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22" w:rsidRPr="007F0D1C" w:rsidRDefault="008C1322">
      <w:pPr>
        <w:rPr>
          <w:szCs w:val="21"/>
          <w:lang w:eastAsia="zh-TW"/>
        </w:rPr>
      </w:pPr>
      <w:r w:rsidRPr="007F0D1C">
        <w:rPr>
          <w:rFonts w:hint="eastAsia"/>
          <w:szCs w:val="21"/>
          <w:lang w:eastAsia="zh-TW"/>
        </w:rPr>
        <w:t>様式第1号(第3条</w:t>
      </w:r>
      <w:bookmarkStart w:id="0" w:name="_GoBack"/>
      <w:bookmarkEnd w:id="0"/>
      <w:r w:rsidRPr="007F0D1C">
        <w:rPr>
          <w:rFonts w:hint="eastAsia"/>
          <w:szCs w:val="21"/>
          <w:lang w:eastAsia="zh-TW"/>
        </w:rPr>
        <w:t>関係)</w:t>
      </w:r>
    </w:p>
    <w:p w:rsidR="008C1322" w:rsidRPr="007E5AB9" w:rsidRDefault="008C1322">
      <w:pPr>
        <w:rPr>
          <w:sz w:val="18"/>
          <w:lang w:eastAsia="zh-TW"/>
        </w:rPr>
      </w:pPr>
    </w:p>
    <w:p w:rsidR="008C1322" w:rsidRPr="007E5AB9" w:rsidRDefault="008C1322">
      <w:pPr>
        <w:jc w:val="center"/>
        <w:rPr>
          <w:sz w:val="18"/>
          <w:lang w:eastAsia="zh-TW"/>
        </w:rPr>
      </w:pPr>
      <w:r w:rsidRPr="007E5AB9">
        <w:rPr>
          <w:rFonts w:hint="eastAsia"/>
          <w:spacing w:val="105"/>
          <w:sz w:val="18"/>
          <w:lang w:eastAsia="zh-TW"/>
        </w:rPr>
        <w:t>個人情報取扱事務開始</w:t>
      </w:r>
      <w:r w:rsidRPr="007E5AB9">
        <w:rPr>
          <w:rFonts w:hint="eastAsia"/>
          <w:sz w:val="18"/>
          <w:lang w:eastAsia="zh-TW"/>
        </w:rPr>
        <w:t>届</w:t>
      </w:r>
    </w:p>
    <w:p w:rsidR="008C1322" w:rsidRPr="007E5AB9" w:rsidRDefault="008C1322">
      <w:pPr>
        <w:jc w:val="right"/>
        <w:rPr>
          <w:sz w:val="18"/>
          <w:lang w:eastAsia="zh-TW"/>
        </w:rPr>
      </w:pPr>
      <w:r w:rsidRPr="007E5AB9">
        <w:rPr>
          <w:rFonts w:hint="eastAsia"/>
          <w:sz w:val="18"/>
          <w:lang w:eastAsia="zh-TW"/>
        </w:rPr>
        <w:t>年　　月　　日</w:t>
      </w:r>
    </w:p>
    <w:p w:rsidR="008C1322" w:rsidRPr="007E5AB9" w:rsidRDefault="008C1322">
      <w:pPr>
        <w:jc w:val="left"/>
        <w:rPr>
          <w:sz w:val="18"/>
          <w:lang w:eastAsia="zh-TW"/>
        </w:rPr>
      </w:pPr>
      <w:r w:rsidRPr="007E5AB9">
        <w:rPr>
          <w:rFonts w:hint="eastAsia"/>
          <w:sz w:val="18"/>
          <w:lang w:eastAsia="zh-TW"/>
        </w:rPr>
        <w:t>(実施機関)　様</w:t>
      </w:r>
    </w:p>
    <w:p w:rsidR="008C1322" w:rsidRPr="007E5AB9" w:rsidRDefault="008C1322" w:rsidP="008C1322">
      <w:pPr>
        <w:ind w:firstLineChars="100" w:firstLine="180"/>
        <w:jc w:val="left"/>
        <w:rPr>
          <w:sz w:val="18"/>
        </w:rPr>
      </w:pPr>
      <w:r w:rsidRPr="007E5AB9">
        <w:rPr>
          <w:rFonts w:hint="eastAsia"/>
          <w:sz w:val="18"/>
        </w:rPr>
        <w:t>東温市個人情報保護条例第7条第1項の規定に基づき、次のとおり届出をします。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"/>
        <w:gridCol w:w="660"/>
        <w:gridCol w:w="15"/>
        <w:gridCol w:w="120"/>
        <w:gridCol w:w="15"/>
        <w:gridCol w:w="15"/>
        <w:gridCol w:w="990"/>
        <w:gridCol w:w="313"/>
        <w:gridCol w:w="98"/>
        <w:gridCol w:w="114"/>
        <w:gridCol w:w="168"/>
        <w:gridCol w:w="882"/>
        <w:gridCol w:w="180"/>
        <w:gridCol w:w="420"/>
        <w:gridCol w:w="135"/>
        <w:gridCol w:w="210"/>
        <w:gridCol w:w="298"/>
        <w:gridCol w:w="73"/>
        <w:gridCol w:w="214"/>
        <w:gridCol w:w="178"/>
        <w:gridCol w:w="585"/>
        <w:gridCol w:w="120"/>
        <w:gridCol w:w="92"/>
        <w:gridCol w:w="105"/>
        <w:gridCol w:w="91"/>
        <w:gridCol w:w="726"/>
        <w:gridCol w:w="224"/>
        <w:gridCol w:w="184"/>
        <w:gridCol w:w="182"/>
        <w:gridCol w:w="228"/>
        <w:gridCol w:w="180"/>
        <w:gridCol w:w="248"/>
        <w:gridCol w:w="1252"/>
        <w:gridCol w:w="10"/>
        <w:gridCol w:w="126"/>
      </w:tblGrid>
      <w:tr w:rsidR="008C1322" w:rsidRPr="007E5AB9">
        <w:tc>
          <w:tcPr>
            <w:tcW w:w="6985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整理番号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val="300"/>
        </w:trPr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事務の名称</w:t>
            </w:r>
          </w:p>
        </w:tc>
        <w:tc>
          <w:tcPr>
            <w:tcW w:w="722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val="300"/>
        </w:trPr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実施機関担当課係</w:t>
            </w:r>
          </w:p>
        </w:tc>
        <w:tc>
          <w:tcPr>
            <w:tcW w:w="34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6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val="486"/>
        </w:trPr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事務の目的及び概要</w:t>
            </w:r>
          </w:p>
        </w:tc>
        <w:tc>
          <w:tcPr>
            <w:tcW w:w="722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val="300"/>
        </w:trPr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事務開始日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事務変更日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</w:tr>
      <w:tr w:rsidR="008C1322" w:rsidRPr="007E5AB9">
        <w:trPr>
          <w:cantSplit/>
          <w:trHeight w:val="300"/>
        </w:trPr>
        <w:tc>
          <w:tcPr>
            <w:tcW w:w="2394" w:type="dxa"/>
            <w:gridSpan w:val="9"/>
            <w:tcBorders>
              <w:left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事務廃止予定日</w:t>
            </w:r>
          </w:p>
        </w:tc>
        <w:tc>
          <w:tcPr>
            <w:tcW w:w="2407" w:type="dxa"/>
            <w:gridSpan w:val="8"/>
            <w:tcBorders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08" w:type="dxa"/>
            <w:gridSpan w:val="10"/>
            <w:tcBorders>
              <w:left w:val="nil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事務廃止日</w:t>
            </w:r>
          </w:p>
        </w:tc>
        <w:tc>
          <w:tcPr>
            <w:tcW w:w="2408" w:type="dxa"/>
            <w:gridSpan w:val="8"/>
            <w:tcBorders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</w:tr>
      <w:tr w:rsidR="008C1322" w:rsidRPr="007E5AB9">
        <w:trPr>
          <w:cantSplit/>
          <w:trHeight w:val="300"/>
        </w:trPr>
        <w:tc>
          <w:tcPr>
            <w:tcW w:w="239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個人情報消去予定日</w:t>
            </w:r>
          </w:p>
        </w:tc>
        <w:tc>
          <w:tcPr>
            <w:tcW w:w="240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08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個人情報消去日</w:t>
            </w:r>
          </w:p>
        </w:tc>
        <w:tc>
          <w:tcPr>
            <w:tcW w:w="240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年　　月　　日</w:t>
            </w:r>
          </w:p>
        </w:tc>
      </w:tr>
      <w:tr w:rsidR="008C1322" w:rsidRPr="007E5AB9">
        <w:trPr>
          <w:cantSplit/>
          <w:trHeight w:val="458"/>
        </w:trPr>
        <w:tc>
          <w:tcPr>
            <w:tcW w:w="2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対象者の範囲</w:t>
            </w:r>
          </w:p>
        </w:tc>
        <w:tc>
          <w:tcPr>
            <w:tcW w:w="3577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事務区分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□固有　　□共通</w:t>
            </w:r>
          </w:p>
        </w:tc>
      </w:tr>
      <w:tr w:rsidR="008C1322" w:rsidRPr="007E5AB9">
        <w:trPr>
          <w:cantSplit/>
          <w:trHeight w:val="472"/>
        </w:trPr>
        <w:tc>
          <w:tcPr>
            <w:tcW w:w="239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</w:p>
        </w:tc>
        <w:tc>
          <w:tcPr>
            <w:tcW w:w="3577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対象者数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right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人</w:t>
            </w:r>
          </w:p>
        </w:tc>
      </w:tr>
      <w:tr w:rsidR="008C1322" w:rsidRPr="007E5AB9">
        <w:trPr>
          <w:cantSplit/>
          <w:trHeight w:val="318"/>
        </w:trPr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目的外利用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□有　　　□無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外部提供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□有　　　□無</w:t>
            </w:r>
          </w:p>
        </w:tc>
      </w:tr>
      <w:tr w:rsidR="008C1322" w:rsidRPr="007E5AB9">
        <w:trPr>
          <w:cantSplit/>
          <w:trHeight w:val="246"/>
        </w:trPr>
        <w:tc>
          <w:tcPr>
            <w:tcW w:w="9617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pacing w:val="32"/>
                <w:sz w:val="18"/>
              </w:rPr>
              <w:t>個人情報の項</w:t>
            </w:r>
            <w:r w:rsidRPr="007E5AB9">
              <w:rPr>
                <w:rFonts w:hint="eastAsia"/>
                <w:sz w:val="18"/>
              </w:rPr>
              <w:t>目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7" w:type="dxa"/>
            <w:gridSpan w:val="3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2623"/>
        </w:trPr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322" w:rsidRPr="007E5AB9" w:rsidRDefault="008C1322">
            <w:pPr>
              <w:ind w:left="113" w:right="113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一般的取扱事項</w:t>
            </w:r>
          </w:p>
        </w:tc>
        <w:tc>
          <w:tcPr>
            <w:tcW w:w="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基本的事項</w:t>
            </w:r>
          </w:p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□整理番号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□氏名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□性別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□電話番号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□生年月日等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□住所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□本籍・国籍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□印影</w:t>
            </w:r>
          </w:p>
          <w:p w:rsidR="008C1322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  <w:p w:rsidR="00AE6D71" w:rsidRPr="007E5AB9" w:rsidRDefault="00AE6D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□個人番号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経歴・成績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□学業・学歴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□職業・職歴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□地位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□資格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□成績・評価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□賞罰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経済・状況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□所得・収入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□資産状況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□取引状況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□公的扶助需給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□口座番号等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心身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□体格・体力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□運動能力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□健康状態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□傷病歴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□障害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□容姿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□写真・肖像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  <w:p w:rsidR="008C1322" w:rsidRPr="007E5AB9" w:rsidRDefault="008C1322">
            <w:pPr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生活状況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□家族状況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□親族・続柄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□婚姻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□居住状況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□社会的活動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□団体加入状況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□意見・要望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□趣味・嗜好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</w:tc>
        <w:tc>
          <w:tcPr>
            <w:tcW w:w="391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□思想・信条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□支持政党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□信教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□人種及び民族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□犯罪に関する事項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□その他社会的差別の原因となる事項</w:t>
            </w:r>
          </w:p>
        </w:tc>
        <w:tc>
          <w:tcPr>
            <w:tcW w:w="4745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制限的取扱事項の取扱根拠及び理由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322" w:rsidRPr="007E5AB9" w:rsidRDefault="008C1322">
            <w:pPr>
              <w:ind w:left="113" w:right="113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制限的取扱事項</w:t>
            </w:r>
          </w:p>
        </w:tc>
        <w:tc>
          <w:tcPr>
            <w:tcW w:w="1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343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□法令等に定めがある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315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根拠法令</w:t>
            </w:r>
          </w:p>
        </w:tc>
        <w:tc>
          <w:tcPr>
            <w:tcW w:w="3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427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□審査会等の意見を聴き目的達成に必要と認めた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354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意見の内容</w:t>
            </w:r>
          </w:p>
        </w:tc>
        <w:tc>
          <w:tcPr>
            <w:tcW w:w="3451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451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  <w:p w:rsidR="008C1322" w:rsidRPr="007E5AB9" w:rsidRDefault="008C1322">
            <w:pPr>
              <w:rPr>
                <w:sz w:val="18"/>
              </w:rPr>
            </w:pPr>
          </w:p>
        </w:tc>
        <w:tc>
          <w:tcPr>
            <w:tcW w:w="391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 w:rsidP="00D53048">
            <w:pPr>
              <w:spacing w:after="60"/>
              <w:ind w:firstLineChars="100" w:firstLine="18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□本人から収集</w:t>
            </w:r>
          </w:p>
          <w:p w:rsidR="008C1322" w:rsidRPr="007E5AB9" w:rsidRDefault="008C1322" w:rsidP="00D53048">
            <w:pPr>
              <w:ind w:firstLineChars="100" w:firstLine="180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□本人以外から収集</w:t>
            </w:r>
          </w:p>
          <w:p w:rsidR="008C1322" w:rsidRPr="007E5AB9" w:rsidRDefault="008C1322">
            <w:pPr>
              <w:ind w:left="90"/>
              <w:rPr>
                <w:sz w:val="18"/>
              </w:rPr>
            </w:pPr>
          </w:p>
          <w:p w:rsidR="008C1322" w:rsidRPr="007E5AB9" w:rsidRDefault="008C1322">
            <w:pPr>
              <w:ind w:left="90"/>
              <w:rPr>
                <w:sz w:val="18"/>
              </w:rPr>
            </w:pPr>
          </w:p>
        </w:tc>
        <w:tc>
          <w:tcPr>
            <w:tcW w:w="4745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本人以外からの収集の根拠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AE6D7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333375</wp:posOffset>
                      </wp:positionV>
                      <wp:extent cx="1466850" cy="48895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0" cy="488950"/>
                                <a:chOff x="3549" y="11957"/>
                                <a:chExt cx="2310" cy="77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11957"/>
                                  <a:ext cx="420" cy="335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9" y="12392"/>
                                  <a:ext cx="420" cy="335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3134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120.75pt;margin-top:26.25pt;width:115.5pt;height:38.5pt;z-index:251657728" coordorigin="3549,11957" coordsize="231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" o:allowincell="f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2" o:spid="_x0000_s1027" type="#_x0000_t67" style="position:absolute;left:3549;top:11957;width:42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EKb0A&#10;AADaAAAADwAAAGRycy9kb3ducmV2LnhtbESPzQrCMBCE74LvEFbwpqkiItUo4g/0JFj7AEuztqXN&#10;pjRR69sbQfA4zMw3zGbXm0Y8qXOVZQWzaQSCOLe64kJBdjtPViCcR9bYWCYFb3Kw2w4HG4y1ffGV&#10;nqkvRICwi1FB6X0bS+nykgy6qW2Jg3e3nUEfZFdI3eErwE0j51G0lAYrDgsltnQoKa/Th1FQ4yLJ&#10;+qOX9fuRrDg9sTxcWKnxqN+vQXjq/T/8aydawRy+V8IN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WEKb0AAADaAAAADwAAAAAAAAAAAAAAAACYAgAAZHJzL2Rvd25yZXYu&#10;eG1sUEsFBgAAAAAEAAQA9QAAAIIDAAAAAA==&#10;" strokeweight=".5pt">
                        <v:textbox style="layout-flow:vertical-ideographic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3" o:spid="_x0000_s1028" type="#_x0000_t13" style="position:absolute;left:5439;top:12392;width:42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8V8MA&#10;AADaAAAADwAAAGRycy9kb3ducmV2LnhtbESPT4vCMBTE7wt+h/AEb2uq4qLVKFpR97AH/4HXR/Ns&#10;q81LaaLWb28WFvY4zMxvmOm8MaV4UO0Kywp63QgEcWp1wZmC03H9OQLhPLLG0jIpeJGD+az1McVY&#10;2yfv6XHwmQgQdjEqyL2vYildmpNB17UVcfAutjbog6wzqWt8BrgpZT+KvqTBgsNCjhUlOaW3w90o&#10;WKyq/q7Y7XmTJPJnuOz583U7VqrTbhYTEJ4a/x/+a39rBQP4vRJu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8V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8C1322"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C1322" w:rsidRPr="007E5AB9" w:rsidRDefault="008C1322">
            <w:pPr>
              <w:ind w:left="113" w:right="113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個人情報の収集先</w:t>
            </w:r>
          </w:p>
        </w:tc>
        <w:tc>
          <w:tcPr>
            <w:tcW w:w="1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11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639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□本人の同意がある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□法令等に定めがある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150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根拠法令</w:t>
            </w:r>
          </w:p>
        </w:tc>
        <w:tc>
          <w:tcPr>
            <w:tcW w:w="3451" w:type="dxa"/>
            <w:gridSpan w:val="11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234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その場合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□実施機関内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□他の実施機関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□他の官公庁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□民間・私人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3451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1200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2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4745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□安全保護のために緊急性がある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□出版等により公にされている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□国等から収集することに理由がある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□審査会等の意見を聴き必要があると認めた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□所在不明等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□事務執行上不可欠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234"/>
        </w:trPr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3911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4745" w:type="dxa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  <w:lang w:eastAsia="zh-TW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911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4745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rPr>
                <w:sz w:val="18"/>
                <w:lang w:eastAsia="zh-TW"/>
              </w:rPr>
            </w:pP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961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</w:tr>
      <w:tr w:rsidR="008C1322" w:rsidRPr="007E5AB9">
        <w:tblPrEx>
          <w:tblCellMar>
            <w:left w:w="0" w:type="dxa"/>
            <w:right w:w="0" w:type="dxa"/>
          </w:tblCellMar>
        </w:tblPrEx>
        <w:trPr>
          <w:cantSplit/>
          <w:trHeight w:val="1296"/>
        </w:trPr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322" w:rsidRPr="007E5AB9" w:rsidRDefault="008C1322">
            <w:pPr>
              <w:ind w:left="113" w:right="113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その他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spacing w:after="60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記録形態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□文書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□フィルム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□磁気テープ・磁気ディスク等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□その他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spacing w:after="60"/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処理形態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□中央電算機</w:t>
            </w:r>
          </w:p>
          <w:p w:rsidR="008C1322" w:rsidRPr="007E5AB9" w:rsidRDefault="008C1322">
            <w:pPr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□庁内LAN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□パソコン等</w:t>
            </w:r>
          </w:p>
          <w:p w:rsidR="008C1322" w:rsidRPr="007E5AB9" w:rsidRDefault="008C1322">
            <w:pPr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□手処理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spacing w:after="60"/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外部との電子結合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　　　有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　　　無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spacing w:after="60"/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事務処理委託</w:t>
            </w:r>
          </w:p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</w:p>
          <w:p w:rsidR="008C1322" w:rsidRPr="007E5AB9" w:rsidRDefault="008C1322">
            <w:pPr>
              <w:jc w:val="center"/>
              <w:rPr>
                <w:sz w:val="18"/>
                <w:lang w:eastAsia="zh-TW"/>
              </w:rPr>
            </w:pPr>
            <w:r w:rsidRPr="007E5AB9">
              <w:rPr>
                <w:rFonts w:hint="eastAsia"/>
                <w:sz w:val="18"/>
                <w:lang w:eastAsia="zh-TW"/>
              </w:rPr>
              <w:t>□　　　有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>□　　　無</w:t>
            </w:r>
          </w:p>
          <w:p w:rsidR="008C1322" w:rsidRPr="007E5AB9" w:rsidRDefault="008C1322">
            <w:pPr>
              <w:jc w:val="center"/>
              <w:rPr>
                <w:sz w:val="1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hRule="exact" w:val="60"/>
        </w:trPr>
        <w:tc>
          <w:tcPr>
            <w:tcW w:w="9614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  <w:tr w:rsidR="008C1322" w:rsidRPr="007E5AB9">
        <w:trPr>
          <w:cantSplit/>
          <w:trHeight w:val="298"/>
        </w:trPr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center"/>
              <w:rPr>
                <w:sz w:val="18"/>
              </w:rPr>
            </w:pPr>
            <w:r w:rsidRPr="007E5AB9">
              <w:rPr>
                <w:rFonts w:hint="eastAsia"/>
                <w:spacing w:val="360"/>
                <w:sz w:val="18"/>
              </w:rPr>
              <w:t>備</w:t>
            </w:r>
            <w:r w:rsidRPr="007E5AB9">
              <w:rPr>
                <w:rFonts w:hint="eastAsia"/>
                <w:sz w:val="18"/>
              </w:rPr>
              <w:t>考</w:t>
            </w:r>
          </w:p>
        </w:tc>
        <w:tc>
          <w:tcPr>
            <w:tcW w:w="73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22" w:rsidRPr="007E5AB9" w:rsidRDefault="008C1322">
            <w:pPr>
              <w:jc w:val="distribute"/>
              <w:rPr>
                <w:sz w:val="18"/>
              </w:rPr>
            </w:pPr>
            <w:r w:rsidRPr="007E5AB9">
              <w:rPr>
                <w:rFonts w:hint="eastAsia"/>
                <w:sz w:val="18"/>
              </w:rPr>
              <w:t xml:space="preserve">　</w:t>
            </w:r>
          </w:p>
        </w:tc>
      </w:tr>
    </w:tbl>
    <w:p w:rsidR="008C1322" w:rsidRPr="007E5AB9" w:rsidRDefault="008C1322">
      <w:pPr>
        <w:spacing w:line="100" w:lineRule="exact"/>
        <w:jc w:val="left"/>
        <w:rPr>
          <w:sz w:val="2"/>
        </w:rPr>
      </w:pPr>
    </w:p>
    <w:sectPr w:rsidR="008C1322" w:rsidRPr="007E5AB9">
      <w:pgSz w:w="11907" w:h="16839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F7" w:rsidRDefault="00BD49F7">
      <w:r>
        <w:separator/>
      </w:r>
    </w:p>
  </w:endnote>
  <w:endnote w:type="continuationSeparator" w:id="0">
    <w:p w:rsidR="00BD49F7" w:rsidRDefault="00BD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F7" w:rsidRDefault="00BD49F7">
      <w:r>
        <w:separator/>
      </w:r>
    </w:p>
  </w:footnote>
  <w:footnote w:type="continuationSeparator" w:id="0">
    <w:p w:rsidR="00BD49F7" w:rsidRDefault="00BD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B9"/>
    <w:rsid w:val="00102798"/>
    <w:rsid w:val="007B026C"/>
    <w:rsid w:val="007E5AB9"/>
    <w:rsid w:val="007F0D1C"/>
    <w:rsid w:val="008C1322"/>
    <w:rsid w:val="00AE6D71"/>
    <w:rsid w:val="00BD49F7"/>
    <w:rsid w:val="00D53048"/>
    <w:rsid w:val="00E129B4"/>
    <w:rsid w:val="00E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様式第1号(第3条第1項関係)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2</cp:revision>
  <cp:lastPrinted>2005-07-07T05:32:00Z</cp:lastPrinted>
  <dcterms:created xsi:type="dcterms:W3CDTF">2016-03-14T08:55:00Z</dcterms:created>
  <dcterms:modified xsi:type="dcterms:W3CDTF">2016-03-14T08:55:00Z</dcterms:modified>
</cp:coreProperties>
</file>