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A600" w14:textId="77777777" w:rsidR="005D1CBA" w:rsidRDefault="005D1CBA" w:rsidP="00251E2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bookmarkStart w:id="0" w:name="Print_Area"/>
      <w:r w:rsidRPr="005D1CBA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F3EBD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5D1CBA">
        <w:rPr>
          <w:rFonts w:asciiTheme="minorEastAsia" w:eastAsiaTheme="minorEastAsia" w:hAnsiTheme="minorEastAsia" w:hint="eastAsia"/>
          <w:sz w:val="24"/>
          <w:szCs w:val="24"/>
        </w:rPr>
        <w:t>号（第9条関係）</w:t>
      </w:r>
    </w:p>
    <w:p w14:paraId="2F0E3507" w14:textId="77777777" w:rsidR="00251E21" w:rsidRDefault="00251E21" w:rsidP="00251E2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4F151E04" w14:textId="77777777" w:rsidR="00251E21" w:rsidRPr="005D1CBA" w:rsidRDefault="00251E21" w:rsidP="00251E2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782D5C70" w14:textId="77777777" w:rsidR="00E64B52" w:rsidRPr="00CD6D79" w:rsidRDefault="005D1CBA" w:rsidP="00251E21">
      <w:pPr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D6D79">
        <w:rPr>
          <w:rFonts w:asciiTheme="minorEastAsia" w:eastAsiaTheme="minorEastAsia" w:hAnsiTheme="minorEastAsia" w:hint="eastAsia"/>
          <w:b/>
          <w:bCs/>
          <w:sz w:val="28"/>
          <w:szCs w:val="28"/>
        </w:rPr>
        <w:t>国民健康保険一部負担金減免等決定通知書</w:t>
      </w:r>
    </w:p>
    <w:p w14:paraId="7F401E7C" w14:textId="77777777" w:rsidR="00251E21" w:rsidRDefault="00251E21" w:rsidP="00251E21">
      <w:pPr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59DE672B" w14:textId="77777777" w:rsidR="00251E21" w:rsidRDefault="00251E21" w:rsidP="00251E21">
      <w:pPr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244"/>
        <w:gridCol w:w="2513"/>
        <w:gridCol w:w="1384"/>
        <w:gridCol w:w="3353"/>
      </w:tblGrid>
      <w:tr w:rsidR="00ED4421" w:rsidRPr="00ED4421" w14:paraId="77F21765" w14:textId="77777777" w:rsidTr="00ED4421">
        <w:trPr>
          <w:trHeight w:val="503"/>
        </w:trPr>
        <w:tc>
          <w:tcPr>
            <w:tcW w:w="2486" w:type="dxa"/>
            <w:gridSpan w:val="2"/>
            <w:vAlign w:val="center"/>
          </w:tcPr>
          <w:p w14:paraId="4428BAA8" w14:textId="069B0C07" w:rsidR="00ED4421" w:rsidRPr="00ED4421" w:rsidRDefault="00ED4421" w:rsidP="00251E21">
            <w:pPr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>被保険者記号番号</w:t>
            </w:r>
          </w:p>
        </w:tc>
        <w:tc>
          <w:tcPr>
            <w:tcW w:w="7458" w:type="dxa"/>
            <w:gridSpan w:val="3"/>
            <w:vAlign w:val="center"/>
          </w:tcPr>
          <w:p w14:paraId="698D974B" w14:textId="77777777" w:rsidR="00ED4421" w:rsidRPr="00ED4421" w:rsidRDefault="00ED4421" w:rsidP="00251E2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ED4421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　　</w:t>
            </w:r>
            <w:r w:rsidRPr="00ED4421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　長洲</w:t>
            </w:r>
          </w:p>
        </w:tc>
      </w:tr>
      <w:tr w:rsidR="00ED4421" w:rsidRPr="00ED4421" w14:paraId="2D9E2B02" w14:textId="77777777" w:rsidTr="004C0709">
        <w:tc>
          <w:tcPr>
            <w:tcW w:w="2486" w:type="dxa"/>
            <w:gridSpan w:val="2"/>
            <w:vAlign w:val="center"/>
          </w:tcPr>
          <w:p w14:paraId="1D788743" w14:textId="77777777" w:rsidR="00ED4421" w:rsidRPr="00ED4421" w:rsidRDefault="00ED4421" w:rsidP="00251E21">
            <w:pPr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>療養の給付を受ける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被保険者の氏名</w:t>
            </w:r>
          </w:p>
        </w:tc>
        <w:tc>
          <w:tcPr>
            <w:tcW w:w="7458" w:type="dxa"/>
            <w:gridSpan w:val="3"/>
            <w:vAlign w:val="center"/>
          </w:tcPr>
          <w:p w14:paraId="33E9DBB3" w14:textId="77777777" w:rsidR="00ED4421" w:rsidRPr="00ED4421" w:rsidRDefault="00ED4421" w:rsidP="00251E2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D4421" w:rsidRPr="00ED4421" w14:paraId="32F15951" w14:textId="77777777" w:rsidTr="00ED4421">
        <w:trPr>
          <w:trHeight w:val="504"/>
        </w:trPr>
        <w:tc>
          <w:tcPr>
            <w:tcW w:w="2486" w:type="dxa"/>
            <w:gridSpan w:val="2"/>
            <w:vAlign w:val="center"/>
          </w:tcPr>
          <w:p w14:paraId="27E4C26C" w14:textId="77777777" w:rsidR="00ED4421" w:rsidRPr="00ED4421" w:rsidRDefault="00ED4421" w:rsidP="00251E21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pacing w:val="390"/>
                <w:sz w:val="24"/>
                <w:szCs w:val="24"/>
                <w:fitText w:val="2160" w:id="62645760"/>
              </w:rPr>
              <w:t>診療年</w:t>
            </w:r>
            <w:r w:rsidRPr="00ED4421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2160" w:id="62645760"/>
              </w:rPr>
              <w:t>月</w:t>
            </w:r>
          </w:p>
        </w:tc>
        <w:tc>
          <w:tcPr>
            <w:tcW w:w="7458" w:type="dxa"/>
            <w:gridSpan w:val="3"/>
            <w:vAlign w:val="center"/>
          </w:tcPr>
          <w:p w14:paraId="0E0362C8" w14:textId="77777777" w:rsidR="00ED4421" w:rsidRPr="00ED4421" w:rsidRDefault="00ED4421" w:rsidP="00251E2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ED4421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年　　　月診療分</w:t>
            </w:r>
          </w:p>
        </w:tc>
      </w:tr>
      <w:tr w:rsidR="00ED4421" w:rsidRPr="00ED4421" w14:paraId="06045E40" w14:textId="77777777" w:rsidTr="004C0709">
        <w:tc>
          <w:tcPr>
            <w:tcW w:w="2486" w:type="dxa"/>
            <w:gridSpan w:val="2"/>
            <w:vAlign w:val="center"/>
          </w:tcPr>
          <w:p w14:paraId="6FFC36EA" w14:textId="77777777" w:rsidR="00ED4421" w:rsidRPr="00ED4421" w:rsidRDefault="00ED4421" w:rsidP="00251E21">
            <w:pPr>
              <w:spacing w:before="0" w:beforeAutospacing="0" w:after="0" w:afterAutospacing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保険医療機関等の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名称及び所在地</w:t>
            </w:r>
          </w:p>
        </w:tc>
        <w:tc>
          <w:tcPr>
            <w:tcW w:w="7458" w:type="dxa"/>
            <w:gridSpan w:val="3"/>
            <w:vAlign w:val="center"/>
          </w:tcPr>
          <w:p w14:paraId="39D39B94" w14:textId="77777777" w:rsidR="00ED4421" w:rsidRPr="00ED4421" w:rsidRDefault="00ED4421" w:rsidP="00251E2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D4421" w:rsidRPr="00ED4421" w14:paraId="1E5908DA" w14:textId="77777777" w:rsidTr="00ED4421">
        <w:trPr>
          <w:trHeight w:val="904"/>
        </w:trPr>
        <w:tc>
          <w:tcPr>
            <w:tcW w:w="1242" w:type="dxa"/>
            <w:vMerge w:val="restart"/>
            <w:vAlign w:val="center"/>
          </w:tcPr>
          <w:p w14:paraId="70A07CC9" w14:textId="77777777" w:rsidR="00ED4421" w:rsidRPr="00ED4421" w:rsidRDefault="00ED4421" w:rsidP="00251E2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>決定した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措 置 の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種　  類</w:t>
            </w:r>
          </w:p>
        </w:tc>
        <w:tc>
          <w:tcPr>
            <w:tcW w:w="3828" w:type="dxa"/>
            <w:gridSpan w:val="2"/>
            <w:vAlign w:val="center"/>
          </w:tcPr>
          <w:p w14:paraId="57E02C6B" w14:textId="77777777" w:rsidR="00ED4421" w:rsidRPr="00ED4421" w:rsidRDefault="00ED4421" w:rsidP="00251E2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　免　　　除</w:t>
            </w:r>
          </w:p>
        </w:tc>
        <w:tc>
          <w:tcPr>
            <w:tcW w:w="1417" w:type="dxa"/>
            <w:vAlign w:val="center"/>
          </w:tcPr>
          <w:p w14:paraId="4E14F962" w14:textId="77777777" w:rsidR="00ED4421" w:rsidRPr="00ED4421" w:rsidRDefault="00ED4421" w:rsidP="00251E2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>適　用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期　間</w:t>
            </w:r>
          </w:p>
        </w:tc>
        <w:tc>
          <w:tcPr>
            <w:tcW w:w="3457" w:type="dxa"/>
            <w:vAlign w:val="center"/>
          </w:tcPr>
          <w:p w14:paraId="15B00FC0" w14:textId="77777777" w:rsidR="00ED4421" w:rsidRPr="00ED4421" w:rsidRDefault="00ED4421" w:rsidP="00251E2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自　　　　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　月　　日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至　　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ED4421" w:rsidRPr="00ED4421" w14:paraId="152D14F7" w14:textId="77777777" w:rsidTr="00ED4421">
        <w:trPr>
          <w:trHeight w:val="988"/>
        </w:trPr>
        <w:tc>
          <w:tcPr>
            <w:tcW w:w="1242" w:type="dxa"/>
            <w:vMerge/>
            <w:vAlign w:val="center"/>
          </w:tcPr>
          <w:p w14:paraId="58B54D57" w14:textId="77777777" w:rsidR="00ED4421" w:rsidRPr="00ED4421" w:rsidRDefault="00ED4421" w:rsidP="00251E2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E64DAA6" w14:textId="77777777" w:rsidR="00ED4421" w:rsidRPr="00ED4421" w:rsidRDefault="00ED4421" w:rsidP="00251E2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　減　額　（　　　割 ）</w:t>
            </w:r>
            <w:r w:rsidRPr="00ED4421">
              <w:rPr>
                <w:rFonts w:asciiTheme="minorEastAsia" w:eastAsiaTheme="minorEastAsia" w:hAnsiTheme="minorEastAsia" w:hint="eastAsia"/>
                <w:vanish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E24D631" w14:textId="77777777" w:rsidR="00ED4421" w:rsidRPr="00ED4421" w:rsidRDefault="00ED4421" w:rsidP="00251E2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>適　用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期　間</w:t>
            </w:r>
          </w:p>
        </w:tc>
        <w:tc>
          <w:tcPr>
            <w:tcW w:w="3457" w:type="dxa"/>
            <w:vAlign w:val="center"/>
          </w:tcPr>
          <w:p w14:paraId="2639DF02" w14:textId="77777777" w:rsidR="00ED4421" w:rsidRPr="00ED4421" w:rsidRDefault="00ED4421" w:rsidP="00251E2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年　　月　　日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至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ED4421" w:rsidRPr="00ED4421" w14:paraId="4AF2E0C1" w14:textId="77777777" w:rsidTr="00ED4421">
        <w:trPr>
          <w:trHeight w:val="921"/>
        </w:trPr>
        <w:tc>
          <w:tcPr>
            <w:tcW w:w="1242" w:type="dxa"/>
            <w:vMerge/>
            <w:vAlign w:val="center"/>
          </w:tcPr>
          <w:p w14:paraId="7D89F4E9" w14:textId="77777777" w:rsidR="00ED4421" w:rsidRPr="00ED4421" w:rsidRDefault="00ED4421" w:rsidP="00251E2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0857CCA" w14:textId="77777777" w:rsidR="00ED4421" w:rsidRPr="00ED4421" w:rsidRDefault="00ED4421" w:rsidP="00251E2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　徴 収 猶 予</w:t>
            </w:r>
          </w:p>
        </w:tc>
        <w:tc>
          <w:tcPr>
            <w:tcW w:w="1417" w:type="dxa"/>
            <w:vAlign w:val="center"/>
          </w:tcPr>
          <w:p w14:paraId="0C112BD3" w14:textId="77777777" w:rsidR="00ED4421" w:rsidRPr="00ED4421" w:rsidRDefault="00ED4421" w:rsidP="00251E2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>適　用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期　間</w:t>
            </w:r>
          </w:p>
        </w:tc>
        <w:tc>
          <w:tcPr>
            <w:tcW w:w="3457" w:type="dxa"/>
            <w:vAlign w:val="center"/>
          </w:tcPr>
          <w:p w14:paraId="09CAFA59" w14:textId="77777777" w:rsidR="00ED4421" w:rsidRPr="00ED4421" w:rsidRDefault="00ED4421" w:rsidP="00251E2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ED4421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日まで</w:t>
            </w:r>
          </w:p>
        </w:tc>
      </w:tr>
    </w:tbl>
    <w:p w14:paraId="62A51D55" w14:textId="77777777" w:rsidR="0017342F" w:rsidRDefault="0017342F" w:rsidP="00251E21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7363422F" w14:textId="77777777" w:rsidR="005D1CBA" w:rsidRPr="00E64B52" w:rsidRDefault="005D1CBA" w:rsidP="00251E21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64B52">
        <w:rPr>
          <w:rFonts w:asciiTheme="minorEastAsia" w:eastAsiaTheme="minorEastAsia" w:hAnsiTheme="minorEastAsia"/>
          <w:sz w:val="24"/>
          <w:szCs w:val="24"/>
        </w:rPr>
        <w:t>上記のとおり決定しましたので通知します。</w:t>
      </w:r>
    </w:p>
    <w:p w14:paraId="41EEEC07" w14:textId="77777777" w:rsidR="00251E21" w:rsidRPr="009609DE" w:rsidRDefault="00251E21" w:rsidP="00251E21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5E19234" w14:textId="77777777" w:rsidR="005D1CBA" w:rsidRPr="00E64B52" w:rsidRDefault="005D1CBA" w:rsidP="009F3EBD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64B52">
        <w:rPr>
          <w:rFonts w:asciiTheme="minorEastAsia" w:eastAsiaTheme="minorEastAsia" w:hAnsiTheme="minorEastAsia"/>
          <w:sz w:val="24"/>
          <w:szCs w:val="24"/>
        </w:rPr>
        <w:t>なお、町長は、次の各号のいずれかに該当したときは、一部負担金の減免等の決定を取</w:t>
      </w:r>
      <w:r w:rsidR="009F3EBD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Pr="00E64B52">
        <w:rPr>
          <w:rFonts w:asciiTheme="minorEastAsia" w:eastAsiaTheme="minorEastAsia" w:hAnsiTheme="minorEastAsia"/>
          <w:sz w:val="24"/>
          <w:szCs w:val="24"/>
        </w:rPr>
        <w:t>消すことができます。</w:t>
      </w:r>
      <w:r w:rsidRPr="00E64B52">
        <w:rPr>
          <w:rFonts w:asciiTheme="minorEastAsia" w:eastAsiaTheme="minorEastAsia" w:hAnsiTheme="minorEastAsia"/>
          <w:sz w:val="24"/>
          <w:szCs w:val="24"/>
        </w:rPr>
        <w:tab/>
      </w:r>
    </w:p>
    <w:p w14:paraId="39B27735" w14:textId="77777777" w:rsidR="00251E21" w:rsidRDefault="00251E21" w:rsidP="00251E2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0E940D70" w14:textId="77777777" w:rsidR="005D1CBA" w:rsidRPr="00E64B52" w:rsidRDefault="005D1CBA" w:rsidP="00251E2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E64B52">
        <w:rPr>
          <w:rFonts w:asciiTheme="minorEastAsia" w:eastAsiaTheme="minorEastAsia" w:hAnsiTheme="minorEastAsia" w:hint="eastAsia"/>
          <w:sz w:val="24"/>
          <w:szCs w:val="24"/>
        </w:rPr>
        <w:t>⑴　偽りその他不正な行為により減免等の決定を受けたとき。</w:t>
      </w:r>
      <w:r w:rsidRPr="00E64B52">
        <w:rPr>
          <w:rFonts w:asciiTheme="minorEastAsia" w:eastAsiaTheme="minorEastAsia" w:hAnsiTheme="minorEastAsia"/>
          <w:sz w:val="24"/>
          <w:szCs w:val="24"/>
        </w:rPr>
        <w:tab/>
      </w:r>
    </w:p>
    <w:p w14:paraId="60D44BB7" w14:textId="77777777" w:rsidR="005D1CBA" w:rsidRPr="00E64B52" w:rsidRDefault="005D1CBA" w:rsidP="00251E2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E64B52">
        <w:rPr>
          <w:rFonts w:asciiTheme="minorEastAsia" w:eastAsiaTheme="minorEastAsia" w:hAnsiTheme="minorEastAsia" w:hint="eastAsia"/>
          <w:sz w:val="24"/>
          <w:szCs w:val="24"/>
        </w:rPr>
        <w:t>⑵　経済状況等が変化し、減免等に係る要件に該当しなくなったとき。</w:t>
      </w:r>
    </w:p>
    <w:p w14:paraId="4B699701" w14:textId="77777777" w:rsidR="005D1CBA" w:rsidRDefault="005D1CBA" w:rsidP="00251E2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E64B52">
        <w:rPr>
          <w:rFonts w:asciiTheme="minorEastAsia" w:eastAsiaTheme="minorEastAsia" w:hAnsiTheme="minorEastAsia" w:hint="eastAsia"/>
          <w:sz w:val="24"/>
          <w:szCs w:val="24"/>
        </w:rPr>
        <w:t>⑶　世帯主から減免等の辞退の申し出があったとき。</w:t>
      </w:r>
    </w:p>
    <w:p w14:paraId="2CD2CDF1" w14:textId="77777777" w:rsidR="00251E21" w:rsidRDefault="00251E21" w:rsidP="00251E2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2E336274" w14:textId="77777777" w:rsidR="00251E21" w:rsidRPr="00E64B52" w:rsidRDefault="00251E21" w:rsidP="00251E2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0454D60F" w14:textId="77777777" w:rsidR="00251E21" w:rsidRDefault="005D1CBA" w:rsidP="009609DE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E64B52">
        <w:rPr>
          <w:rFonts w:asciiTheme="minorEastAsia" w:eastAsiaTheme="minorEastAsia" w:hAnsiTheme="minorEastAsia"/>
          <w:sz w:val="24"/>
          <w:szCs w:val="24"/>
        </w:rPr>
        <w:tab/>
        <w:t xml:space="preserve">　　年　　　月　　　日</w:t>
      </w:r>
    </w:p>
    <w:p w14:paraId="45A4AFBA" w14:textId="77777777" w:rsidR="00251E21" w:rsidRDefault="00251E21" w:rsidP="00251E21">
      <w:pPr>
        <w:spacing w:before="0" w:beforeAutospacing="0" w:after="0" w:afterAutospacing="0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</w:p>
    <w:p w14:paraId="59F647D6" w14:textId="77777777" w:rsidR="00E64B52" w:rsidRDefault="005D1CBA" w:rsidP="00251E21">
      <w:pPr>
        <w:spacing w:before="0" w:beforeAutospacing="0" w:after="0" w:afterAutospacing="0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E64B52">
        <w:rPr>
          <w:rFonts w:asciiTheme="minorEastAsia" w:eastAsiaTheme="minorEastAsia" w:hAnsiTheme="minorEastAsia"/>
          <w:sz w:val="24"/>
          <w:szCs w:val="24"/>
        </w:rPr>
        <w:t>長洲町長</w:t>
      </w:r>
      <w:r w:rsidR="00251E2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E64B5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印</w:t>
      </w:r>
    </w:p>
    <w:p w14:paraId="582ED1B4" w14:textId="77777777" w:rsidR="00CB0EBB" w:rsidRPr="00E64B52" w:rsidRDefault="009609DE" w:rsidP="009609DE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192013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FD4FD" wp14:editId="210AA549">
                <wp:simplePos x="0" y="0"/>
                <wp:positionH relativeFrom="column">
                  <wp:posOffset>160655</wp:posOffset>
                </wp:positionH>
                <wp:positionV relativeFrom="paragraph">
                  <wp:posOffset>359410</wp:posOffset>
                </wp:positionV>
                <wp:extent cx="5853430" cy="1371600"/>
                <wp:effectExtent l="0" t="0" r="1397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D43B" w14:textId="77777777" w:rsidR="009609DE" w:rsidRPr="00192013" w:rsidRDefault="009609DE" w:rsidP="009609DE">
                            <w:pPr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この決定に不服があるときは、この通知書を受けた日の翌日から起算して</w:t>
                            </w:r>
                            <w:r w:rsidRPr="0019201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60日以内に熊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本県国民健康保険審査会に対して審査請求することができます。</w:t>
                            </w:r>
                          </w:p>
                          <w:p w14:paraId="393DC5D5" w14:textId="77777777" w:rsidR="009609DE" w:rsidRPr="00192013" w:rsidRDefault="009609DE" w:rsidP="009609DE">
                            <w:pPr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処分の取消しの訴えは、前記の裁決の送達を受けた日から</w:t>
                            </w:r>
                            <w:r w:rsidRPr="0019201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6月以内に、長洲町を被告と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Pr="0019201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(訴訟において長洲町を代表とする者は長洲町長となります。)、提起しなければな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りません。</w:t>
                            </w:r>
                          </w:p>
                          <w:p w14:paraId="11DB5386" w14:textId="77777777" w:rsidR="009609DE" w:rsidRPr="00192013" w:rsidRDefault="009609DE" w:rsidP="009609DE">
                            <w:pPr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なお、裁決の送達を受けた日から</w:t>
                            </w:r>
                            <w:r w:rsidRPr="0019201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6月以内であっても、裁決の日から1年を経過すると</w:t>
                            </w: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処分の取消しの訴えを提起することができなくなります。</w:t>
                            </w:r>
                          </w:p>
                          <w:p w14:paraId="261FF8AC" w14:textId="77777777" w:rsidR="009609DE" w:rsidRPr="00192013" w:rsidRDefault="009609DE" w:rsidP="009609DE">
                            <w:pPr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9201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また、処分の取消しの訴えは、前記の裁決を経た後でなければ提起することができませんが、事由によっては、裁決を経ないでも、処分の取消しの訴えを提起することができます。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FD4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65pt;margin-top:28.3pt;width:460.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">
                <v:stroke dashstyle="dash"/>
                <v:textbox>
                  <w:txbxContent>
                    <w:p w14:paraId="6BBFD43B" w14:textId="77777777" w:rsidR="009609DE" w:rsidRPr="00192013" w:rsidRDefault="009609DE" w:rsidP="009609DE">
                      <w:pPr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この決定に不服があるときは、この通知書を受けた日の翌日から起算して</w:t>
                      </w:r>
                      <w:r w:rsidRPr="0019201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60日以内に熊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本県国民健康保険審査会に対して審査請求することができます。</w:t>
                      </w:r>
                    </w:p>
                    <w:p w14:paraId="393DC5D5" w14:textId="77777777" w:rsidR="009609DE" w:rsidRPr="00192013" w:rsidRDefault="009609DE" w:rsidP="009609DE">
                      <w:pPr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処分の取消しの訴えは、前記の裁決の送達を受けた日から</w:t>
                      </w:r>
                      <w:r w:rsidRPr="0019201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6月以内に、長洲町を被告と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して</w:t>
                      </w:r>
                      <w:r w:rsidRPr="0019201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(訴訟において長洲町を代表とする者は長洲町長となります。)、提起しなければな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りません。</w:t>
                      </w:r>
                    </w:p>
                    <w:p w14:paraId="11DB5386" w14:textId="77777777" w:rsidR="009609DE" w:rsidRPr="00192013" w:rsidRDefault="009609DE" w:rsidP="009609DE">
                      <w:pPr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なお、裁決の送達を受けた日から</w:t>
                      </w:r>
                      <w:r w:rsidRPr="0019201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6月以内であっても、裁決の日から1年を経過すると</w:t>
                      </w: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処分の取消しの訴えを提起することができなくなります。</w:t>
                      </w:r>
                    </w:p>
                    <w:p w14:paraId="261FF8AC" w14:textId="77777777" w:rsidR="009609DE" w:rsidRPr="00192013" w:rsidRDefault="009609DE" w:rsidP="009609DE">
                      <w:pPr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9201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また、処分の取消しの訴えは、前記の裁決を経た後でなければ提起することができませんが、事由によっては、裁決を経ないでも、処分の取消しの訴えを提起することができます。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CB0EBB" w:rsidRPr="00E64B52" w:rsidSect="00346C7E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EDC5" w14:textId="77777777" w:rsidR="00AA6C25" w:rsidRDefault="00AA6C25" w:rsidP="009609DE">
      <w:pPr>
        <w:spacing w:before="0" w:after="0"/>
      </w:pPr>
      <w:r>
        <w:separator/>
      </w:r>
    </w:p>
  </w:endnote>
  <w:endnote w:type="continuationSeparator" w:id="0">
    <w:p w14:paraId="06263F9A" w14:textId="77777777" w:rsidR="00AA6C25" w:rsidRDefault="00AA6C25" w:rsidP="009609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A0A1" w14:textId="77777777" w:rsidR="00AA6C25" w:rsidRDefault="00AA6C25" w:rsidP="009609DE">
      <w:pPr>
        <w:spacing w:before="0" w:after="0"/>
      </w:pPr>
      <w:r>
        <w:separator/>
      </w:r>
    </w:p>
  </w:footnote>
  <w:footnote w:type="continuationSeparator" w:id="0">
    <w:p w14:paraId="093D79BF" w14:textId="77777777" w:rsidR="00AA6C25" w:rsidRDefault="00AA6C25" w:rsidP="009609D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E5"/>
    <w:rsid w:val="0010547C"/>
    <w:rsid w:val="001248E5"/>
    <w:rsid w:val="00162565"/>
    <w:rsid w:val="0017342F"/>
    <w:rsid w:val="00251E21"/>
    <w:rsid w:val="0028130F"/>
    <w:rsid w:val="002D40C8"/>
    <w:rsid w:val="00346C7E"/>
    <w:rsid w:val="005D1CBA"/>
    <w:rsid w:val="009609DE"/>
    <w:rsid w:val="009E4BF3"/>
    <w:rsid w:val="009F3EBD"/>
    <w:rsid w:val="00AA6644"/>
    <w:rsid w:val="00AA6C25"/>
    <w:rsid w:val="00CB0EBB"/>
    <w:rsid w:val="00CD6D79"/>
    <w:rsid w:val="00E55991"/>
    <w:rsid w:val="00E64B52"/>
    <w:rsid w:val="00ED4421"/>
    <w:rsid w:val="00EE5068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A7E38"/>
  <w15:docId w15:val="{3E5328E3-FE36-45CB-A32D-DAC8A6B6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ED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0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9DE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60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9DE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C6FC-9D00-40BF-8888-98B39DBD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n274</cp:lastModifiedBy>
  <cp:revision>3</cp:revision>
  <dcterms:created xsi:type="dcterms:W3CDTF">2024-11-23T06:03:00Z</dcterms:created>
  <dcterms:modified xsi:type="dcterms:W3CDTF">2024-11-23T06:03:00Z</dcterms:modified>
</cp:coreProperties>
</file>