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E8F9" w14:textId="77777777" w:rsidR="006A3212" w:rsidRDefault="006A3212" w:rsidP="00000FD0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  <w:bookmarkStart w:id="0" w:name="Print_Area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8519D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E21A14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E6F7691" w14:textId="77777777" w:rsidR="006A3212" w:rsidRDefault="006A3212" w:rsidP="00000FD0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14:paraId="552477E9" w14:textId="77777777" w:rsidR="00000FD0" w:rsidRDefault="00000FD0" w:rsidP="00000FD0">
      <w:pPr>
        <w:spacing w:before="0" w:beforeAutospacing="0" w:after="0" w:afterAutospacing="0"/>
        <w:rPr>
          <w:rFonts w:ascii="ＭＳ 明朝" w:eastAsia="ＭＳ 明朝" w:hAnsi="ＭＳ 明朝"/>
          <w:sz w:val="24"/>
          <w:szCs w:val="24"/>
        </w:rPr>
      </w:pPr>
    </w:p>
    <w:p w14:paraId="7318FA50" w14:textId="77777777" w:rsidR="006A3212" w:rsidRDefault="006A3212" w:rsidP="00000FD0">
      <w:pPr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国民健康保険一部負担金減免等不承認通知書</w:t>
      </w:r>
    </w:p>
    <w:p w14:paraId="2047B2A5" w14:textId="77777777" w:rsidR="00000FD0" w:rsidRDefault="00000FD0" w:rsidP="00000FD0">
      <w:pPr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1"/>
        <w:gridCol w:w="7215"/>
      </w:tblGrid>
      <w:tr w:rsidR="006A3212" w14:paraId="18F4245D" w14:textId="77777777" w:rsidTr="006A3212">
        <w:trPr>
          <w:trHeight w:val="623"/>
        </w:trPr>
        <w:tc>
          <w:tcPr>
            <w:tcW w:w="2802" w:type="dxa"/>
            <w:vAlign w:val="center"/>
          </w:tcPr>
          <w:p w14:paraId="799D26D9" w14:textId="2E77D339" w:rsidR="006A3212" w:rsidRPr="006A3212" w:rsidRDefault="006A3212" w:rsidP="00000FD0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被保険者記号番号</w:t>
            </w:r>
          </w:p>
        </w:tc>
        <w:tc>
          <w:tcPr>
            <w:tcW w:w="7862" w:type="dxa"/>
            <w:vAlign w:val="center"/>
          </w:tcPr>
          <w:p w14:paraId="1CE85AE7" w14:textId="77777777" w:rsidR="006A3212" w:rsidRDefault="006A3212" w:rsidP="00000FD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長洲</w:t>
            </w:r>
          </w:p>
        </w:tc>
      </w:tr>
      <w:tr w:rsidR="006A3212" w14:paraId="29010DCB" w14:textId="77777777" w:rsidTr="006A3212">
        <w:trPr>
          <w:trHeight w:val="623"/>
        </w:trPr>
        <w:tc>
          <w:tcPr>
            <w:tcW w:w="2802" w:type="dxa"/>
            <w:vAlign w:val="center"/>
          </w:tcPr>
          <w:p w14:paraId="6923D275" w14:textId="77777777" w:rsidR="006A3212" w:rsidRPr="006A3212" w:rsidRDefault="006A3212" w:rsidP="00000FD0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t>療養の給付を受ける</w:t>
            </w: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被保険者の氏名</w:t>
            </w:r>
          </w:p>
        </w:tc>
        <w:tc>
          <w:tcPr>
            <w:tcW w:w="7862" w:type="dxa"/>
            <w:vAlign w:val="center"/>
          </w:tcPr>
          <w:p w14:paraId="1E4DC812" w14:textId="77777777" w:rsidR="006A3212" w:rsidRDefault="006A3212" w:rsidP="00000FD0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A3212" w14:paraId="298CB112" w14:textId="77777777" w:rsidTr="006A3212">
        <w:trPr>
          <w:trHeight w:val="623"/>
        </w:trPr>
        <w:tc>
          <w:tcPr>
            <w:tcW w:w="2802" w:type="dxa"/>
            <w:vAlign w:val="center"/>
          </w:tcPr>
          <w:p w14:paraId="287AE184" w14:textId="77777777" w:rsidR="006A3212" w:rsidRPr="006A3212" w:rsidRDefault="006A3212" w:rsidP="00000FD0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保険医療機関等の</w:t>
            </w: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名称及び所在地</w:t>
            </w:r>
          </w:p>
        </w:tc>
        <w:tc>
          <w:tcPr>
            <w:tcW w:w="7862" w:type="dxa"/>
            <w:vAlign w:val="center"/>
          </w:tcPr>
          <w:p w14:paraId="0D2A4459" w14:textId="77777777" w:rsidR="006A3212" w:rsidRDefault="006A3212" w:rsidP="00000FD0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A3212" w14:paraId="0F26662D" w14:textId="77777777" w:rsidTr="006A3212">
        <w:trPr>
          <w:trHeight w:val="623"/>
        </w:trPr>
        <w:tc>
          <w:tcPr>
            <w:tcW w:w="2802" w:type="dxa"/>
            <w:vAlign w:val="center"/>
          </w:tcPr>
          <w:p w14:paraId="1571D5DC" w14:textId="77777777" w:rsidR="006A3212" w:rsidRPr="006A3212" w:rsidRDefault="006A3212" w:rsidP="00000FD0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t>申　請　内　容</w:t>
            </w:r>
          </w:p>
        </w:tc>
        <w:tc>
          <w:tcPr>
            <w:tcW w:w="7862" w:type="dxa"/>
            <w:vAlign w:val="center"/>
          </w:tcPr>
          <w:p w14:paraId="4B2615FD" w14:textId="77777777" w:rsidR="006A3212" w:rsidRDefault="006A3212" w:rsidP="00000FD0">
            <w:pPr>
              <w:spacing w:before="0" w:beforeAutospacing="0" w:after="0" w:afterAutospacing="0"/>
              <w:ind w:firstLineChars="100" w:firstLine="321"/>
              <w:textAlignment w:val="auto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減額（　　割 ） ・　免除　・　徴収猶予</w:t>
            </w:r>
          </w:p>
        </w:tc>
      </w:tr>
      <w:tr w:rsidR="006A3212" w14:paraId="698D2733" w14:textId="77777777" w:rsidTr="006A3212">
        <w:trPr>
          <w:trHeight w:val="3419"/>
        </w:trPr>
        <w:tc>
          <w:tcPr>
            <w:tcW w:w="2802" w:type="dxa"/>
            <w:vAlign w:val="center"/>
          </w:tcPr>
          <w:p w14:paraId="4F2A88F7" w14:textId="77777777" w:rsidR="006A3212" w:rsidRPr="006A3212" w:rsidRDefault="006A3212" w:rsidP="00000FD0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2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不承認となった理由</w:t>
            </w:r>
          </w:p>
        </w:tc>
        <w:tc>
          <w:tcPr>
            <w:tcW w:w="7862" w:type="dxa"/>
            <w:vAlign w:val="center"/>
          </w:tcPr>
          <w:p w14:paraId="2DD5438C" w14:textId="77777777" w:rsidR="006A3212" w:rsidRDefault="006A3212" w:rsidP="00000FD0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</w:tbl>
    <w:p w14:paraId="6725CB75" w14:textId="77777777" w:rsidR="006A3212" w:rsidRDefault="006A3212" w:rsidP="00000FD0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FFB31FA" w14:textId="77777777" w:rsidR="00000FD0" w:rsidRDefault="00000FD0" w:rsidP="00000FD0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52B921EE" w14:textId="77777777" w:rsidR="006A3212" w:rsidRPr="006A3212" w:rsidRDefault="006A3212" w:rsidP="00000FD0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A3212">
        <w:rPr>
          <w:rFonts w:asciiTheme="minorEastAsia" w:eastAsiaTheme="minorEastAsia" w:hAnsiTheme="minorEastAsia"/>
          <w:sz w:val="24"/>
          <w:szCs w:val="24"/>
        </w:rPr>
        <w:t>上記のとおり決定しましたので通知します。</w:t>
      </w:r>
    </w:p>
    <w:p w14:paraId="235786B2" w14:textId="77777777" w:rsidR="00000FD0" w:rsidRDefault="00000FD0" w:rsidP="00000FD0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FD72F55" w14:textId="77777777" w:rsidR="00000FD0" w:rsidRDefault="00000FD0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2D3FB376" w14:textId="77777777" w:rsidR="006A3212" w:rsidRPr="006A3212" w:rsidRDefault="006A3212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6A3212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A3212">
        <w:rPr>
          <w:rFonts w:asciiTheme="minorEastAsia" w:eastAsiaTheme="minorEastAsia" w:hAnsiTheme="minorEastAsia"/>
          <w:sz w:val="24"/>
          <w:szCs w:val="24"/>
        </w:rPr>
        <w:t>年　　　月　　　日</w:t>
      </w:r>
    </w:p>
    <w:p w14:paraId="7FD478C6" w14:textId="77777777" w:rsidR="00000FD0" w:rsidRDefault="00000FD0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152A4C01" w14:textId="77777777" w:rsidR="006A3212" w:rsidRDefault="006A3212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</w:r>
      <w:r w:rsidRPr="006A3212">
        <w:rPr>
          <w:rFonts w:asciiTheme="minorEastAsia" w:eastAsiaTheme="minorEastAsia" w:hAnsiTheme="minorEastAsia"/>
          <w:sz w:val="24"/>
          <w:szCs w:val="24"/>
        </w:rPr>
        <w:tab/>
        <w:t>長洲町長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6A3212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12B27073" w14:textId="77777777" w:rsidR="00192013" w:rsidRDefault="00192013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62909416" w14:textId="77777777" w:rsidR="00192013" w:rsidRDefault="00192013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5F8E058E" w14:textId="77777777" w:rsidR="00192013" w:rsidRDefault="00192013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6677F233" w14:textId="77777777" w:rsidR="00192013" w:rsidRDefault="00192013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229371A9" w14:textId="77777777" w:rsidR="00192013" w:rsidRDefault="00192013" w:rsidP="00000FD0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0D7C1FCA" w14:textId="77777777" w:rsidR="0059792C" w:rsidRPr="006A3212" w:rsidRDefault="00192013" w:rsidP="00192013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19201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2F1E" wp14:editId="33088E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3430" cy="1371600"/>
                <wp:effectExtent l="0" t="0" r="1397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3E1F" w14:textId="77777777" w:rsidR="00192013" w:rsidRPr="00192013" w:rsidRDefault="00192013" w:rsidP="00192013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この決定に不服があるときは、この通知書を受けた日の翌日から起算して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60日以内に熊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本県国民健康保険審査会に対して審査請求することができます。</w:t>
                            </w:r>
                          </w:p>
                          <w:p w14:paraId="342FFA2A" w14:textId="77777777" w:rsidR="00192013" w:rsidRPr="00192013" w:rsidRDefault="00192013" w:rsidP="00192013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処分の取消しの訴えは、前記の裁決の送達を受けた日から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6月以内に、長洲町を被告と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(訴訟において長洲町を代表とする者は長洲町長となります。)、提起しなければな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りません。</w:t>
                            </w:r>
                          </w:p>
                          <w:p w14:paraId="2F9CDB00" w14:textId="77777777" w:rsidR="00192013" w:rsidRPr="00192013" w:rsidRDefault="00192013" w:rsidP="00192013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なお、裁決の送達を受けた日から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6月以内であっても、裁決の日から1年を経過すると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処分の取消しの訴えを提起することができなくなります。</w:t>
                            </w:r>
                          </w:p>
                          <w:p w14:paraId="2F8A5C41" w14:textId="77777777" w:rsidR="00192013" w:rsidRPr="00192013" w:rsidRDefault="00192013" w:rsidP="00192013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また、処分の取消しの訴えは、前記の裁決を経た後でなければ提起することができませんが、事由によっては、裁決を経ないでも、処分の取消しの訴えを提起することができます。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C2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60.9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">
                <v:stroke dashstyle="dash"/>
                <v:textbox>
                  <w:txbxContent>
                    <w:p w14:paraId="29E43E1F" w14:textId="77777777" w:rsidR="00192013" w:rsidRPr="00192013" w:rsidRDefault="00192013" w:rsidP="00192013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この決定に不服があるときは、この通知書を受けた日の翌日から起算して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60日以内に熊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本県国民健康保険審査会に対して審査請求することができます。</w:t>
                      </w:r>
                    </w:p>
                    <w:p w14:paraId="342FFA2A" w14:textId="77777777" w:rsidR="00192013" w:rsidRPr="00192013" w:rsidRDefault="00192013" w:rsidP="00192013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処分の取消しの訴えは、前記の裁決の送達を受けた日から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6月以内に、長洲町を被告と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して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(訴訟において長洲町を代表とする者は長洲町長となります。)、提起しなければな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りません。</w:t>
                      </w:r>
                    </w:p>
                    <w:p w14:paraId="2F9CDB00" w14:textId="77777777" w:rsidR="00192013" w:rsidRPr="00192013" w:rsidRDefault="00192013" w:rsidP="00192013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なお、裁決の送達を受けた日から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6月以内であっても、裁決の日から1年を経過すると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処分の取消しの訴えを提起することができなくなります。</w:t>
                      </w:r>
                    </w:p>
                    <w:p w14:paraId="2F8A5C41" w14:textId="77777777" w:rsidR="00192013" w:rsidRPr="00192013" w:rsidRDefault="00192013" w:rsidP="00192013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また、処分の取消しの訴えは、前記の裁決を経た後でなければ提起することができませんが、事由によっては、裁決を経ないでも、処分の取消しの訴えを提起することができます。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9792C" w:rsidRPr="006A3212" w:rsidSect="006A321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3769" w14:textId="77777777" w:rsidR="00376506" w:rsidRDefault="00376506" w:rsidP="00192013">
      <w:pPr>
        <w:spacing w:before="0" w:after="0"/>
      </w:pPr>
      <w:r>
        <w:separator/>
      </w:r>
    </w:p>
  </w:endnote>
  <w:endnote w:type="continuationSeparator" w:id="0">
    <w:p w14:paraId="50FCD5E8" w14:textId="77777777" w:rsidR="00376506" w:rsidRDefault="00376506" w:rsidP="001920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C36F" w14:textId="77777777" w:rsidR="00376506" w:rsidRDefault="00376506" w:rsidP="00192013">
      <w:pPr>
        <w:spacing w:before="0" w:after="0"/>
      </w:pPr>
      <w:r>
        <w:separator/>
      </w:r>
    </w:p>
  </w:footnote>
  <w:footnote w:type="continuationSeparator" w:id="0">
    <w:p w14:paraId="2C1759D9" w14:textId="77777777" w:rsidR="00376506" w:rsidRDefault="00376506" w:rsidP="0019201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8A"/>
    <w:rsid w:val="00000FD0"/>
    <w:rsid w:val="0002761E"/>
    <w:rsid w:val="000E6B8C"/>
    <w:rsid w:val="0010394F"/>
    <w:rsid w:val="00192013"/>
    <w:rsid w:val="00376506"/>
    <w:rsid w:val="0059792C"/>
    <w:rsid w:val="005A2B9C"/>
    <w:rsid w:val="00680361"/>
    <w:rsid w:val="006A3212"/>
    <w:rsid w:val="0078519D"/>
    <w:rsid w:val="007B70E9"/>
    <w:rsid w:val="0090648A"/>
    <w:rsid w:val="00951AD1"/>
    <w:rsid w:val="00AC7E29"/>
    <w:rsid w:val="00B707D0"/>
    <w:rsid w:val="00E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5113B"/>
  <w15:docId w15:val="{78A1C225-ABB2-42C9-A5EF-C926804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6A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013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92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013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92013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n274</cp:lastModifiedBy>
  <cp:revision>3</cp:revision>
  <cp:lastPrinted>2012-03-27T05:11:00Z</cp:lastPrinted>
  <dcterms:created xsi:type="dcterms:W3CDTF">2024-11-23T06:03:00Z</dcterms:created>
  <dcterms:modified xsi:type="dcterms:W3CDTF">2024-11-23T06:03:00Z</dcterms:modified>
</cp:coreProperties>
</file>