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F3D3B" w14:textId="77777777" w:rsidR="009E7DA1" w:rsidRDefault="009E7DA1" w:rsidP="009E7DA1">
      <w:pPr>
        <w:pStyle w:val="sec0"/>
        <w:wordWrap w:val="0"/>
      </w:pPr>
      <w:r>
        <w:rPr>
          <w:rFonts w:hint="eastAsia"/>
        </w:rPr>
        <w:t>様式第11</w:t>
      </w:r>
      <w:r>
        <w:t>号</w:t>
      </w:r>
      <w:r>
        <w:rPr>
          <w:rFonts w:hint="eastAsia"/>
        </w:rPr>
        <w:t>(第15条関係)</w:t>
      </w:r>
    </w:p>
    <w:p w14:paraId="79BCE655" w14:textId="77777777" w:rsidR="009E7DA1" w:rsidRDefault="009E7DA1" w:rsidP="009E7DA1">
      <w:pPr>
        <w:pStyle w:val="sec0"/>
        <w:wordWrap w:val="0"/>
        <w:jc w:val="right"/>
      </w:pPr>
      <w:r>
        <w:rPr>
          <w:rFonts w:hint="eastAsia"/>
        </w:rPr>
        <w:t>第　　号</w:t>
      </w:r>
    </w:p>
    <w:p w14:paraId="5EDD4C47" w14:textId="77777777" w:rsidR="009E7DA1" w:rsidRDefault="009E7DA1" w:rsidP="009E7DA1">
      <w:pPr>
        <w:pStyle w:val="sec0"/>
        <w:wordWrap w:val="0"/>
        <w:jc w:val="right"/>
      </w:pPr>
      <w:r>
        <w:rPr>
          <w:rFonts w:hint="eastAsia"/>
        </w:rPr>
        <w:t>年</w:t>
      </w:r>
      <w:r>
        <w:t xml:space="preserve"> 　月 　日</w:t>
      </w:r>
    </w:p>
    <w:p w14:paraId="6AC4344E" w14:textId="77777777" w:rsidR="009E7DA1" w:rsidRDefault="009E7DA1" w:rsidP="009E7DA1">
      <w:pPr>
        <w:pStyle w:val="sec0"/>
        <w:wordWrap w:val="0"/>
      </w:pPr>
    </w:p>
    <w:p w14:paraId="04177F7D" w14:textId="77777777" w:rsidR="009E7DA1" w:rsidRDefault="009E7DA1" w:rsidP="009E7DA1">
      <w:pPr>
        <w:pStyle w:val="sec0"/>
        <w:wordWrap w:val="0"/>
        <w:ind w:leftChars="105" w:left="476" w:hangingChars="105" w:hanging="238"/>
      </w:pPr>
      <w:r>
        <w:rPr>
          <w:rFonts w:hint="eastAsia"/>
          <w:color w:val="000000" w:themeColor="text1"/>
        </w:rPr>
        <w:t>(反対意見書を提出した第三者)</w:t>
      </w:r>
      <w:r>
        <w:rPr>
          <w:rFonts w:hint="eastAsia"/>
        </w:rPr>
        <w:t xml:space="preserve">　</w:t>
      </w:r>
      <w:r>
        <w:t>様</w:t>
      </w:r>
    </w:p>
    <w:p w14:paraId="14828826" w14:textId="77777777" w:rsidR="009E7DA1" w:rsidRDefault="009E7DA1" w:rsidP="009E7DA1">
      <w:pPr>
        <w:pStyle w:val="sec0"/>
        <w:wordWrap w:val="0"/>
        <w:ind w:leftChars="100" w:left="227" w:firstLineChars="100" w:firstLine="227"/>
      </w:pPr>
    </w:p>
    <w:p w14:paraId="6EADD3F2" w14:textId="77777777" w:rsidR="009E7DA1" w:rsidRDefault="009E7DA1" w:rsidP="009E7DA1">
      <w:pPr>
        <w:pStyle w:val="sec0"/>
        <w:wordWrap w:val="0"/>
        <w:ind w:leftChars="100" w:left="227" w:firstLineChars="100" w:firstLine="227"/>
      </w:pPr>
    </w:p>
    <w:p w14:paraId="1DA8E952" w14:textId="77777777" w:rsidR="009E7DA1" w:rsidRDefault="009E7DA1" w:rsidP="009E7DA1">
      <w:pPr>
        <w:pStyle w:val="sec0"/>
        <w:wordWrap w:val="0"/>
        <w:jc w:val="right"/>
      </w:pPr>
      <w:r>
        <w:rPr>
          <w:rFonts w:hint="eastAsia"/>
        </w:rPr>
        <w:t xml:space="preserve">長洲町議会議長　　　</w:t>
      </w:r>
    </w:p>
    <w:p w14:paraId="740BB2BF" w14:textId="77777777" w:rsidR="009E7DA1" w:rsidRDefault="009E7DA1" w:rsidP="009E7DA1">
      <w:pPr>
        <w:pStyle w:val="sec0"/>
        <w:jc w:val="right"/>
      </w:pPr>
    </w:p>
    <w:p w14:paraId="7FD53FEB" w14:textId="77777777" w:rsidR="009E7DA1" w:rsidRDefault="009E7DA1" w:rsidP="009E7DA1">
      <w:pPr>
        <w:pStyle w:val="sec0"/>
        <w:wordWrap w:val="0"/>
      </w:pPr>
    </w:p>
    <w:p w14:paraId="3302285C" w14:textId="77777777" w:rsidR="009E7DA1" w:rsidRDefault="009E7DA1" w:rsidP="009E7DA1">
      <w:pPr>
        <w:pStyle w:val="sec0"/>
        <w:jc w:val="center"/>
      </w:pPr>
      <w:r>
        <w:rPr>
          <w:rFonts w:hint="eastAsia"/>
        </w:rPr>
        <w:t>開示決定通知を行った旨の反対意見書提出者への通知書</w:t>
      </w:r>
    </w:p>
    <w:p w14:paraId="74D3335A" w14:textId="77777777" w:rsidR="009E7DA1" w:rsidRDefault="009E7DA1" w:rsidP="009E7DA1">
      <w:pPr>
        <w:pStyle w:val="sec0"/>
        <w:wordWrap w:val="0"/>
      </w:pPr>
    </w:p>
    <w:p w14:paraId="6565ED0B" w14:textId="77777777" w:rsidR="009E7DA1" w:rsidRDefault="009E7DA1" w:rsidP="009E7DA1">
      <w:pPr>
        <w:pStyle w:val="sec0"/>
        <w:wordWrap w:val="0"/>
        <w:ind w:left="0" w:firstLineChars="100" w:firstLine="227"/>
      </w:pPr>
      <w:r>
        <w:rPr>
          <w:rFonts w:hint="eastAsia"/>
        </w:rPr>
        <w:t>(あなた、貴社等)から</w:t>
      </w:r>
      <w:r>
        <w:t xml:space="preserve"> 年 月 </w:t>
      </w:r>
      <w:proofErr w:type="gramStart"/>
      <w:r>
        <w:t>日付け</w:t>
      </w:r>
      <w:proofErr w:type="gramEnd"/>
      <w:r>
        <w:t>で「第三者開示決定等意見書」の提出がありました保有個人情報については、次のとおり開示決定しましたので、</w:t>
      </w:r>
      <w:r>
        <w:rPr>
          <w:rFonts w:hint="eastAsia"/>
        </w:rPr>
        <w:t>長洲町議会個人情報保護条例</w:t>
      </w:r>
      <w:r>
        <w:t>(</w:t>
      </w:r>
      <w:r>
        <w:rPr>
          <w:rFonts w:hint="eastAsia"/>
        </w:rPr>
        <w:t>令和5年長洲町条例第2号</w:t>
      </w:r>
      <w:r>
        <w:t>)第</w:t>
      </w:r>
      <w:r>
        <w:rPr>
          <w:rFonts w:hint="eastAsia"/>
        </w:rPr>
        <w:t>27条</w:t>
      </w:r>
      <w:r>
        <w:t>第</w:t>
      </w:r>
      <w:r>
        <w:rPr>
          <w:rFonts w:hint="eastAsia"/>
        </w:rPr>
        <w:t>3項</w:t>
      </w:r>
      <w:r>
        <w:t>の規定により通知します。</w:t>
      </w:r>
    </w:p>
    <w:p w14:paraId="1243A7D3" w14:textId="77777777" w:rsidR="009E7DA1" w:rsidRDefault="009E7DA1" w:rsidP="009E7DA1">
      <w:pPr>
        <w:pStyle w:val="sec0"/>
        <w:wordWrap w:val="0"/>
      </w:pPr>
    </w:p>
    <w:tbl>
      <w:tblPr>
        <w:tblStyle w:val="a9"/>
        <w:tblW w:w="0" w:type="auto"/>
        <w:tblInd w:w="240" w:type="dxa"/>
        <w:tblLook w:val="04A0" w:firstRow="1" w:lastRow="0" w:firstColumn="1" w:lastColumn="0" w:noHBand="0" w:noVBand="1"/>
      </w:tblPr>
      <w:tblGrid>
        <w:gridCol w:w="2449"/>
        <w:gridCol w:w="6373"/>
      </w:tblGrid>
      <w:tr w:rsidR="009E7DA1" w14:paraId="3185E069" w14:textId="77777777" w:rsidTr="004E1C1F">
        <w:tc>
          <w:tcPr>
            <w:tcW w:w="2449" w:type="dxa"/>
            <w:vAlign w:val="center"/>
          </w:tcPr>
          <w:p w14:paraId="488A018C" w14:textId="77777777" w:rsidR="009E7DA1" w:rsidRDefault="009E7DA1" w:rsidP="004E1C1F">
            <w:pPr>
              <w:pStyle w:val="sec0"/>
              <w:wordWrap w:val="0"/>
              <w:ind w:left="0" w:firstLine="0"/>
              <w:jc w:val="both"/>
            </w:pPr>
            <w:r>
              <w:rPr>
                <w:rFonts w:hint="eastAsia"/>
              </w:rPr>
              <w:t>開示請求に係る保有個人情報の名称等</w:t>
            </w:r>
          </w:p>
        </w:tc>
        <w:tc>
          <w:tcPr>
            <w:tcW w:w="6373" w:type="dxa"/>
          </w:tcPr>
          <w:p w14:paraId="716A4507" w14:textId="77777777" w:rsidR="009E7DA1" w:rsidRDefault="009E7DA1" w:rsidP="004E1C1F">
            <w:pPr>
              <w:pStyle w:val="sec0"/>
              <w:wordWrap w:val="0"/>
              <w:ind w:left="0" w:firstLine="0"/>
            </w:pPr>
          </w:p>
          <w:p w14:paraId="14E71056" w14:textId="77777777" w:rsidR="009E7DA1" w:rsidRDefault="009E7DA1" w:rsidP="004E1C1F">
            <w:pPr>
              <w:pStyle w:val="sec0"/>
              <w:wordWrap w:val="0"/>
              <w:ind w:left="0" w:firstLine="0"/>
            </w:pPr>
          </w:p>
          <w:p w14:paraId="7F6A7134" w14:textId="77777777" w:rsidR="009E7DA1" w:rsidRDefault="009E7DA1" w:rsidP="004E1C1F">
            <w:pPr>
              <w:pStyle w:val="sec0"/>
              <w:wordWrap w:val="0"/>
              <w:ind w:left="0" w:firstLine="0"/>
            </w:pPr>
          </w:p>
        </w:tc>
      </w:tr>
      <w:tr w:rsidR="009E7DA1" w14:paraId="476C285C" w14:textId="77777777" w:rsidTr="004E1C1F">
        <w:tc>
          <w:tcPr>
            <w:tcW w:w="2449" w:type="dxa"/>
            <w:vAlign w:val="center"/>
          </w:tcPr>
          <w:p w14:paraId="77FEF42F" w14:textId="77777777" w:rsidR="009E7DA1" w:rsidRDefault="009E7DA1" w:rsidP="004E1C1F">
            <w:pPr>
              <w:pStyle w:val="sec0"/>
              <w:wordWrap w:val="0"/>
              <w:ind w:left="0" w:firstLine="0"/>
              <w:jc w:val="both"/>
            </w:pPr>
            <w:r>
              <w:rPr>
                <w:rFonts w:hint="eastAsia"/>
              </w:rPr>
              <w:t>開示することとした理由</w:t>
            </w:r>
          </w:p>
        </w:tc>
        <w:tc>
          <w:tcPr>
            <w:tcW w:w="6373" w:type="dxa"/>
          </w:tcPr>
          <w:p w14:paraId="0AEA9953" w14:textId="77777777" w:rsidR="009E7DA1" w:rsidRDefault="009E7DA1" w:rsidP="004E1C1F">
            <w:pPr>
              <w:pStyle w:val="sec0"/>
              <w:wordWrap w:val="0"/>
              <w:ind w:left="0" w:firstLine="0"/>
            </w:pPr>
          </w:p>
          <w:p w14:paraId="6508CE81" w14:textId="77777777" w:rsidR="009E7DA1" w:rsidRDefault="009E7DA1" w:rsidP="004E1C1F">
            <w:pPr>
              <w:pStyle w:val="sec0"/>
              <w:wordWrap w:val="0"/>
              <w:ind w:left="0" w:firstLine="0"/>
            </w:pPr>
          </w:p>
          <w:p w14:paraId="1DE72466" w14:textId="77777777" w:rsidR="009E7DA1" w:rsidRDefault="009E7DA1" w:rsidP="004E1C1F">
            <w:pPr>
              <w:pStyle w:val="sec0"/>
              <w:wordWrap w:val="0"/>
              <w:ind w:left="0" w:firstLine="0"/>
            </w:pPr>
          </w:p>
        </w:tc>
      </w:tr>
      <w:tr w:rsidR="009E7DA1" w14:paraId="41176EBD" w14:textId="77777777" w:rsidTr="004E1C1F">
        <w:tc>
          <w:tcPr>
            <w:tcW w:w="2449" w:type="dxa"/>
            <w:vAlign w:val="center"/>
          </w:tcPr>
          <w:p w14:paraId="1B5519F4" w14:textId="77777777" w:rsidR="009E7DA1" w:rsidRDefault="009E7DA1" w:rsidP="004E1C1F">
            <w:pPr>
              <w:pStyle w:val="sec0"/>
              <w:wordWrap w:val="0"/>
              <w:ind w:left="0" w:firstLine="0"/>
              <w:jc w:val="both"/>
            </w:pPr>
            <w:r>
              <w:rPr>
                <w:rFonts w:hint="eastAsia"/>
              </w:rPr>
              <w:t>開示決定をした日</w:t>
            </w:r>
          </w:p>
        </w:tc>
        <w:tc>
          <w:tcPr>
            <w:tcW w:w="6373" w:type="dxa"/>
          </w:tcPr>
          <w:p w14:paraId="2AD178E3" w14:textId="77777777" w:rsidR="009E7DA1" w:rsidRDefault="009E7DA1" w:rsidP="004E1C1F">
            <w:pPr>
              <w:pStyle w:val="sec0"/>
              <w:wordWrap w:val="0"/>
            </w:pPr>
            <w:r>
              <w:tab/>
            </w:r>
            <w:r>
              <w:rPr>
                <w:rFonts w:hint="eastAsia"/>
              </w:rPr>
              <w:t xml:space="preserve">　　</w:t>
            </w:r>
            <w:r>
              <w:t>年 　月 　日</w:t>
            </w:r>
          </w:p>
        </w:tc>
      </w:tr>
      <w:tr w:rsidR="009E7DA1" w14:paraId="4D3DD6A5" w14:textId="77777777" w:rsidTr="004E1C1F">
        <w:tc>
          <w:tcPr>
            <w:tcW w:w="2449" w:type="dxa"/>
            <w:vAlign w:val="center"/>
          </w:tcPr>
          <w:p w14:paraId="3B000D12" w14:textId="77777777" w:rsidR="009E7DA1" w:rsidRDefault="009E7DA1" w:rsidP="004E1C1F">
            <w:pPr>
              <w:pStyle w:val="sec0"/>
              <w:wordWrap w:val="0"/>
              <w:ind w:left="0" w:firstLine="0"/>
              <w:jc w:val="both"/>
            </w:pPr>
            <w:r>
              <w:rPr>
                <w:rFonts w:hint="eastAsia"/>
              </w:rPr>
              <w:t>開示を実施する日</w:t>
            </w:r>
          </w:p>
        </w:tc>
        <w:tc>
          <w:tcPr>
            <w:tcW w:w="6373" w:type="dxa"/>
          </w:tcPr>
          <w:p w14:paraId="0C023F2A" w14:textId="77777777" w:rsidR="009E7DA1" w:rsidRDefault="009E7DA1" w:rsidP="004E1C1F">
            <w:pPr>
              <w:pStyle w:val="sec0"/>
              <w:wordWrap w:val="0"/>
            </w:pPr>
            <w:r>
              <w:tab/>
            </w:r>
            <w:r>
              <w:rPr>
                <w:rFonts w:hint="eastAsia"/>
              </w:rPr>
              <w:t xml:space="preserve">　　</w:t>
            </w:r>
            <w:r>
              <w:t>年 　月 　日</w:t>
            </w:r>
          </w:p>
        </w:tc>
      </w:tr>
    </w:tbl>
    <w:p w14:paraId="58604E1C" w14:textId="77777777" w:rsidR="009E7DA1" w:rsidRDefault="009E7DA1" w:rsidP="009E7DA1">
      <w:pPr>
        <w:pStyle w:val="sec0"/>
        <w:wordWrap w:val="0"/>
        <w:ind w:leftChars="100" w:left="681" w:hangingChars="200" w:hanging="454"/>
      </w:pPr>
    </w:p>
    <w:p w14:paraId="01A15DAB" w14:textId="77777777" w:rsidR="009E7DA1" w:rsidRPr="00BB0041" w:rsidRDefault="009E7DA1" w:rsidP="009E7DA1">
      <w:pPr>
        <w:pStyle w:val="sec0"/>
        <w:wordWrap w:val="0"/>
        <w:spacing w:line="240" w:lineRule="exact"/>
        <w:rPr>
          <w:w w:val="90"/>
          <w:sz w:val="20"/>
          <w:szCs w:val="20"/>
        </w:rPr>
      </w:pPr>
      <w:r w:rsidRPr="00BB0041">
        <w:rPr>
          <w:rFonts w:hint="eastAsia"/>
          <w:w w:val="90"/>
          <w:sz w:val="20"/>
          <w:szCs w:val="20"/>
        </w:rPr>
        <w:t>※　この決定に不服がある場合は、行政不服審査法</w:t>
      </w:r>
      <w:r>
        <w:rPr>
          <w:rFonts w:hint="eastAsia"/>
          <w:w w:val="90"/>
          <w:sz w:val="20"/>
          <w:szCs w:val="20"/>
        </w:rPr>
        <w:t>(</w:t>
      </w:r>
      <w:r w:rsidRPr="00BB0041">
        <w:rPr>
          <w:rFonts w:hint="eastAsia"/>
          <w:w w:val="90"/>
          <w:sz w:val="20"/>
          <w:szCs w:val="20"/>
        </w:rPr>
        <w:t>平成</w:t>
      </w:r>
      <w:r>
        <w:rPr>
          <w:rFonts w:hint="eastAsia"/>
          <w:w w:val="90"/>
          <w:sz w:val="20"/>
          <w:szCs w:val="20"/>
        </w:rPr>
        <w:t>26</w:t>
      </w:r>
      <w:r w:rsidRPr="00BB0041">
        <w:rPr>
          <w:rFonts w:hint="eastAsia"/>
          <w:w w:val="90"/>
          <w:sz w:val="20"/>
          <w:szCs w:val="20"/>
        </w:rPr>
        <w:t>年法律第</w:t>
      </w:r>
      <w:r>
        <w:rPr>
          <w:rFonts w:hint="eastAsia"/>
          <w:w w:val="90"/>
          <w:sz w:val="20"/>
          <w:szCs w:val="20"/>
        </w:rPr>
        <w:t>68</w:t>
      </w:r>
      <w:r w:rsidRPr="00BB0041">
        <w:rPr>
          <w:rFonts w:hint="eastAsia"/>
          <w:w w:val="90"/>
          <w:sz w:val="20"/>
          <w:szCs w:val="20"/>
        </w:rPr>
        <w:t>号</w:t>
      </w:r>
      <w:r>
        <w:rPr>
          <w:rFonts w:hint="eastAsia"/>
          <w:w w:val="90"/>
          <w:sz w:val="20"/>
          <w:szCs w:val="20"/>
        </w:rPr>
        <w:t>)</w:t>
      </w:r>
      <w:r w:rsidRPr="00BB0041">
        <w:rPr>
          <w:rFonts w:hint="eastAsia"/>
          <w:w w:val="90"/>
          <w:sz w:val="20"/>
          <w:szCs w:val="20"/>
        </w:rPr>
        <w:t>の規定によりこの決定があったことを知った日の翌日から起算して</w:t>
      </w:r>
      <w:r>
        <w:rPr>
          <w:rFonts w:hint="eastAsia"/>
          <w:w w:val="90"/>
          <w:sz w:val="20"/>
          <w:szCs w:val="20"/>
        </w:rPr>
        <w:t>3</w:t>
      </w:r>
      <w:r w:rsidRPr="00BB0041">
        <w:rPr>
          <w:rFonts w:hint="eastAsia"/>
          <w:w w:val="90"/>
          <w:sz w:val="20"/>
          <w:szCs w:val="20"/>
        </w:rPr>
        <w:t>か月以内に、長洲町議会議長に対して審査請求をすることができます</w:t>
      </w:r>
      <w:r>
        <w:rPr>
          <w:rFonts w:hint="eastAsia"/>
          <w:w w:val="90"/>
          <w:sz w:val="20"/>
          <w:szCs w:val="20"/>
        </w:rPr>
        <w:t>(</w:t>
      </w:r>
      <w:r w:rsidRPr="00BB0041">
        <w:rPr>
          <w:rFonts w:hint="eastAsia"/>
          <w:w w:val="90"/>
          <w:sz w:val="20"/>
          <w:szCs w:val="20"/>
        </w:rPr>
        <w:t>なお、この決定があったことを知った日の翌日から起算して</w:t>
      </w:r>
      <w:r>
        <w:rPr>
          <w:rFonts w:hint="eastAsia"/>
          <w:w w:val="90"/>
          <w:sz w:val="20"/>
          <w:szCs w:val="20"/>
        </w:rPr>
        <w:t>3</w:t>
      </w:r>
      <w:r w:rsidRPr="00BB0041">
        <w:rPr>
          <w:rFonts w:hint="eastAsia"/>
          <w:w w:val="90"/>
          <w:sz w:val="20"/>
          <w:szCs w:val="20"/>
        </w:rPr>
        <w:t>か月以内であっても、この決定があった日の翌日から起算して</w:t>
      </w:r>
      <w:r>
        <w:rPr>
          <w:rFonts w:hint="eastAsia"/>
          <w:w w:val="90"/>
          <w:sz w:val="20"/>
          <w:szCs w:val="20"/>
        </w:rPr>
        <w:t>1</w:t>
      </w:r>
      <w:r w:rsidRPr="00BB0041">
        <w:rPr>
          <w:rFonts w:hint="eastAsia"/>
          <w:w w:val="90"/>
          <w:sz w:val="20"/>
          <w:szCs w:val="20"/>
        </w:rPr>
        <w:t>年を経過した場合には、正当な理由がない限り、審査請求をすることができなくなります。</w:t>
      </w:r>
      <w:r>
        <w:rPr>
          <w:rFonts w:hint="eastAsia"/>
          <w:w w:val="90"/>
          <w:sz w:val="20"/>
          <w:szCs w:val="20"/>
        </w:rPr>
        <w:t>)</w:t>
      </w:r>
      <w:r w:rsidRPr="00BB0041">
        <w:rPr>
          <w:rFonts w:hint="eastAsia"/>
          <w:w w:val="90"/>
          <w:sz w:val="20"/>
          <w:szCs w:val="20"/>
        </w:rPr>
        <w:t>。</w:t>
      </w:r>
    </w:p>
    <w:p w14:paraId="26932644" w14:textId="77777777" w:rsidR="009E7DA1" w:rsidRPr="00BB0041" w:rsidRDefault="009E7DA1" w:rsidP="009E7DA1">
      <w:pPr>
        <w:pStyle w:val="sec0"/>
        <w:wordWrap w:val="0"/>
        <w:spacing w:line="240" w:lineRule="exact"/>
        <w:ind w:leftChars="100" w:left="227" w:firstLineChars="100" w:firstLine="166"/>
        <w:rPr>
          <w:w w:val="90"/>
          <w:sz w:val="22"/>
          <w:szCs w:val="22"/>
        </w:rPr>
      </w:pPr>
      <w:r w:rsidRPr="00BB0041">
        <w:rPr>
          <w:rFonts w:hint="eastAsia"/>
          <w:w w:val="90"/>
          <w:sz w:val="20"/>
          <w:szCs w:val="20"/>
        </w:rPr>
        <w:t>また、この決定の取消しを求める訴訟を提起する場合は、行政事件訴訟法</w:t>
      </w:r>
      <w:r>
        <w:rPr>
          <w:rFonts w:hint="eastAsia"/>
          <w:w w:val="90"/>
          <w:sz w:val="20"/>
          <w:szCs w:val="20"/>
        </w:rPr>
        <w:t>(</w:t>
      </w:r>
      <w:r w:rsidRPr="00BB0041">
        <w:rPr>
          <w:rFonts w:hint="eastAsia"/>
          <w:w w:val="90"/>
          <w:sz w:val="20"/>
          <w:szCs w:val="20"/>
        </w:rPr>
        <w:t>昭和</w:t>
      </w:r>
      <w:r>
        <w:rPr>
          <w:rFonts w:hint="eastAsia"/>
          <w:w w:val="90"/>
          <w:sz w:val="20"/>
          <w:szCs w:val="20"/>
        </w:rPr>
        <w:t>37</w:t>
      </w:r>
      <w:r w:rsidRPr="00BB0041">
        <w:rPr>
          <w:rFonts w:hint="eastAsia"/>
          <w:w w:val="90"/>
          <w:sz w:val="20"/>
          <w:szCs w:val="20"/>
        </w:rPr>
        <w:t>年法律第</w:t>
      </w:r>
      <w:r>
        <w:rPr>
          <w:rFonts w:hint="eastAsia"/>
          <w:w w:val="90"/>
          <w:sz w:val="20"/>
          <w:szCs w:val="20"/>
        </w:rPr>
        <w:t>139</w:t>
      </w:r>
      <w:r w:rsidRPr="00BB0041">
        <w:rPr>
          <w:rFonts w:hint="eastAsia"/>
          <w:w w:val="90"/>
          <w:sz w:val="20"/>
          <w:szCs w:val="20"/>
        </w:rPr>
        <w:t>号</w:t>
      </w:r>
      <w:r>
        <w:rPr>
          <w:rFonts w:hint="eastAsia"/>
          <w:w w:val="90"/>
          <w:sz w:val="20"/>
          <w:szCs w:val="20"/>
        </w:rPr>
        <w:t>)</w:t>
      </w:r>
      <w:r w:rsidRPr="00BB0041">
        <w:rPr>
          <w:rFonts w:hint="eastAsia"/>
          <w:w w:val="90"/>
          <w:sz w:val="20"/>
          <w:szCs w:val="20"/>
        </w:rPr>
        <w:t>の規定により、この決定があったことを知った日の翌日から起算して</w:t>
      </w:r>
      <w:r>
        <w:rPr>
          <w:rFonts w:hint="eastAsia"/>
          <w:w w:val="90"/>
          <w:sz w:val="20"/>
          <w:szCs w:val="20"/>
        </w:rPr>
        <w:t>6</w:t>
      </w:r>
      <w:r w:rsidRPr="00BB0041">
        <w:rPr>
          <w:rFonts w:hint="eastAsia"/>
          <w:w w:val="90"/>
          <w:sz w:val="20"/>
          <w:szCs w:val="20"/>
        </w:rPr>
        <w:t>か月以内に、長洲町を被告として</w:t>
      </w:r>
      <w:r>
        <w:rPr>
          <w:rFonts w:hint="eastAsia"/>
          <w:w w:val="90"/>
          <w:sz w:val="20"/>
          <w:szCs w:val="20"/>
        </w:rPr>
        <w:t>(</w:t>
      </w:r>
      <w:r w:rsidRPr="00BB0041">
        <w:rPr>
          <w:rFonts w:hint="eastAsia"/>
          <w:w w:val="90"/>
          <w:sz w:val="20"/>
          <w:szCs w:val="20"/>
        </w:rPr>
        <w:t>長洲町議会議長が被告の代表者となります。</w:t>
      </w:r>
      <w:proofErr w:type="gramStart"/>
      <w:r>
        <w:rPr>
          <w:rFonts w:hint="eastAsia"/>
          <w:w w:val="90"/>
          <w:sz w:val="20"/>
          <w:szCs w:val="20"/>
        </w:rPr>
        <w:t>)</w:t>
      </w:r>
      <w:r w:rsidRPr="00BB0041">
        <w:rPr>
          <w:rFonts w:hint="eastAsia"/>
          <w:w w:val="90"/>
          <w:sz w:val="20"/>
          <w:szCs w:val="20"/>
        </w:rPr>
        <w:t>、</w:t>
      </w:r>
      <w:proofErr w:type="gramEnd"/>
      <w:r w:rsidRPr="00BB0041">
        <w:rPr>
          <w:rFonts w:hint="eastAsia"/>
          <w:w w:val="90"/>
          <w:sz w:val="20"/>
          <w:szCs w:val="20"/>
        </w:rPr>
        <w:t>管轄を有する地方裁判所にこの決定の取消しの訴えを提起することができます</w:t>
      </w:r>
      <w:r>
        <w:rPr>
          <w:rFonts w:hint="eastAsia"/>
          <w:w w:val="90"/>
          <w:sz w:val="20"/>
          <w:szCs w:val="20"/>
        </w:rPr>
        <w:t>(</w:t>
      </w:r>
      <w:r w:rsidRPr="00BB0041">
        <w:rPr>
          <w:rFonts w:hint="eastAsia"/>
          <w:w w:val="90"/>
          <w:sz w:val="20"/>
          <w:szCs w:val="20"/>
        </w:rPr>
        <w:t>なお、この決定があったことを知った日の翌日から起算して</w:t>
      </w:r>
      <w:r>
        <w:rPr>
          <w:rFonts w:hint="eastAsia"/>
          <w:w w:val="90"/>
          <w:sz w:val="20"/>
          <w:szCs w:val="20"/>
        </w:rPr>
        <w:t>6</w:t>
      </w:r>
      <w:r w:rsidRPr="00BB0041">
        <w:rPr>
          <w:rFonts w:hint="eastAsia"/>
          <w:w w:val="90"/>
          <w:sz w:val="20"/>
          <w:szCs w:val="20"/>
        </w:rPr>
        <w:t>か月以内であっても、この決定の日の翌日から起算して</w:t>
      </w:r>
      <w:r>
        <w:rPr>
          <w:rFonts w:hint="eastAsia"/>
          <w:w w:val="90"/>
          <w:sz w:val="20"/>
          <w:szCs w:val="20"/>
        </w:rPr>
        <w:t>1</w:t>
      </w:r>
      <w:r w:rsidRPr="00BB0041">
        <w:rPr>
          <w:rFonts w:hint="eastAsia"/>
          <w:w w:val="90"/>
          <w:sz w:val="20"/>
          <w:szCs w:val="20"/>
        </w:rPr>
        <w:t>年を経過した場合には、正当な理由がない限り、この決定の取消しの訴えを提起することができなくなります。</w:t>
      </w:r>
      <w:r>
        <w:rPr>
          <w:rFonts w:hint="eastAsia"/>
          <w:w w:val="90"/>
          <w:sz w:val="20"/>
          <w:szCs w:val="20"/>
        </w:rPr>
        <w:t>)</w:t>
      </w:r>
      <w:r w:rsidRPr="00BB0041">
        <w:rPr>
          <w:rFonts w:hint="eastAsia"/>
          <w:w w:val="90"/>
          <w:sz w:val="20"/>
          <w:szCs w:val="20"/>
        </w:rPr>
        <w:t>。ただし、前記の審査請求をした場合には、当該審査請求に対する裁決があったことを知った日の翌日から起算して</w:t>
      </w:r>
      <w:r>
        <w:rPr>
          <w:rFonts w:hint="eastAsia"/>
          <w:w w:val="90"/>
          <w:sz w:val="20"/>
          <w:szCs w:val="20"/>
        </w:rPr>
        <w:t>6</w:t>
      </w:r>
      <w:r w:rsidRPr="00BB0041">
        <w:rPr>
          <w:rFonts w:hint="eastAsia"/>
          <w:w w:val="90"/>
          <w:sz w:val="20"/>
          <w:szCs w:val="20"/>
        </w:rPr>
        <w:t>か月以内に、この決定の取消しの訴えを提起することができます。</w:t>
      </w:r>
      <w:r>
        <w:rPr>
          <w:w w:val="90"/>
          <w:sz w:val="20"/>
          <w:szCs w:val="20"/>
        </w:rPr>
        <w:t>(</w:t>
      </w:r>
      <w:r w:rsidRPr="00BB0041">
        <w:rPr>
          <w:w w:val="90"/>
          <w:sz w:val="20"/>
          <w:szCs w:val="20"/>
        </w:rPr>
        <w:t>なお、当該審査請求に対する裁決があったことを知った日の翌日から起算して</w:t>
      </w:r>
      <w:r>
        <w:rPr>
          <w:rFonts w:hint="eastAsia"/>
          <w:w w:val="90"/>
          <w:sz w:val="20"/>
          <w:szCs w:val="20"/>
        </w:rPr>
        <w:t>6</w:t>
      </w:r>
      <w:r w:rsidRPr="00BB0041">
        <w:rPr>
          <w:rFonts w:hint="eastAsia"/>
          <w:w w:val="90"/>
          <w:sz w:val="20"/>
          <w:szCs w:val="20"/>
        </w:rPr>
        <w:t>か月</w:t>
      </w:r>
      <w:r w:rsidRPr="00BB0041">
        <w:rPr>
          <w:w w:val="90"/>
          <w:sz w:val="20"/>
          <w:szCs w:val="20"/>
        </w:rPr>
        <w:t>以内であっても、当該裁決の日の翌日から起算して</w:t>
      </w:r>
      <w:r>
        <w:rPr>
          <w:rFonts w:hint="eastAsia"/>
          <w:w w:val="90"/>
          <w:sz w:val="20"/>
          <w:szCs w:val="20"/>
        </w:rPr>
        <w:t>1</w:t>
      </w:r>
      <w:r w:rsidRPr="00BB0041">
        <w:rPr>
          <w:rFonts w:hint="eastAsia"/>
          <w:w w:val="90"/>
          <w:sz w:val="20"/>
          <w:szCs w:val="20"/>
        </w:rPr>
        <w:t>年を経過するとこの決定の取消しの訴えを提起することができなくなります。</w:t>
      </w:r>
      <w:r>
        <w:rPr>
          <w:w w:val="90"/>
          <w:sz w:val="20"/>
          <w:szCs w:val="20"/>
        </w:rPr>
        <w:t>)</w:t>
      </w:r>
    </w:p>
    <w:p w14:paraId="762FBA92" w14:textId="77777777" w:rsidR="009E7DA1" w:rsidRDefault="009E7DA1" w:rsidP="009E7DA1">
      <w:pPr>
        <w:pStyle w:val="sec0"/>
        <w:wordWrap w:val="0"/>
        <w:ind w:firstLine="5430"/>
      </w:pPr>
      <w:r>
        <w:rPr>
          <w:rFonts w:hint="eastAsia"/>
        </w:rPr>
        <w:t>＜本件連絡先＞</w:t>
      </w:r>
    </w:p>
    <w:p w14:paraId="20155D67" w14:textId="77777777" w:rsidR="009E7DA1" w:rsidRDefault="009E7DA1" w:rsidP="009E7DA1">
      <w:pPr>
        <w:pStyle w:val="sec0"/>
        <w:wordWrap w:val="0"/>
        <w:ind w:firstLine="5430"/>
      </w:pPr>
      <w:r>
        <w:rPr>
          <w:rFonts w:hint="eastAsia"/>
        </w:rPr>
        <w:t>長洲町議会事務局</w:t>
      </w:r>
    </w:p>
    <w:p w14:paraId="1A208287" w14:textId="49829F33" w:rsidR="00962089" w:rsidRPr="009E7DA1" w:rsidRDefault="009E7DA1" w:rsidP="009E7DA1">
      <w:pPr>
        <w:pStyle w:val="sec0"/>
        <w:wordWrap w:val="0"/>
        <w:ind w:firstLine="5430"/>
        <w:rPr>
          <w:rFonts w:hint="eastAsia"/>
        </w:rPr>
      </w:pPr>
      <w:r>
        <w:rPr>
          <w:rFonts w:hint="eastAsia"/>
        </w:rPr>
        <w:t>(</w:t>
      </w:r>
      <w:r>
        <w:t>電話</w:t>
      </w:r>
      <w:r>
        <w:rPr>
          <w:rFonts w:hint="eastAsia"/>
        </w:rPr>
        <w:t>)</w:t>
      </w:r>
      <w:r>
        <w:t>0968-78-3111</w:t>
      </w:r>
      <w:r>
        <w:rPr>
          <w:rFonts w:hint="eastAsia"/>
        </w:rPr>
        <w:t>(代表)</w:t>
      </w:r>
    </w:p>
    <w:sectPr w:rsidR="00962089" w:rsidRPr="009E7DA1" w:rsidSect="005A2B9C">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12FB" w14:textId="77777777" w:rsidR="00DA0DFD" w:rsidRDefault="00DA0DFD" w:rsidP="00D83350">
      <w:r>
        <w:separator/>
      </w:r>
    </w:p>
  </w:endnote>
  <w:endnote w:type="continuationSeparator" w:id="0">
    <w:p w14:paraId="76DF426D" w14:textId="77777777" w:rsidR="00DA0DFD" w:rsidRDefault="00DA0DFD" w:rsidP="00D8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2301E" w14:textId="77777777" w:rsidR="00DA0DFD" w:rsidRDefault="00DA0DFD" w:rsidP="00D83350">
      <w:r>
        <w:separator/>
      </w:r>
    </w:p>
  </w:footnote>
  <w:footnote w:type="continuationSeparator" w:id="0">
    <w:p w14:paraId="7460F6EB" w14:textId="77777777" w:rsidR="00DA0DFD" w:rsidRDefault="00DA0DFD" w:rsidP="00D83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76183"/>
    <w:multiLevelType w:val="hybridMultilevel"/>
    <w:tmpl w:val="45F8AF88"/>
    <w:lvl w:ilvl="0" w:tplc="573C1AC4">
      <w:start w:val="2"/>
      <w:numFmt w:val="bullet"/>
      <w:lvlText w:val="※"/>
      <w:lvlJc w:val="left"/>
      <w:pPr>
        <w:ind w:left="587" w:hanging="360"/>
      </w:pPr>
      <w:rPr>
        <w:rFonts w:ascii="ＭＳ 明朝" w:eastAsia="ＭＳ 明朝" w:hAnsi="ＭＳ 明朝" w:cs="ＭＳ 明朝" w:hint="eastAsia"/>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num w:numId="1" w16cid:durableId="1366368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50"/>
    <w:rsid w:val="000405C2"/>
    <w:rsid w:val="0005155E"/>
    <w:rsid w:val="00054C28"/>
    <w:rsid w:val="000B4308"/>
    <w:rsid w:val="000C17A3"/>
    <w:rsid w:val="000C2AB7"/>
    <w:rsid w:val="000C6CA1"/>
    <w:rsid w:val="000D44FB"/>
    <w:rsid w:val="000E6777"/>
    <w:rsid w:val="000F4F26"/>
    <w:rsid w:val="00102B56"/>
    <w:rsid w:val="0013722D"/>
    <w:rsid w:val="0014343C"/>
    <w:rsid w:val="00164EAA"/>
    <w:rsid w:val="00197F6F"/>
    <w:rsid w:val="001A220C"/>
    <w:rsid w:val="001B1E35"/>
    <w:rsid w:val="001B2D17"/>
    <w:rsid w:val="001C2F4F"/>
    <w:rsid w:val="001D527A"/>
    <w:rsid w:val="001E45B5"/>
    <w:rsid w:val="00203169"/>
    <w:rsid w:val="00232CBB"/>
    <w:rsid w:val="00245478"/>
    <w:rsid w:val="00245DE6"/>
    <w:rsid w:val="00252B2A"/>
    <w:rsid w:val="00253584"/>
    <w:rsid w:val="0028657C"/>
    <w:rsid w:val="002C6071"/>
    <w:rsid w:val="002F23E6"/>
    <w:rsid w:val="002F5255"/>
    <w:rsid w:val="00325209"/>
    <w:rsid w:val="00345C39"/>
    <w:rsid w:val="003561FD"/>
    <w:rsid w:val="00372CDB"/>
    <w:rsid w:val="00395D5E"/>
    <w:rsid w:val="003D48C0"/>
    <w:rsid w:val="004026B2"/>
    <w:rsid w:val="00415976"/>
    <w:rsid w:val="00442A5E"/>
    <w:rsid w:val="0048325B"/>
    <w:rsid w:val="004C3BF2"/>
    <w:rsid w:val="00506AEF"/>
    <w:rsid w:val="005858ED"/>
    <w:rsid w:val="005879A5"/>
    <w:rsid w:val="005A05A9"/>
    <w:rsid w:val="005A2B9C"/>
    <w:rsid w:val="005A4DEB"/>
    <w:rsid w:val="005E127A"/>
    <w:rsid w:val="005F770D"/>
    <w:rsid w:val="00601181"/>
    <w:rsid w:val="00692340"/>
    <w:rsid w:val="006B3DF4"/>
    <w:rsid w:val="006B4DFE"/>
    <w:rsid w:val="006F0E56"/>
    <w:rsid w:val="0071414D"/>
    <w:rsid w:val="00731906"/>
    <w:rsid w:val="00734217"/>
    <w:rsid w:val="007349D3"/>
    <w:rsid w:val="00735D05"/>
    <w:rsid w:val="0075445C"/>
    <w:rsid w:val="0079051C"/>
    <w:rsid w:val="007B25B2"/>
    <w:rsid w:val="007E1585"/>
    <w:rsid w:val="00806408"/>
    <w:rsid w:val="0081560B"/>
    <w:rsid w:val="0082192E"/>
    <w:rsid w:val="00896BED"/>
    <w:rsid w:val="008B686A"/>
    <w:rsid w:val="008C0678"/>
    <w:rsid w:val="008C16DE"/>
    <w:rsid w:val="008D2D3A"/>
    <w:rsid w:val="008D6A1C"/>
    <w:rsid w:val="008E75AC"/>
    <w:rsid w:val="008F53BE"/>
    <w:rsid w:val="009042BC"/>
    <w:rsid w:val="0092518D"/>
    <w:rsid w:val="00936900"/>
    <w:rsid w:val="00962089"/>
    <w:rsid w:val="0097523B"/>
    <w:rsid w:val="009E7DA1"/>
    <w:rsid w:val="00A37AAA"/>
    <w:rsid w:val="00AA4FB0"/>
    <w:rsid w:val="00B160E9"/>
    <w:rsid w:val="00B3199A"/>
    <w:rsid w:val="00B705EB"/>
    <w:rsid w:val="00BB0041"/>
    <w:rsid w:val="00BC4FF7"/>
    <w:rsid w:val="00BD337A"/>
    <w:rsid w:val="00C04AD2"/>
    <w:rsid w:val="00C15414"/>
    <w:rsid w:val="00C365DF"/>
    <w:rsid w:val="00CB1574"/>
    <w:rsid w:val="00CD14FB"/>
    <w:rsid w:val="00CE4683"/>
    <w:rsid w:val="00D262FE"/>
    <w:rsid w:val="00D47D50"/>
    <w:rsid w:val="00D54B08"/>
    <w:rsid w:val="00D82B04"/>
    <w:rsid w:val="00D83350"/>
    <w:rsid w:val="00D8686B"/>
    <w:rsid w:val="00D93398"/>
    <w:rsid w:val="00DA0DFD"/>
    <w:rsid w:val="00DD3C69"/>
    <w:rsid w:val="00DE457A"/>
    <w:rsid w:val="00DF02AE"/>
    <w:rsid w:val="00E539A1"/>
    <w:rsid w:val="00E71063"/>
    <w:rsid w:val="00E979E6"/>
    <w:rsid w:val="00EA62EC"/>
    <w:rsid w:val="00EB2044"/>
    <w:rsid w:val="00ED0C3B"/>
    <w:rsid w:val="00EF1315"/>
    <w:rsid w:val="00F7477E"/>
    <w:rsid w:val="00F82507"/>
    <w:rsid w:val="00F87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996104"/>
  <w14:defaultImageDpi w14:val="0"/>
  <w15:docId w15:val="{7672D01B-4E9F-49A6-B406-731FD8A2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D83350"/>
    <w:pPr>
      <w:tabs>
        <w:tab w:val="center" w:pos="4252"/>
        <w:tab w:val="right" w:pos="8504"/>
      </w:tabs>
      <w:snapToGrid w:val="0"/>
    </w:pPr>
  </w:style>
  <w:style w:type="character" w:customStyle="1" w:styleId="a6">
    <w:name w:val="ヘッダー (文字)"/>
    <w:basedOn w:val="a0"/>
    <w:link w:val="a5"/>
    <w:uiPriority w:val="99"/>
    <w:locked/>
    <w:rsid w:val="00D83350"/>
    <w:rPr>
      <w:rFonts w:ascii="ＭＳ 明朝" w:eastAsia="ＭＳ 明朝" w:hAnsi="ＭＳ 明朝" w:cs="ＭＳ 明朝"/>
      <w:sz w:val="24"/>
      <w:szCs w:val="24"/>
    </w:rPr>
  </w:style>
  <w:style w:type="paragraph" w:styleId="a7">
    <w:name w:val="footer"/>
    <w:basedOn w:val="a"/>
    <w:link w:val="a8"/>
    <w:uiPriority w:val="99"/>
    <w:unhideWhenUsed/>
    <w:rsid w:val="00D83350"/>
    <w:pPr>
      <w:tabs>
        <w:tab w:val="center" w:pos="4252"/>
        <w:tab w:val="right" w:pos="8504"/>
      </w:tabs>
      <w:snapToGrid w:val="0"/>
    </w:pPr>
  </w:style>
  <w:style w:type="character" w:customStyle="1" w:styleId="a8">
    <w:name w:val="フッター (文字)"/>
    <w:basedOn w:val="a0"/>
    <w:link w:val="a7"/>
    <w:uiPriority w:val="99"/>
    <w:locked/>
    <w:rsid w:val="00D83350"/>
    <w:rPr>
      <w:rFonts w:ascii="ＭＳ 明朝" w:eastAsia="ＭＳ 明朝" w:hAnsi="ＭＳ 明朝" w:cs="ＭＳ 明朝"/>
      <w:sz w:val="24"/>
      <w:szCs w:val="24"/>
    </w:rPr>
  </w:style>
  <w:style w:type="table" w:styleId="a9">
    <w:name w:val="Table Grid"/>
    <w:basedOn w:val="a1"/>
    <w:uiPriority w:val="39"/>
    <w:rsid w:val="00C36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32CBB"/>
    <w:rPr>
      <w:sz w:val="18"/>
      <w:szCs w:val="18"/>
    </w:rPr>
  </w:style>
  <w:style w:type="paragraph" w:styleId="ab">
    <w:name w:val="annotation text"/>
    <w:basedOn w:val="a"/>
    <w:link w:val="ac"/>
    <w:uiPriority w:val="99"/>
    <w:semiHidden/>
    <w:unhideWhenUsed/>
    <w:rsid w:val="00232CBB"/>
  </w:style>
  <w:style w:type="character" w:customStyle="1" w:styleId="ac">
    <w:name w:val="コメント文字列 (文字)"/>
    <w:basedOn w:val="a0"/>
    <w:link w:val="ab"/>
    <w:uiPriority w:val="99"/>
    <w:semiHidden/>
    <w:rsid w:val="00232CBB"/>
    <w:rPr>
      <w:rFonts w:ascii="ＭＳ 明朝" w:eastAsia="ＭＳ 明朝" w:hAnsi="ＭＳ 明朝" w:cs="ＭＳ 明朝"/>
      <w:sz w:val="24"/>
      <w:szCs w:val="24"/>
    </w:rPr>
  </w:style>
  <w:style w:type="paragraph" w:styleId="ad">
    <w:name w:val="annotation subject"/>
    <w:basedOn w:val="ab"/>
    <w:next w:val="ab"/>
    <w:link w:val="ae"/>
    <w:uiPriority w:val="99"/>
    <w:semiHidden/>
    <w:unhideWhenUsed/>
    <w:rsid w:val="00232CBB"/>
    <w:rPr>
      <w:b/>
      <w:bCs/>
    </w:rPr>
  </w:style>
  <w:style w:type="character" w:customStyle="1" w:styleId="ae">
    <w:name w:val="コメント内容 (文字)"/>
    <w:basedOn w:val="ac"/>
    <w:link w:val="ad"/>
    <w:uiPriority w:val="99"/>
    <w:semiHidden/>
    <w:rsid w:val="00232CBB"/>
    <w:rPr>
      <w:rFonts w:ascii="ＭＳ 明朝" w:eastAsia="ＭＳ 明朝" w:hAns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D35BE-E633-4EA2-BA90-E0F73ABB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882</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長洲町議会個人情報保護条例施行規程</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長洲町議会個人情報保護条例施行規程</dc:title>
  <dc:subject/>
  <dc:creator>Administrator</dc:creator>
  <cp:keywords/>
  <dc:description/>
  <cp:lastModifiedBy>n293</cp:lastModifiedBy>
  <cp:revision>15</cp:revision>
  <cp:lastPrinted>2023-03-28T07:07:00Z</cp:lastPrinted>
  <dcterms:created xsi:type="dcterms:W3CDTF">2023-03-28T07:08:00Z</dcterms:created>
  <dcterms:modified xsi:type="dcterms:W3CDTF">2023-03-28T07:22:00Z</dcterms:modified>
</cp:coreProperties>
</file>