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CD5E0" w14:textId="77777777" w:rsidR="00F573EA" w:rsidRPr="000C51FF" w:rsidRDefault="00F573EA" w:rsidP="00F573EA">
      <w:pPr>
        <w:autoSpaceDN w:val="0"/>
        <w:ind w:right="884"/>
        <w:rPr>
          <w:color w:val="000000"/>
        </w:rPr>
      </w:pPr>
      <w:r w:rsidRPr="000C51FF">
        <w:rPr>
          <w:rFonts w:hint="eastAsia"/>
          <w:color w:val="000000"/>
        </w:rPr>
        <w:t>別記第</w:t>
      </w:r>
      <w:r>
        <w:rPr>
          <w:rFonts w:hint="eastAsia"/>
          <w:color w:val="000000"/>
        </w:rPr>
        <w:t>５</w:t>
      </w:r>
      <w:r w:rsidRPr="000C51FF">
        <w:rPr>
          <w:rFonts w:hint="eastAsia"/>
          <w:color w:val="000000"/>
        </w:rPr>
        <w:t>号様式（第</w:t>
      </w:r>
      <w:r>
        <w:rPr>
          <w:rFonts w:hint="eastAsia"/>
          <w:color w:val="000000"/>
        </w:rPr>
        <w:t>１０</w:t>
      </w:r>
      <w:r w:rsidRPr="000C51FF">
        <w:rPr>
          <w:rFonts w:hint="eastAsia"/>
          <w:color w:val="000000"/>
        </w:rPr>
        <w:t>条関係）</w:t>
      </w:r>
    </w:p>
    <w:p w14:paraId="1A15E518" w14:textId="77777777" w:rsidR="00F573EA" w:rsidRPr="000C51FF" w:rsidRDefault="00F573EA" w:rsidP="00F573EA">
      <w:pPr>
        <w:wordWrap w:val="0"/>
        <w:autoSpaceDN w:val="0"/>
        <w:jc w:val="right"/>
        <w:rPr>
          <w:color w:val="000000"/>
        </w:rPr>
      </w:pPr>
      <w:r w:rsidRPr="000C51FF">
        <w:rPr>
          <w:rFonts w:hint="eastAsia"/>
          <w:color w:val="000000"/>
        </w:rPr>
        <w:t xml:space="preserve">　　　第　　　号　</w:t>
      </w:r>
    </w:p>
    <w:p w14:paraId="550280CA" w14:textId="77777777" w:rsidR="00F573EA" w:rsidRPr="000C51FF" w:rsidRDefault="00F573EA" w:rsidP="00F573EA">
      <w:pPr>
        <w:wordWrap w:val="0"/>
        <w:autoSpaceDN w:val="0"/>
        <w:jc w:val="right"/>
        <w:rPr>
          <w:color w:val="000000"/>
        </w:rPr>
      </w:pPr>
      <w:r w:rsidRPr="000C51FF">
        <w:rPr>
          <w:rFonts w:hint="eastAsia"/>
          <w:color w:val="000000"/>
        </w:rPr>
        <w:t xml:space="preserve">年　　月　　日　</w:t>
      </w:r>
    </w:p>
    <w:p w14:paraId="5C13B2A0" w14:textId="77777777" w:rsidR="00F573EA" w:rsidRPr="000C51FF" w:rsidRDefault="00F573EA" w:rsidP="00F573EA">
      <w:pPr>
        <w:autoSpaceDN w:val="0"/>
        <w:jc w:val="left"/>
        <w:rPr>
          <w:color w:val="000000"/>
        </w:rPr>
      </w:pPr>
    </w:p>
    <w:p w14:paraId="7AB89DE1" w14:textId="77777777" w:rsidR="00F573EA" w:rsidRDefault="00F573EA" w:rsidP="00F573EA">
      <w:pPr>
        <w:ind w:firstLineChars="100" w:firstLine="210"/>
        <w:jc w:val="left"/>
        <w:rPr>
          <w:color w:val="000000"/>
        </w:rPr>
      </w:pPr>
      <w:r>
        <w:rPr>
          <w:rFonts w:hint="eastAsia"/>
          <w:color w:val="000000"/>
        </w:rPr>
        <w:t xml:space="preserve">所在地　　　　　　　　　　　　　　　　</w:t>
      </w:r>
    </w:p>
    <w:p w14:paraId="178DC750" w14:textId="77777777" w:rsidR="00F573EA" w:rsidRDefault="00F573EA" w:rsidP="00F573EA">
      <w:pPr>
        <w:wordWrap w:val="0"/>
        <w:ind w:firstLineChars="100" w:firstLine="210"/>
        <w:jc w:val="left"/>
        <w:rPr>
          <w:color w:val="000000"/>
        </w:rPr>
      </w:pPr>
      <w:r>
        <w:rPr>
          <w:rFonts w:hint="eastAsia"/>
          <w:color w:val="000000"/>
        </w:rPr>
        <w:t xml:space="preserve">名　称　　　　　　　　　　　　　　　　</w:t>
      </w:r>
    </w:p>
    <w:p w14:paraId="3524043B" w14:textId="77777777" w:rsidR="00F573EA" w:rsidRDefault="00F573EA" w:rsidP="00F573EA">
      <w:pPr>
        <w:ind w:firstLineChars="200" w:firstLine="420"/>
        <w:jc w:val="left"/>
        <w:rPr>
          <w:color w:val="000000"/>
        </w:rPr>
      </w:pPr>
      <w:r>
        <w:rPr>
          <w:rFonts w:hint="eastAsia"/>
          <w:color w:val="000000"/>
        </w:rPr>
        <w:t xml:space="preserve">代表者職・氏名　　　　　　　　　　</w:t>
      </w:r>
      <w:r w:rsidRPr="000C51F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様</w:t>
      </w:r>
    </w:p>
    <w:p w14:paraId="41C31FCE" w14:textId="77777777" w:rsidR="00F573EA" w:rsidRPr="000C51FF" w:rsidRDefault="00F573EA" w:rsidP="00F573EA">
      <w:pPr>
        <w:jc w:val="left"/>
        <w:rPr>
          <w:rFonts w:hAnsi="Times New Roman"/>
          <w:color w:val="000000"/>
        </w:rPr>
      </w:pPr>
    </w:p>
    <w:p w14:paraId="75A7E98A" w14:textId="7A051B2A" w:rsidR="00F573EA" w:rsidRPr="000C51FF" w:rsidRDefault="00F573EA" w:rsidP="00F573EA">
      <w:pPr>
        <w:autoSpaceDN w:val="0"/>
        <w:ind w:rightChars="123" w:right="258" w:firstLineChars="100" w:firstLine="210"/>
        <w:jc w:val="right"/>
        <w:rPr>
          <w:color w:val="000000"/>
        </w:rPr>
      </w:pPr>
      <w:r>
        <w:rPr>
          <w:rFonts w:hint="eastAsia"/>
          <w:color w:val="000000"/>
        </w:rPr>
        <w:t>長洲町長</w:t>
      </w:r>
      <w:r w:rsidRPr="000C51F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印</w:t>
      </w:r>
    </w:p>
    <w:p w14:paraId="45B74CD1" w14:textId="77777777" w:rsidR="00F573EA" w:rsidRPr="009F2183" w:rsidRDefault="00F573EA" w:rsidP="00F573EA">
      <w:pPr>
        <w:autoSpaceDN w:val="0"/>
        <w:ind w:right="908"/>
        <w:rPr>
          <w:color w:val="000000"/>
        </w:rPr>
      </w:pPr>
    </w:p>
    <w:p w14:paraId="240AC72B" w14:textId="77777777" w:rsidR="00F573EA" w:rsidRPr="000C51FF" w:rsidRDefault="00F573EA" w:rsidP="00F573EA">
      <w:pPr>
        <w:autoSpaceDN w:val="0"/>
        <w:rPr>
          <w:color w:val="000000"/>
        </w:rPr>
      </w:pPr>
    </w:p>
    <w:p w14:paraId="4C877CE9" w14:textId="182E6C85" w:rsidR="00F573EA" w:rsidRPr="000C51FF" w:rsidRDefault="00F573EA" w:rsidP="00743D4E">
      <w:pPr>
        <w:autoSpaceDN w:val="0"/>
        <w:ind w:firstLineChars="300" w:firstLine="630"/>
        <w:rPr>
          <w:color w:val="000000"/>
        </w:rPr>
      </w:pPr>
      <w:r>
        <w:rPr>
          <w:rFonts w:hint="eastAsia"/>
          <w:kern w:val="0"/>
        </w:rPr>
        <w:t>ＬＰガス価格高騰対応生活者支援事業補助金事前着手承認</w:t>
      </w:r>
      <w:r w:rsidRPr="000C51FF">
        <w:rPr>
          <w:rFonts w:hint="eastAsia"/>
          <w:color w:val="000000"/>
        </w:rPr>
        <w:t>通知書</w:t>
      </w:r>
    </w:p>
    <w:p w14:paraId="04CFCAA5" w14:textId="77777777" w:rsidR="00F573EA" w:rsidRPr="000C51FF" w:rsidRDefault="00F573EA" w:rsidP="00F573EA">
      <w:pPr>
        <w:autoSpaceDN w:val="0"/>
        <w:rPr>
          <w:color w:val="000000"/>
        </w:rPr>
      </w:pPr>
    </w:p>
    <w:p w14:paraId="329DC0CF" w14:textId="1B3C6D3D" w:rsidR="00F573EA" w:rsidRPr="000C51FF" w:rsidRDefault="00F573EA" w:rsidP="00F573EA">
      <w:pPr>
        <w:autoSpaceDN w:val="0"/>
        <w:ind w:firstLineChars="100" w:firstLine="210"/>
        <w:rPr>
          <w:color w:val="000000"/>
        </w:rPr>
      </w:pPr>
      <w:r w:rsidRPr="000C51FF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</w:t>
      </w:r>
      <w:r w:rsidRPr="000C51FF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Pr="000C51FF">
        <w:rPr>
          <w:rFonts w:hint="eastAsia"/>
          <w:color w:val="000000"/>
        </w:rPr>
        <w:t>日付け第</w:t>
      </w:r>
      <w:r>
        <w:rPr>
          <w:rFonts w:hint="eastAsia"/>
          <w:color w:val="000000"/>
        </w:rPr>
        <w:t xml:space="preserve">　　</w:t>
      </w:r>
      <w:r w:rsidRPr="000C51FF">
        <w:rPr>
          <w:rFonts w:hint="eastAsia"/>
          <w:color w:val="000000"/>
        </w:rPr>
        <w:t>号で申請のありました</w:t>
      </w:r>
      <w:r>
        <w:rPr>
          <w:rFonts w:hint="eastAsia"/>
          <w:color w:val="000000"/>
        </w:rPr>
        <w:t>標記</w:t>
      </w:r>
      <w:r w:rsidRPr="000C51FF">
        <w:rPr>
          <w:rFonts w:hint="eastAsia"/>
          <w:color w:val="000000"/>
        </w:rPr>
        <w:t>補助金</w:t>
      </w:r>
      <w:r>
        <w:rPr>
          <w:rFonts w:hint="eastAsia"/>
          <w:color w:val="000000"/>
        </w:rPr>
        <w:t>に係る補助事業の交付決定</w:t>
      </w:r>
      <w:r>
        <w:rPr>
          <w:rFonts w:hint="eastAsia"/>
          <w:kern w:val="0"/>
        </w:rPr>
        <w:t>前着手</w:t>
      </w:r>
      <w:r>
        <w:rPr>
          <w:rFonts w:hint="eastAsia"/>
          <w:color w:val="000000"/>
        </w:rPr>
        <w:t>について承認したので</w:t>
      </w:r>
      <w:r w:rsidRPr="000C51FF">
        <w:rPr>
          <w:rFonts w:hint="eastAsia"/>
          <w:color w:val="000000"/>
        </w:rPr>
        <w:t>、</w:t>
      </w:r>
      <w:r>
        <w:rPr>
          <w:rFonts w:hint="eastAsia"/>
          <w:kern w:val="0"/>
        </w:rPr>
        <w:t>ＬＰガス価格高騰対応生活者支援事業補助金交付要綱</w:t>
      </w:r>
      <w:r w:rsidRPr="000C51FF"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１０</w:t>
      </w:r>
      <w:r w:rsidRPr="000C51FF">
        <w:rPr>
          <w:rFonts w:hint="eastAsia"/>
          <w:color w:val="000000"/>
        </w:rPr>
        <w:t>条</w:t>
      </w:r>
      <w:r>
        <w:rPr>
          <w:rFonts w:hint="eastAsia"/>
          <w:color w:val="000000"/>
        </w:rPr>
        <w:t>第２項の規定により通知します。</w:t>
      </w:r>
    </w:p>
    <w:p w14:paraId="68FA86C2" w14:textId="77777777" w:rsidR="00F573EA" w:rsidRPr="000C51FF" w:rsidRDefault="00F573EA" w:rsidP="00F573EA">
      <w:pPr>
        <w:autoSpaceDN w:val="0"/>
        <w:ind w:left="210" w:hangingChars="100" w:hanging="210"/>
        <w:rPr>
          <w:color w:val="000000"/>
        </w:rPr>
      </w:pPr>
    </w:p>
    <w:p w14:paraId="6E10BE34" w14:textId="77777777" w:rsidR="00F573EA" w:rsidRPr="000C51FF" w:rsidRDefault="00F573EA" w:rsidP="00F573EA">
      <w:pPr>
        <w:autoSpaceDN w:val="0"/>
        <w:ind w:left="210" w:hangingChars="100" w:hanging="210"/>
        <w:rPr>
          <w:color w:val="000000"/>
        </w:rPr>
      </w:pPr>
    </w:p>
    <w:p w14:paraId="135DC927" w14:textId="77777777" w:rsidR="00F573EA" w:rsidRPr="000C51FF" w:rsidRDefault="00F573EA" w:rsidP="00F573EA">
      <w:pPr>
        <w:autoSpaceDN w:val="0"/>
        <w:ind w:left="210" w:hangingChars="100" w:hanging="210"/>
        <w:rPr>
          <w:color w:val="000000"/>
        </w:rPr>
      </w:pPr>
    </w:p>
    <w:p w14:paraId="0FFAA52D" w14:textId="77777777" w:rsidR="00F573EA" w:rsidRPr="000C51FF" w:rsidRDefault="00F573EA" w:rsidP="00F573EA">
      <w:pPr>
        <w:autoSpaceDN w:val="0"/>
        <w:ind w:left="210" w:hangingChars="100" w:hanging="210"/>
        <w:rPr>
          <w:color w:val="000000"/>
        </w:rPr>
      </w:pPr>
    </w:p>
    <w:p w14:paraId="1D9F782E" w14:textId="77777777" w:rsidR="00F573EA" w:rsidRDefault="00F573EA" w:rsidP="00F573EA">
      <w:pPr>
        <w:autoSpaceDN w:val="0"/>
        <w:ind w:left="210" w:hangingChars="100" w:hanging="210"/>
        <w:rPr>
          <w:color w:val="000000"/>
        </w:rPr>
      </w:pPr>
    </w:p>
    <w:p w14:paraId="09D24578" w14:textId="77777777" w:rsidR="00F573EA" w:rsidRDefault="00F573EA" w:rsidP="00F573EA">
      <w:pPr>
        <w:autoSpaceDN w:val="0"/>
        <w:ind w:left="210" w:hangingChars="100" w:hanging="210"/>
        <w:rPr>
          <w:color w:val="000000"/>
        </w:rPr>
      </w:pPr>
    </w:p>
    <w:p w14:paraId="62BFCE61" w14:textId="77777777" w:rsidR="00F573EA" w:rsidRDefault="00F573EA" w:rsidP="00F573EA">
      <w:pPr>
        <w:autoSpaceDN w:val="0"/>
        <w:ind w:left="210" w:hangingChars="100" w:hanging="210"/>
        <w:rPr>
          <w:color w:val="000000"/>
        </w:rPr>
      </w:pPr>
    </w:p>
    <w:p w14:paraId="735D4B82" w14:textId="77777777" w:rsidR="00F573EA" w:rsidRDefault="00F573EA" w:rsidP="00F573EA">
      <w:pPr>
        <w:autoSpaceDN w:val="0"/>
        <w:ind w:left="210" w:hangingChars="100" w:hanging="210"/>
        <w:rPr>
          <w:color w:val="000000"/>
        </w:rPr>
      </w:pPr>
    </w:p>
    <w:p w14:paraId="5D26A61F" w14:textId="77777777" w:rsidR="00F573EA" w:rsidRDefault="00F573EA" w:rsidP="00F573EA">
      <w:pPr>
        <w:autoSpaceDN w:val="0"/>
        <w:ind w:left="210" w:hangingChars="100" w:hanging="210"/>
        <w:rPr>
          <w:color w:val="000000"/>
        </w:rPr>
      </w:pPr>
    </w:p>
    <w:p w14:paraId="2EBFE2AE" w14:textId="77777777" w:rsidR="00F573EA" w:rsidRDefault="00F573EA" w:rsidP="00F573EA">
      <w:pPr>
        <w:autoSpaceDN w:val="0"/>
        <w:ind w:left="210" w:hangingChars="100" w:hanging="210"/>
        <w:rPr>
          <w:color w:val="000000"/>
        </w:rPr>
      </w:pPr>
    </w:p>
    <w:p w14:paraId="12680AE0" w14:textId="77777777" w:rsidR="00F573EA" w:rsidRDefault="00F573EA" w:rsidP="00F573EA">
      <w:pPr>
        <w:autoSpaceDN w:val="0"/>
        <w:ind w:left="210" w:hangingChars="100" w:hanging="210"/>
        <w:rPr>
          <w:color w:val="000000"/>
        </w:rPr>
      </w:pPr>
    </w:p>
    <w:p w14:paraId="3C75E8CD" w14:textId="77777777" w:rsidR="00F573EA" w:rsidRDefault="00F573EA" w:rsidP="00F573EA">
      <w:pPr>
        <w:autoSpaceDN w:val="0"/>
        <w:ind w:left="210" w:hangingChars="100" w:hanging="210"/>
        <w:rPr>
          <w:color w:val="000000"/>
        </w:rPr>
      </w:pPr>
    </w:p>
    <w:p w14:paraId="1270C782" w14:textId="77777777" w:rsidR="00F573EA" w:rsidRDefault="00F573EA" w:rsidP="00F573EA">
      <w:pPr>
        <w:autoSpaceDN w:val="0"/>
        <w:ind w:left="210" w:hangingChars="100" w:hanging="210"/>
        <w:rPr>
          <w:color w:val="000000"/>
        </w:rPr>
      </w:pPr>
    </w:p>
    <w:p w14:paraId="0BA28133" w14:textId="77777777" w:rsidR="00F573EA" w:rsidRDefault="00F573EA" w:rsidP="00F573EA">
      <w:pPr>
        <w:autoSpaceDN w:val="0"/>
        <w:ind w:left="210" w:hangingChars="100" w:hanging="210"/>
        <w:rPr>
          <w:color w:val="000000"/>
        </w:rPr>
      </w:pPr>
    </w:p>
    <w:p w14:paraId="74433321" w14:textId="77777777" w:rsidR="00F573EA" w:rsidRDefault="00F573EA" w:rsidP="00F573EA">
      <w:pPr>
        <w:autoSpaceDN w:val="0"/>
        <w:ind w:left="210" w:hangingChars="100" w:hanging="210"/>
        <w:rPr>
          <w:color w:val="000000"/>
        </w:rPr>
      </w:pPr>
    </w:p>
    <w:p w14:paraId="1F8AEE7C" w14:textId="77777777" w:rsidR="00F573EA" w:rsidRPr="00F573EA" w:rsidRDefault="00F573EA"/>
    <w:sectPr w:rsidR="00F573EA" w:rsidRPr="00F573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2C598" w14:textId="77777777" w:rsidR="00F573EA" w:rsidRDefault="00F573EA" w:rsidP="00F573EA">
      <w:r>
        <w:separator/>
      </w:r>
    </w:p>
  </w:endnote>
  <w:endnote w:type="continuationSeparator" w:id="0">
    <w:p w14:paraId="7FFF86B3" w14:textId="77777777" w:rsidR="00F573EA" w:rsidRDefault="00F573EA" w:rsidP="00F5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E8968" w14:textId="77777777" w:rsidR="00F573EA" w:rsidRDefault="00F573EA" w:rsidP="00F573EA">
      <w:r>
        <w:separator/>
      </w:r>
    </w:p>
  </w:footnote>
  <w:footnote w:type="continuationSeparator" w:id="0">
    <w:p w14:paraId="44CEAB39" w14:textId="77777777" w:rsidR="00F573EA" w:rsidRDefault="00F573EA" w:rsidP="00F57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B3"/>
    <w:rsid w:val="002011EC"/>
    <w:rsid w:val="0030602C"/>
    <w:rsid w:val="00576282"/>
    <w:rsid w:val="005B6459"/>
    <w:rsid w:val="005E288C"/>
    <w:rsid w:val="00610970"/>
    <w:rsid w:val="00743D4E"/>
    <w:rsid w:val="007753E4"/>
    <w:rsid w:val="0087515B"/>
    <w:rsid w:val="00CE432A"/>
    <w:rsid w:val="00D60650"/>
    <w:rsid w:val="00D65704"/>
    <w:rsid w:val="00EB01B3"/>
    <w:rsid w:val="00F573EA"/>
    <w:rsid w:val="00F841BB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2A115"/>
  <w15:chartTrackingRefBased/>
  <w15:docId w15:val="{2C9E7A53-D109-4703-BAEF-9F7B84AF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3E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3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573EA"/>
  </w:style>
  <w:style w:type="paragraph" w:styleId="a5">
    <w:name w:val="footer"/>
    <w:basedOn w:val="a"/>
    <w:link w:val="a6"/>
    <w:uiPriority w:val="99"/>
    <w:unhideWhenUsed/>
    <w:rsid w:val="00F573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5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n339</dc:creator>
  <cp:keywords/>
  <dc:description/>
  <cp:lastModifiedBy>n339</cp:lastModifiedBy>
  <cp:revision>8</cp:revision>
  <dcterms:created xsi:type="dcterms:W3CDTF">2023-09-15T07:54:00Z</dcterms:created>
  <dcterms:modified xsi:type="dcterms:W3CDTF">2025-06-12T00:58:00Z</dcterms:modified>
</cp:coreProperties>
</file>