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ECE84" w14:textId="1814C587" w:rsidR="00346BBC" w:rsidRDefault="00346BBC" w:rsidP="00E20137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30289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号（第</w:t>
      </w:r>
      <w:r w:rsidR="00CE5A44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条関係）</w:t>
      </w:r>
    </w:p>
    <w:p w14:paraId="6B355CAA" w14:textId="77777777" w:rsidR="00346BBC" w:rsidRDefault="00346BBC" w:rsidP="00346BBC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EBB006B" w14:textId="77777777" w:rsidR="00E20137" w:rsidRDefault="00E20137" w:rsidP="00E20137">
      <w:pPr>
        <w:spacing w:after="0"/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長洲町長　　　　　様</w:t>
      </w:r>
    </w:p>
    <w:p w14:paraId="270BD048" w14:textId="77777777" w:rsidR="00E20137" w:rsidRDefault="00E20137" w:rsidP="00E20137">
      <w:pPr>
        <w:spacing w:after="0"/>
        <w:ind w:firstLineChars="100" w:firstLine="220"/>
        <w:rPr>
          <w:rFonts w:ascii="ＭＳ 明朝" w:eastAsia="ＭＳ 明朝" w:hAnsi="ＭＳ 明朝"/>
        </w:rPr>
      </w:pPr>
    </w:p>
    <w:p w14:paraId="0B42119B" w14:textId="794A4003" w:rsidR="00E20137" w:rsidRDefault="00E20137" w:rsidP="00E20137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00AA2AAC" w14:textId="085F9060" w:rsidR="00E20137" w:rsidRDefault="00E20137" w:rsidP="00E20137">
      <w:pPr>
        <w:spacing w:after="0"/>
        <w:ind w:firstLineChars="2400" w:firstLine="52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　　　　　　　　　　　㊞</w:t>
      </w:r>
    </w:p>
    <w:p w14:paraId="667ABDB2" w14:textId="77777777" w:rsidR="00346BBC" w:rsidRPr="00E20137" w:rsidRDefault="00346BBC" w:rsidP="00346BBC">
      <w:pPr>
        <w:spacing w:after="0"/>
        <w:jc w:val="center"/>
        <w:rPr>
          <w:rFonts w:ascii="ＭＳ 明朝" w:eastAsia="ＭＳ 明朝" w:hAnsi="ＭＳ 明朝"/>
        </w:rPr>
      </w:pPr>
    </w:p>
    <w:p w14:paraId="0DCC435D" w14:textId="2F76E8C0" w:rsidR="00346BBC" w:rsidRDefault="00346BBC" w:rsidP="00346BBC">
      <w:pPr>
        <w:spacing w:after="0"/>
        <w:jc w:val="center"/>
        <w:rPr>
          <w:rFonts w:ascii="ＭＳ 明朝" w:eastAsia="ＭＳ 明朝" w:hAnsi="ＭＳ 明朝"/>
        </w:rPr>
      </w:pPr>
      <w:r w:rsidRPr="00425EFE">
        <w:rPr>
          <w:rFonts w:ascii="ＭＳ 明朝" w:eastAsia="ＭＳ 明朝" w:hAnsi="ＭＳ 明朝" w:hint="eastAsia"/>
        </w:rPr>
        <w:t>長洲町農業生産資材等価格高騰</w:t>
      </w:r>
      <w:r w:rsidR="00135443">
        <w:rPr>
          <w:rFonts w:ascii="ＭＳ 明朝" w:eastAsia="ＭＳ 明朝" w:hAnsi="ＭＳ 明朝" w:hint="eastAsia"/>
        </w:rPr>
        <w:t>対策重点</w:t>
      </w:r>
      <w:r>
        <w:rPr>
          <w:rFonts w:ascii="ＭＳ 明朝" w:eastAsia="ＭＳ 明朝" w:hAnsi="ＭＳ 明朝" w:hint="eastAsia"/>
        </w:rPr>
        <w:t>支援</w:t>
      </w:r>
      <w:r w:rsidRPr="00425EFE">
        <w:rPr>
          <w:rFonts w:ascii="ＭＳ 明朝" w:eastAsia="ＭＳ 明朝" w:hAnsi="ＭＳ 明朝" w:hint="eastAsia"/>
        </w:rPr>
        <w:t>事業</w:t>
      </w:r>
      <w:r w:rsidR="00C3075C">
        <w:rPr>
          <w:rFonts w:ascii="ＭＳ 明朝" w:eastAsia="ＭＳ 明朝" w:hAnsi="ＭＳ 明朝" w:hint="eastAsia"/>
        </w:rPr>
        <w:t>給付金</w:t>
      </w:r>
      <w:r w:rsidR="00EC3430">
        <w:rPr>
          <w:rFonts w:ascii="ＭＳ 明朝" w:eastAsia="ＭＳ 明朝" w:hAnsi="ＭＳ 明朝" w:hint="eastAsia"/>
        </w:rPr>
        <w:t>支給</w:t>
      </w:r>
      <w:r>
        <w:rPr>
          <w:rFonts w:ascii="ＭＳ 明朝" w:eastAsia="ＭＳ 明朝" w:hAnsi="ＭＳ 明朝" w:hint="eastAsia"/>
        </w:rPr>
        <w:t>請求書</w:t>
      </w:r>
    </w:p>
    <w:p w14:paraId="7040F743" w14:textId="77777777" w:rsidR="00346BBC" w:rsidRPr="00135443" w:rsidRDefault="00346BBC" w:rsidP="00346BBC">
      <w:pPr>
        <w:spacing w:after="0"/>
        <w:jc w:val="center"/>
        <w:rPr>
          <w:rFonts w:ascii="ＭＳ 明朝" w:eastAsia="ＭＳ 明朝" w:hAnsi="ＭＳ 明朝"/>
        </w:rPr>
      </w:pPr>
    </w:p>
    <w:p w14:paraId="075AB330" w14:textId="134CA9C0" w:rsidR="00346BBC" w:rsidRDefault="00346BBC" w:rsidP="00346BBC">
      <w:pPr>
        <w:spacing w:after="0" w:line="60" w:lineRule="auto"/>
        <w:ind w:left="220" w:hangingChars="100" w:hanging="220"/>
        <w:rPr>
          <w:rFonts w:ascii="ＭＳ 明朝" w:eastAsia="ＭＳ 明朝" w:hAnsi="ＭＳ 明朝"/>
        </w:rPr>
      </w:pPr>
      <w:r w:rsidRPr="00425EF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長洲町農業生産資材等価格高騰</w:t>
      </w:r>
      <w:r w:rsidR="00135443">
        <w:rPr>
          <w:rFonts w:ascii="ＭＳ 明朝" w:eastAsia="ＭＳ 明朝" w:hAnsi="ＭＳ 明朝" w:hint="eastAsia"/>
        </w:rPr>
        <w:t>対策重点</w:t>
      </w:r>
      <w:r w:rsidR="00753A9D">
        <w:rPr>
          <w:rFonts w:ascii="ＭＳ 明朝" w:eastAsia="ＭＳ 明朝" w:hAnsi="ＭＳ 明朝" w:hint="eastAsia"/>
        </w:rPr>
        <w:t>支援</w:t>
      </w:r>
      <w:r>
        <w:rPr>
          <w:rFonts w:ascii="ＭＳ 明朝" w:eastAsia="ＭＳ 明朝" w:hAnsi="ＭＳ 明朝" w:hint="eastAsia"/>
        </w:rPr>
        <w:t>事業</w:t>
      </w:r>
      <w:r w:rsidR="00C3075C">
        <w:rPr>
          <w:rFonts w:ascii="ＭＳ 明朝" w:eastAsia="ＭＳ 明朝" w:hAnsi="ＭＳ 明朝" w:hint="eastAsia"/>
        </w:rPr>
        <w:t>給付金</w:t>
      </w:r>
      <w:r w:rsidR="00EC3430">
        <w:rPr>
          <w:rFonts w:ascii="ＭＳ 明朝" w:eastAsia="ＭＳ 明朝" w:hAnsi="ＭＳ 明朝" w:hint="eastAsia"/>
        </w:rPr>
        <w:t>支給</w:t>
      </w:r>
      <w:r>
        <w:rPr>
          <w:rFonts w:ascii="ＭＳ 明朝" w:eastAsia="ＭＳ 明朝" w:hAnsi="ＭＳ 明朝" w:hint="eastAsia"/>
        </w:rPr>
        <w:t>要綱第</w:t>
      </w:r>
      <w:r w:rsidR="00CE5A44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条</w:t>
      </w:r>
      <w:r w:rsidRPr="00425EFE">
        <w:rPr>
          <w:rFonts w:ascii="ＭＳ 明朝" w:eastAsia="ＭＳ 明朝" w:hAnsi="ＭＳ 明朝" w:hint="eastAsia"/>
        </w:rPr>
        <w:t>の規定に</w:t>
      </w:r>
      <w:r w:rsidR="00E20137">
        <w:rPr>
          <w:rFonts w:ascii="ＭＳ 明朝" w:eastAsia="ＭＳ 明朝" w:hAnsi="ＭＳ 明朝" w:hint="eastAsia"/>
        </w:rPr>
        <w:t>基づき、</w:t>
      </w:r>
      <w:r w:rsidRPr="00425EFE">
        <w:rPr>
          <w:rFonts w:ascii="ＭＳ 明朝" w:eastAsia="ＭＳ 明朝" w:hAnsi="ＭＳ 明朝" w:hint="eastAsia"/>
        </w:rPr>
        <w:t>下記のとおり</w:t>
      </w:r>
      <w:r w:rsidR="00C3075C">
        <w:rPr>
          <w:rFonts w:ascii="ＭＳ 明朝" w:eastAsia="ＭＳ 明朝" w:hAnsi="ＭＳ 明朝" w:hint="eastAsia"/>
        </w:rPr>
        <w:t>給付金</w:t>
      </w:r>
      <w:r w:rsidR="008950DA">
        <w:rPr>
          <w:rFonts w:ascii="ＭＳ 明朝" w:eastAsia="ＭＳ 明朝" w:hAnsi="ＭＳ 明朝" w:hint="eastAsia"/>
        </w:rPr>
        <w:t>を請求します。</w:t>
      </w:r>
    </w:p>
    <w:p w14:paraId="3D98F701" w14:textId="77777777" w:rsidR="00346BBC" w:rsidRPr="008950DA" w:rsidRDefault="00346BBC" w:rsidP="00346BBC">
      <w:pPr>
        <w:spacing w:after="0" w:line="60" w:lineRule="auto"/>
        <w:ind w:left="220" w:hangingChars="100" w:hanging="220"/>
        <w:rPr>
          <w:rFonts w:ascii="ＭＳ 明朝" w:eastAsia="ＭＳ 明朝" w:hAnsi="ＭＳ 明朝"/>
        </w:rPr>
      </w:pPr>
    </w:p>
    <w:p w14:paraId="3048AE8A" w14:textId="77777777" w:rsidR="00346BBC" w:rsidRPr="00425EFE" w:rsidRDefault="00346BBC" w:rsidP="00346BBC">
      <w:pPr>
        <w:pStyle w:val="ae"/>
        <w:spacing w:after="0" w:line="60" w:lineRule="auto"/>
      </w:pPr>
      <w:r w:rsidRPr="00425EFE">
        <w:rPr>
          <w:rFonts w:hint="eastAsia"/>
        </w:rPr>
        <w:t>記</w:t>
      </w:r>
    </w:p>
    <w:p w14:paraId="6F5CC16A" w14:textId="77777777" w:rsidR="00346BBC" w:rsidRDefault="00346BBC" w:rsidP="00346BBC">
      <w:pPr>
        <w:spacing w:after="0" w:line="60" w:lineRule="auto"/>
        <w:rPr>
          <w:rFonts w:ascii="ＭＳ 明朝" w:eastAsia="ＭＳ 明朝" w:hAnsi="ＭＳ 明朝"/>
        </w:rPr>
      </w:pPr>
    </w:p>
    <w:p w14:paraId="5475052E" w14:textId="2AB55329" w:rsidR="00346BBC" w:rsidRPr="00425EFE" w:rsidRDefault="00346BBC" w:rsidP="00346BBC">
      <w:pPr>
        <w:spacing w:after="0" w:line="60" w:lineRule="auto"/>
        <w:rPr>
          <w:rFonts w:ascii="ＭＳ 明朝" w:eastAsia="ＭＳ 明朝" w:hAnsi="ＭＳ 明朝"/>
          <w:u w:val="single"/>
        </w:rPr>
      </w:pPr>
      <w:r w:rsidRPr="00425EF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="008950DA">
        <w:rPr>
          <w:rFonts w:ascii="ＭＳ 明朝" w:eastAsia="ＭＳ 明朝" w:hAnsi="ＭＳ 明朝" w:hint="eastAsia"/>
        </w:rPr>
        <w:t xml:space="preserve">請 求 </w:t>
      </w:r>
      <w:r>
        <w:rPr>
          <w:rFonts w:ascii="ＭＳ 明朝" w:eastAsia="ＭＳ 明朝" w:hAnsi="ＭＳ 明朝" w:hint="eastAsia"/>
        </w:rPr>
        <w:t xml:space="preserve">額　</w:t>
      </w:r>
      <w:r w:rsidRPr="00425EFE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425EFE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425EFE">
        <w:rPr>
          <w:rFonts w:ascii="ＭＳ 明朝" w:eastAsia="ＭＳ 明朝" w:hAnsi="ＭＳ 明朝" w:hint="eastAsia"/>
          <w:u w:val="single"/>
        </w:rPr>
        <w:t xml:space="preserve">　　円</w:t>
      </w:r>
    </w:p>
    <w:p w14:paraId="4C6B3A9A" w14:textId="196F79E1" w:rsidR="00346BBC" w:rsidRPr="004B7948" w:rsidRDefault="00C3075C" w:rsidP="00346BB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346BBC">
        <w:rPr>
          <w:rFonts w:ascii="ＭＳ 明朝" w:eastAsia="ＭＳ 明朝" w:hAnsi="ＭＳ 明朝" w:hint="eastAsia"/>
          <w:szCs w:val="21"/>
        </w:rPr>
        <w:t xml:space="preserve">　</w:t>
      </w:r>
      <w:r w:rsidR="00346BBC" w:rsidRPr="004B7948">
        <w:rPr>
          <w:rFonts w:ascii="ＭＳ 明朝" w:eastAsia="ＭＳ 明朝" w:hAnsi="ＭＳ 明朝" w:hint="eastAsia"/>
          <w:szCs w:val="21"/>
        </w:rPr>
        <w:t>振</w:t>
      </w:r>
      <w:r w:rsidR="00346BBC">
        <w:rPr>
          <w:rFonts w:ascii="ＭＳ 明朝" w:eastAsia="ＭＳ 明朝" w:hAnsi="ＭＳ 明朝" w:hint="eastAsia"/>
          <w:szCs w:val="21"/>
        </w:rPr>
        <w:t xml:space="preserve"> </w:t>
      </w:r>
      <w:r w:rsidR="00346BBC" w:rsidRPr="004B7948">
        <w:rPr>
          <w:rFonts w:ascii="ＭＳ 明朝" w:eastAsia="ＭＳ 明朝" w:hAnsi="ＭＳ 明朝" w:hint="eastAsia"/>
          <w:szCs w:val="21"/>
        </w:rPr>
        <w:t>込</w:t>
      </w:r>
      <w:r w:rsidR="00346BBC">
        <w:rPr>
          <w:rFonts w:ascii="ＭＳ 明朝" w:eastAsia="ＭＳ 明朝" w:hAnsi="ＭＳ 明朝" w:hint="eastAsia"/>
          <w:szCs w:val="21"/>
        </w:rPr>
        <w:t xml:space="preserve"> </w:t>
      </w:r>
      <w:r w:rsidR="00346BBC" w:rsidRPr="004B7948">
        <w:rPr>
          <w:rFonts w:ascii="ＭＳ 明朝" w:eastAsia="ＭＳ 明朝" w:hAnsi="ＭＳ 明朝" w:hint="eastAsia"/>
          <w:szCs w:val="21"/>
        </w:rPr>
        <w:t>先</w:t>
      </w:r>
    </w:p>
    <w:tbl>
      <w:tblPr>
        <w:tblW w:w="85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567"/>
        <w:gridCol w:w="567"/>
        <w:gridCol w:w="1276"/>
        <w:gridCol w:w="697"/>
        <w:gridCol w:w="488"/>
        <w:gridCol w:w="90"/>
        <w:gridCol w:w="398"/>
        <w:gridCol w:w="488"/>
        <w:gridCol w:w="488"/>
        <w:gridCol w:w="44"/>
        <w:gridCol w:w="444"/>
        <w:gridCol w:w="488"/>
        <w:gridCol w:w="488"/>
      </w:tblGrid>
      <w:tr w:rsidR="00346BBC" w:rsidRPr="004B7948" w14:paraId="066F276C" w14:textId="77777777" w:rsidTr="00F5064B">
        <w:trPr>
          <w:trHeight w:val="567"/>
        </w:trPr>
        <w:tc>
          <w:tcPr>
            <w:tcW w:w="1418" w:type="dxa"/>
            <w:vAlign w:val="center"/>
          </w:tcPr>
          <w:p w14:paraId="48B409C0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1701" w:type="dxa"/>
            <w:gridSpan w:val="3"/>
            <w:vAlign w:val="center"/>
          </w:tcPr>
          <w:p w14:paraId="3DE6E27E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8BCA26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1275" w:type="dxa"/>
            <w:gridSpan w:val="3"/>
            <w:vAlign w:val="center"/>
          </w:tcPr>
          <w:p w14:paraId="56D6ED7E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E61E4E0" w14:textId="77777777" w:rsidR="00346BBC" w:rsidRPr="004B7948" w:rsidRDefault="00346BBC" w:rsidP="00F5064B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預貯金種別</w:t>
            </w:r>
          </w:p>
        </w:tc>
        <w:tc>
          <w:tcPr>
            <w:tcW w:w="1417" w:type="dxa"/>
            <w:gridSpan w:val="3"/>
            <w:vAlign w:val="center"/>
          </w:tcPr>
          <w:p w14:paraId="5C9620A4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6BBC" w:rsidRPr="004B7948" w14:paraId="4475CD0D" w14:textId="77777777" w:rsidTr="00F5064B">
        <w:trPr>
          <w:trHeight w:val="567"/>
        </w:trPr>
        <w:tc>
          <w:tcPr>
            <w:tcW w:w="1418" w:type="dxa"/>
            <w:vAlign w:val="center"/>
          </w:tcPr>
          <w:p w14:paraId="714806AA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7087" w:type="dxa"/>
            <w:gridSpan w:val="14"/>
            <w:vAlign w:val="center"/>
          </w:tcPr>
          <w:p w14:paraId="73349CF1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6BBC" w:rsidRPr="004B7948" w14:paraId="07902756" w14:textId="77777777" w:rsidTr="00F5064B">
        <w:trPr>
          <w:trHeight w:val="680"/>
        </w:trPr>
        <w:tc>
          <w:tcPr>
            <w:tcW w:w="1418" w:type="dxa"/>
            <w:vAlign w:val="center"/>
          </w:tcPr>
          <w:p w14:paraId="76483D2B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087" w:type="dxa"/>
            <w:gridSpan w:val="14"/>
            <w:vAlign w:val="center"/>
          </w:tcPr>
          <w:p w14:paraId="4C5F8578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46BBC" w:rsidRPr="004B7948" w14:paraId="1C1F400B" w14:textId="77777777" w:rsidTr="00F5064B">
        <w:trPr>
          <w:trHeight w:val="567"/>
        </w:trPr>
        <w:tc>
          <w:tcPr>
            <w:tcW w:w="1418" w:type="dxa"/>
            <w:vAlign w:val="center"/>
          </w:tcPr>
          <w:p w14:paraId="4041C072" w14:textId="77777777" w:rsidR="00346BBC" w:rsidRPr="004B7948" w:rsidRDefault="00346BBC" w:rsidP="00F506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店番号</w:t>
            </w:r>
          </w:p>
        </w:tc>
        <w:tc>
          <w:tcPr>
            <w:tcW w:w="567" w:type="dxa"/>
            <w:vAlign w:val="center"/>
          </w:tcPr>
          <w:p w14:paraId="3580A3B7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3157634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96470C0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6D4630A4" w14:textId="77777777" w:rsidR="00346BBC" w:rsidRPr="004B7948" w:rsidRDefault="00346BBC" w:rsidP="00F5064B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Cs w:val="21"/>
              </w:rPr>
            </w:pPr>
            <w:r w:rsidRPr="004B7948">
              <w:rPr>
                <w:rFonts w:ascii="ＭＳ 明朝" w:eastAsia="ＭＳ 明朝" w:hAnsi="ＭＳ 明朝" w:hint="eastAsia"/>
                <w:szCs w:val="21"/>
              </w:rPr>
              <w:t>口座番号</w:t>
            </w:r>
            <w:r w:rsidRPr="004B7948">
              <w:rPr>
                <w:rFonts w:ascii="ＭＳ 明朝" w:eastAsia="ＭＳ 明朝" w:hAnsi="ＭＳ 明朝"/>
                <w:szCs w:val="21"/>
              </w:rPr>
              <w:t>(</w:t>
            </w:r>
            <w:r w:rsidRPr="004B7948">
              <w:rPr>
                <w:rFonts w:ascii="ＭＳ 明朝" w:eastAsia="ＭＳ 明朝" w:hAnsi="ＭＳ 明朝" w:hint="eastAsia"/>
                <w:szCs w:val="21"/>
              </w:rPr>
              <w:t>右詰め</w:t>
            </w:r>
            <w:r w:rsidRPr="004B7948">
              <w:rPr>
                <w:rFonts w:ascii="ＭＳ 明朝" w:eastAsia="ＭＳ 明朝" w:hAnsi="ＭＳ 明朝"/>
                <w:szCs w:val="21"/>
              </w:rPr>
              <w:t>)</w:t>
            </w:r>
          </w:p>
        </w:tc>
        <w:tc>
          <w:tcPr>
            <w:tcW w:w="488" w:type="dxa"/>
            <w:vAlign w:val="center"/>
          </w:tcPr>
          <w:p w14:paraId="38C4FAF1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77DBB0A9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42153DAD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43EC0078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gridSpan w:val="2"/>
            <w:vAlign w:val="center"/>
          </w:tcPr>
          <w:p w14:paraId="4FDAE7A4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1BF55593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2DE09775" w14:textId="77777777" w:rsidR="00346BBC" w:rsidRPr="004B7948" w:rsidRDefault="00346BBC" w:rsidP="00F506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30252E1" w14:textId="18E45615" w:rsidR="008425BD" w:rsidRPr="00031E70" w:rsidRDefault="00346BBC" w:rsidP="00031E70">
      <w:pPr>
        <w:ind w:left="400" w:hangingChars="200" w:hanging="400"/>
        <w:rPr>
          <w:rFonts w:ascii="ＭＳ 明朝" w:eastAsia="ＭＳ 明朝" w:hAnsi="ＭＳ 明朝"/>
          <w:sz w:val="20"/>
          <w:szCs w:val="21"/>
        </w:rPr>
      </w:pPr>
      <w:r w:rsidRPr="004B7948">
        <w:rPr>
          <w:rFonts w:ascii="ＭＳ 明朝" w:eastAsia="ＭＳ 明朝" w:hAnsi="ＭＳ 明朝" w:hint="eastAsia"/>
          <w:sz w:val="20"/>
          <w:szCs w:val="21"/>
        </w:rPr>
        <w:t xml:space="preserve">　※　ゆうちょ銀行を指定される場合は、店番号に３桁の数字（店番）・口座番号に７桁の数字を記入してください。</w:t>
      </w:r>
    </w:p>
    <w:sectPr w:rsidR="008425BD" w:rsidRPr="00031E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568D" w14:textId="77777777" w:rsidR="00E2129D" w:rsidRDefault="00E2129D" w:rsidP="00BD792A">
      <w:pPr>
        <w:spacing w:after="0" w:line="240" w:lineRule="auto"/>
      </w:pPr>
      <w:r>
        <w:separator/>
      </w:r>
    </w:p>
  </w:endnote>
  <w:endnote w:type="continuationSeparator" w:id="0">
    <w:p w14:paraId="305D6F21" w14:textId="77777777" w:rsidR="00E2129D" w:rsidRDefault="00E2129D" w:rsidP="00B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260F" w14:textId="77777777" w:rsidR="00E2129D" w:rsidRDefault="00E2129D" w:rsidP="00BD792A">
      <w:pPr>
        <w:spacing w:after="0" w:line="240" w:lineRule="auto"/>
      </w:pPr>
      <w:r>
        <w:separator/>
      </w:r>
    </w:p>
  </w:footnote>
  <w:footnote w:type="continuationSeparator" w:id="0">
    <w:p w14:paraId="2342E534" w14:textId="77777777" w:rsidR="00E2129D" w:rsidRDefault="00E2129D" w:rsidP="00B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6C7"/>
    <w:multiLevelType w:val="hybridMultilevel"/>
    <w:tmpl w:val="91FE588C"/>
    <w:lvl w:ilvl="0" w:tplc="6434BBD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3032E54"/>
    <w:multiLevelType w:val="hybridMultilevel"/>
    <w:tmpl w:val="FD94A74C"/>
    <w:lvl w:ilvl="0" w:tplc="6750D26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0B52D3"/>
    <w:multiLevelType w:val="hybridMultilevel"/>
    <w:tmpl w:val="04C083A4"/>
    <w:lvl w:ilvl="0" w:tplc="B4BE58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DE76732"/>
    <w:multiLevelType w:val="hybridMultilevel"/>
    <w:tmpl w:val="0D3404F2"/>
    <w:lvl w:ilvl="0" w:tplc="7EFAD65C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359925">
    <w:abstractNumId w:val="3"/>
  </w:num>
  <w:num w:numId="2" w16cid:durableId="709571651">
    <w:abstractNumId w:val="0"/>
  </w:num>
  <w:num w:numId="3" w16cid:durableId="2118595686">
    <w:abstractNumId w:val="2"/>
  </w:num>
  <w:num w:numId="4" w16cid:durableId="70610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0"/>
    <w:rsid w:val="00031E70"/>
    <w:rsid w:val="00066A68"/>
    <w:rsid w:val="000721DF"/>
    <w:rsid w:val="000B336E"/>
    <w:rsid w:val="0010064C"/>
    <w:rsid w:val="00135443"/>
    <w:rsid w:val="00150970"/>
    <w:rsid w:val="001A51F6"/>
    <w:rsid w:val="001A600D"/>
    <w:rsid w:val="001F59E6"/>
    <w:rsid w:val="00221F9F"/>
    <w:rsid w:val="0022574B"/>
    <w:rsid w:val="002B490C"/>
    <w:rsid w:val="002C3CFB"/>
    <w:rsid w:val="002E538B"/>
    <w:rsid w:val="00300ECF"/>
    <w:rsid w:val="00321F3C"/>
    <w:rsid w:val="00346BBC"/>
    <w:rsid w:val="003521C8"/>
    <w:rsid w:val="00366413"/>
    <w:rsid w:val="00383E35"/>
    <w:rsid w:val="00395EC4"/>
    <w:rsid w:val="003B69F5"/>
    <w:rsid w:val="003D2501"/>
    <w:rsid w:val="00425EFE"/>
    <w:rsid w:val="00453BAF"/>
    <w:rsid w:val="004A3022"/>
    <w:rsid w:val="004B7948"/>
    <w:rsid w:val="004E5E8B"/>
    <w:rsid w:val="004F6C6E"/>
    <w:rsid w:val="00515FA7"/>
    <w:rsid w:val="00530289"/>
    <w:rsid w:val="00575315"/>
    <w:rsid w:val="005847AB"/>
    <w:rsid w:val="0059380E"/>
    <w:rsid w:val="00597509"/>
    <w:rsid w:val="005B4188"/>
    <w:rsid w:val="005C4AF9"/>
    <w:rsid w:val="0060492A"/>
    <w:rsid w:val="00657851"/>
    <w:rsid w:val="0068769D"/>
    <w:rsid w:val="00701AFF"/>
    <w:rsid w:val="007259BE"/>
    <w:rsid w:val="00732292"/>
    <w:rsid w:val="00744F66"/>
    <w:rsid w:val="00753A9D"/>
    <w:rsid w:val="0075453E"/>
    <w:rsid w:val="007852CF"/>
    <w:rsid w:val="00790158"/>
    <w:rsid w:val="007C5263"/>
    <w:rsid w:val="008110ED"/>
    <w:rsid w:val="00830D67"/>
    <w:rsid w:val="008425BD"/>
    <w:rsid w:val="00882E78"/>
    <w:rsid w:val="008856E9"/>
    <w:rsid w:val="008950DA"/>
    <w:rsid w:val="008D7699"/>
    <w:rsid w:val="009607EB"/>
    <w:rsid w:val="0096776A"/>
    <w:rsid w:val="00A14255"/>
    <w:rsid w:val="00A70A8C"/>
    <w:rsid w:val="00A84F50"/>
    <w:rsid w:val="00A91E15"/>
    <w:rsid w:val="00B1306D"/>
    <w:rsid w:val="00B158F2"/>
    <w:rsid w:val="00B45B56"/>
    <w:rsid w:val="00B675EE"/>
    <w:rsid w:val="00B77724"/>
    <w:rsid w:val="00BD792A"/>
    <w:rsid w:val="00BE548E"/>
    <w:rsid w:val="00BF1C42"/>
    <w:rsid w:val="00C111E0"/>
    <w:rsid w:val="00C1383C"/>
    <w:rsid w:val="00C3075C"/>
    <w:rsid w:val="00C470BA"/>
    <w:rsid w:val="00CC3722"/>
    <w:rsid w:val="00CE5A44"/>
    <w:rsid w:val="00D433BB"/>
    <w:rsid w:val="00D51533"/>
    <w:rsid w:val="00D959D9"/>
    <w:rsid w:val="00D974EE"/>
    <w:rsid w:val="00DF247E"/>
    <w:rsid w:val="00DF7367"/>
    <w:rsid w:val="00E20137"/>
    <w:rsid w:val="00E2129D"/>
    <w:rsid w:val="00E31C70"/>
    <w:rsid w:val="00E41A08"/>
    <w:rsid w:val="00E70848"/>
    <w:rsid w:val="00EA198E"/>
    <w:rsid w:val="00EC3430"/>
    <w:rsid w:val="00F13B74"/>
    <w:rsid w:val="00F95BE5"/>
    <w:rsid w:val="00FB1B7E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075CE"/>
  <w15:chartTrackingRefBased/>
  <w15:docId w15:val="{BA232AE0-016E-4B6B-BDAD-5F0FC1FB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7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31C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C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C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5EFE"/>
    <w:pPr>
      <w:widowControl w:val="0"/>
      <w:spacing w:after="0" w:line="240" w:lineRule="auto"/>
    </w:pPr>
  </w:style>
  <w:style w:type="paragraph" w:styleId="ae">
    <w:name w:val="Note Heading"/>
    <w:basedOn w:val="a"/>
    <w:next w:val="a"/>
    <w:link w:val="af"/>
    <w:uiPriority w:val="99"/>
    <w:unhideWhenUsed/>
    <w:rsid w:val="00425EF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25EF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25EF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25EFE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D792A"/>
  </w:style>
  <w:style w:type="paragraph" w:styleId="af4">
    <w:name w:val="footer"/>
    <w:basedOn w:val="a"/>
    <w:link w:val="af5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3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　岩崎　起磨</dc:creator>
  <cp:keywords/>
  <dc:description/>
  <cp:lastModifiedBy>長洲町役場_松井</cp:lastModifiedBy>
  <cp:revision>14</cp:revision>
  <cp:lastPrinted>2025-05-28T04:11:00Z</cp:lastPrinted>
  <dcterms:created xsi:type="dcterms:W3CDTF">2025-06-03T07:48:00Z</dcterms:created>
  <dcterms:modified xsi:type="dcterms:W3CDTF">2026-01-21T00:15:00Z</dcterms:modified>
</cp:coreProperties>
</file>