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779"/>
        <w:gridCol w:w="3176"/>
        <w:gridCol w:w="1516"/>
        <w:gridCol w:w="1516"/>
        <w:gridCol w:w="748"/>
        <w:gridCol w:w="769"/>
      </w:tblGrid>
      <w:tr w:rsidR="00000000" w14:paraId="0B648AFE" w14:textId="77777777">
        <w:trPr>
          <w:cantSplit/>
          <w:trHeight w:val="2325"/>
        </w:trPr>
        <w:tc>
          <w:tcPr>
            <w:tcW w:w="3955" w:type="dxa"/>
            <w:gridSpan w:val="2"/>
            <w:vMerge w:val="restart"/>
          </w:tcPr>
          <w:p w14:paraId="3D3C7468" w14:textId="77777777" w:rsidR="00000000" w:rsidRDefault="00586B59">
            <w:pPr>
              <w:spacing w:beforeLines="50" w:before="180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spacing w:val="131"/>
                <w:kern w:val="0"/>
                <w:fitText w:val="2100" w:id="-1434201087"/>
              </w:rPr>
              <w:t>○○○選</w:t>
            </w:r>
            <w:r>
              <w:rPr>
                <w:rFonts w:ascii="ＭＳ 明朝" w:hAnsi="ＭＳ 明朝" w:hint="eastAsia"/>
                <w:spacing w:val="1"/>
                <w:kern w:val="0"/>
                <w:fitText w:val="2100" w:id="-1434201087"/>
              </w:rPr>
              <w:t>挙</w:t>
            </w:r>
          </w:p>
          <w:p w14:paraId="534A8130" w14:textId="77777777" w:rsidR="00000000" w:rsidRDefault="00586B59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spacing w:val="52"/>
                <w:kern w:val="0"/>
                <w:fitText w:val="2100" w:id="-1434201088"/>
              </w:rPr>
              <w:t>ポスター掲示</w:t>
            </w:r>
            <w:r>
              <w:rPr>
                <w:rFonts w:ascii="ＭＳ 明朝" w:hAnsi="ＭＳ 明朝" w:hint="eastAsia"/>
                <w:spacing w:val="3"/>
                <w:kern w:val="0"/>
                <w:fitText w:val="2100" w:id="-1434201088"/>
              </w:rPr>
              <w:t>場</w:t>
            </w:r>
          </w:p>
          <w:p w14:paraId="6C4AEC3F" w14:textId="77777777" w:rsidR="00000000" w:rsidRDefault="00586B59">
            <w:pPr>
              <w:rPr>
                <w:rFonts w:ascii="ＭＳ 明朝" w:hAnsi="ＭＳ 明朝" w:hint="eastAsia"/>
              </w:rPr>
            </w:pPr>
          </w:p>
          <w:p w14:paraId="1156169D" w14:textId="77777777" w:rsidR="00000000" w:rsidRDefault="00586B59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spacing w:val="105"/>
                <w:kern w:val="0"/>
                <w:fitText w:val="630" w:id="-1320490496"/>
              </w:rPr>
              <w:t>注</w:t>
            </w:r>
            <w:r>
              <w:rPr>
                <w:rFonts w:ascii="ＭＳ 明朝" w:hAnsi="ＭＳ 明朝" w:hint="eastAsia"/>
                <w:kern w:val="0"/>
                <w:fitText w:val="630" w:id="-1320490496"/>
              </w:rPr>
              <w:t>意</w:t>
            </w:r>
          </w:p>
          <w:p w14:paraId="2EAE43E7" w14:textId="77777777" w:rsidR="00000000" w:rsidRDefault="00586B59">
            <w:pPr>
              <w:ind w:leftChars="100" w:left="420" w:hangingChars="100" w:hanging="21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○　ポスターは、指定された区画にはつてください。</w:t>
            </w:r>
          </w:p>
          <w:p w14:paraId="6E6FB79A" w14:textId="77777777" w:rsidR="00000000" w:rsidRDefault="00586B59">
            <w:pPr>
              <w:ind w:leftChars="100" w:left="420" w:hangingChars="100" w:hanging="21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○　この掲示場は、○○選挙候補者以外の方は使用できません。</w:t>
            </w:r>
          </w:p>
          <w:p w14:paraId="4EE3821C" w14:textId="77777777" w:rsidR="00000000" w:rsidRDefault="00586B59">
            <w:pPr>
              <w:ind w:leftChars="100" w:left="420" w:hangingChars="100" w:hanging="21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○　掲示場を壊したり、ポスターを破いたりすると罰せられます。</w:t>
            </w:r>
          </w:p>
          <w:p w14:paraId="09034D0F" w14:textId="77777777" w:rsidR="00000000" w:rsidRDefault="00586B59">
            <w:pPr>
              <w:rPr>
                <w:rFonts w:ascii="ＭＳ 明朝" w:hAnsi="ＭＳ 明朝" w:hint="eastAsia"/>
              </w:rPr>
            </w:pPr>
          </w:p>
          <w:p w14:paraId="5EAFE69A" w14:textId="77777777" w:rsidR="00000000" w:rsidRDefault="00586B59">
            <w:pPr>
              <w:jc w:val="center"/>
              <w:rPr>
                <w:rFonts w:ascii="ＭＳ 明朝" w:hAnsi="ＭＳ 明朝" w:hint="eastAsia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小野町選挙管理委員会</w:t>
            </w:r>
          </w:p>
        </w:tc>
        <w:tc>
          <w:tcPr>
            <w:tcW w:w="1516" w:type="dxa"/>
            <w:vAlign w:val="center"/>
          </w:tcPr>
          <w:p w14:paraId="1D2E9DF4" w14:textId="77777777" w:rsidR="00000000" w:rsidRDefault="00586B59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1</w:t>
            </w:r>
          </w:p>
        </w:tc>
        <w:tc>
          <w:tcPr>
            <w:tcW w:w="1516" w:type="dxa"/>
            <w:vAlign w:val="center"/>
          </w:tcPr>
          <w:p w14:paraId="206E64B9" w14:textId="77777777" w:rsidR="00000000" w:rsidRDefault="00586B59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3</w:t>
            </w:r>
          </w:p>
        </w:tc>
        <w:tc>
          <w:tcPr>
            <w:tcW w:w="1517" w:type="dxa"/>
            <w:gridSpan w:val="2"/>
            <w:vAlign w:val="center"/>
          </w:tcPr>
          <w:p w14:paraId="461AC0D5" w14:textId="77777777" w:rsidR="00000000" w:rsidRDefault="00586B59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5</w:t>
            </w:r>
          </w:p>
        </w:tc>
      </w:tr>
      <w:tr w:rsidR="00000000" w14:paraId="461289A6" w14:textId="77777777">
        <w:trPr>
          <w:cantSplit/>
          <w:trHeight w:val="2325"/>
        </w:trPr>
        <w:tc>
          <w:tcPr>
            <w:tcW w:w="3955" w:type="dxa"/>
            <w:gridSpan w:val="2"/>
            <w:vMerge/>
          </w:tcPr>
          <w:p w14:paraId="2B34DD0F" w14:textId="77777777" w:rsidR="00000000" w:rsidRDefault="00586B59">
            <w:pPr>
              <w:rPr>
                <w:rFonts w:ascii="ＭＳ 明朝" w:hAnsi="ＭＳ 明朝" w:hint="eastAsia"/>
              </w:rPr>
            </w:pPr>
          </w:p>
        </w:tc>
        <w:tc>
          <w:tcPr>
            <w:tcW w:w="1516" w:type="dxa"/>
            <w:vAlign w:val="center"/>
          </w:tcPr>
          <w:p w14:paraId="2611576D" w14:textId="77777777" w:rsidR="00000000" w:rsidRDefault="00586B59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2</w:t>
            </w:r>
          </w:p>
        </w:tc>
        <w:tc>
          <w:tcPr>
            <w:tcW w:w="1516" w:type="dxa"/>
            <w:vAlign w:val="center"/>
          </w:tcPr>
          <w:p w14:paraId="0253B550" w14:textId="77777777" w:rsidR="00000000" w:rsidRDefault="00586B59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4</w:t>
            </w:r>
          </w:p>
        </w:tc>
        <w:tc>
          <w:tcPr>
            <w:tcW w:w="1517" w:type="dxa"/>
            <w:gridSpan w:val="2"/>
            <w:vAlign w:val="center"/>
          </w:tcPr>
          <w:p w14:paraId="605F60D4" w14:textId="77777777" w:rsidR="00000000" w:rsidRDefault="00586B59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6</w:t>
            </w:r>
          </w:p>
        </w:tc>
      </w:tr>
      <w:tr w:rsidR="00000000" w14:paraId="46554FF3" w14:textId="77777777">
        <w:trPr>
          <w:trHeight w:val="1993"/>
        </w:trPr>
        <w:tc>
          <w:tcPr>
            <w:tcW w:w="779" w:type="dxa"/>
          </w:tcPr>
          <w:p w14:paraId="50376D9C" w14:textId="77777777" w:rsidR="00000000" w:rsidRDefault="00586B59">
            <w:pPr>
              <w:rPr>
                <w:rFonts w:ascii="ＭＳ 明朝" w:hAnsi="ＭＳ 明朝" w:hint="eastAsia"/>
              </w:rPr>
            </w:pPr>
          </w:p>
        </w:tc>
        <w:tc>
          <w:tcPr>
            <w:tcW w:w="6956" w:type="dxa"/>
            <w:gridSpan w:val="4"/>
            <w:tcBorders>
              <w:bottom w:val="nil"/>
            </w:tcBorders>
          </w:tcPr>
          <w:p w14:paraId="7974DE5F" w14:textId="77777777" w:rsidR="00000000" w:rsidRDefault="00586B59">
            <w:pPr>
              <w:rPr>
                <w:rFonts w:ascii="ＭＳ 明朝" w:hAnsi="ＭＳ 明朝" w:hint="eastAsia"/>
              </w:rPr>
            </w:pPr>
          </w:p>
        </w:tc>
        <w:tc>
          <w:tcPr>
            <w:tcW w:w="769" w:type="dxa"/>
          </w:tcPr>
          <w:p w14:paraId="1383E783" w14:textId="77777777" w:rsidR="00000000" w:rsidRDefault="00586B59">
            <w:pPr>
              <w:rPr>
                <w:rFonts w:ascii="ＭＳ 明朝" w:hAnsi="ＭＳ 明朝" w:hint="eastAsia"/>
              </w:rPr>
            </w:pPr>
          </w:p>
        </w:tc>
      </w:tr>
    </w:tbl>
    <w:p w14:paraId="51E9026E" w14:textId="77777777" w:rsidR="00000000" w:rsidRDefault="00586B59">
      <w:pPr>
        <w:widowControl/>
        <w:jc w:val="left"/>
        <w:rPr>
          <w:rFonts w:ascii="ＭＳ 明朝" w:hAnsi="ＭＳ 明朝" w:cs="ＭＳ ゴシック" w:hint="eastAsia"/>
          <w:color w:val="000000"/>
          <w:spacing w:val="20"/>
          <w:kern w:val="0"/>
          <w:szCs w:val="21"/>
        </w:rPr>
      </w:pPr>
    </w:p>
    <w:p w14:paraId="730F180A" w14:textId="77777777" w:rsidR="00000000" w:rsidRDefault="00586B59">
      <w:pPr>
        <w:widowControl/>
        <w:jc w:val="left"/>
        <w:rPr>
          <w:rFonts w:ascii="ＭＳ 明朝" w:hAnsi="ＭＳ 明朝" w:cs="ＭＳ ゴシック"/>
          <w:color w:val="000000"/>
          <w:spacing w:val="20"/>
          <w:kern w:val="0"/>
          <w:szCs w:val="21"/>
        </w:rPr>
      </w:pPr>
      <w:r>
        <w:rPr>
          <w:rFonts w:ascii="ＭＳ 明朝" w:hAnsi="ＭＳ 明朝" w:cs="ＭＳ ゴシック" w:hint="eastAsia"/>
          <w:color w:val="000000"/>
          <w:spacing w:val="20"/>
          <w:kern w:val="0"/>
          <w:szCs w:val="21"/>
        </w:rPr>
        <w:t>備考</w:t>
      </w:r>
    </w:p>
    <w:p w14:paraId="251A2EEC" w14:textId="77777777" w:rsidR="00000000" w:rsidRDefault="00586B59">
      <w:pPr>
        <w:widowControl/>
        <w:ind w:leftChars="100" w:left="460" w:hangingChars="100" w:hanging="250"/>
        <w:jc w:val="left"/>
        <w:rPr>
          <w:rFonts w:ascii="ＭＳ 明朝" w:hAnsi="ＭＳ 明朝" w:cs="ＭＳ ゴシック" w:hint="eastAsia"/>
          <w:color w:val="000000"/>
          <w:spacing w:val="20"/>
          <w:kern w:val="0"/>
          <w:szCs w:val="21"/>
        </w:rPr>
      </w:pPr>
      <w:r>
        <w:rPr>
          <w:rFonts w:ascii="ＭＳ 明朝" w:hAnsi="ＭＳ 明朝" w:cs="ＭＳ ゴシック" w:hint="eastAsia"/>
          <w:color w:val="000000"/>
          <w:spacing w:val="20"/>
          <w:kern w:val="0"/>
          <w:szCs w:val="21"/>
        </w:rPr>
        <w:t>1</w:t>
      </w:r>
      <w:r>
        <w:rPr>
          <w:rFonts w:ascii="ＭＳ 明朝" w:hAnsi="ＭＳ 明朝" w:cs="ＭＳ ゴシック" w:hint="eastAsia"/>
          <w:color w:val="000000"/>
          <w:spacing w:val="20"/>
          <w:kern w:val="0"/>
          <w:szCs w:val="21"/>
        </w:rPr>
        <w:t xml:space="preserve">　掲示区画の数は、立候補予定者の数に応じて増減するものとする。</w:t>
      </w:r>
    </w:p>
    <w:p w14:paraId="7886CDCD" w14:textId="77777777" w:rsidR="00000000" w:rsidRDefault="00586B59">
      <w:pPr>
        <w:widowControl/>
        <w:ind w:leftChars="100" w:left="460" w:hangingChars="100" w:hanging="250"/>
        <w:jc w:val="left"/>
        <w:rPr>
          <w:rFonts w:ascii="ＭＳ 明朝" w:hAnsi="ＭＳ 明朝" w:cs="ＭＳ ゴシック" w:hint="eastAsia"/>
          <w:color w:val="000000"/>
          <w:spacing w:val="20"/>
          <w:kern w:val="0"/>
          <w:szCs w:val="21"/>
        </w:rPr>
      </w:pPr>
      <w:r>
        <w:rPr>
          <w:rFonts w:ascii="ＭＳ 明朝" w:hAnsi="ＭＳ 明朝" w:cs="ＭＳ ゴシック" w:hint="eastAsia"/>
          <w:color w:val="000000"/>
          <w:spacing w:val="20"/>
          <w:kern w:val="0"/>
          <w:szCs w:val="21"/>
        </w:rPr>
        <w:t>2</w:t>
      </w:r>
      <w:r>
        <w:rPr>
          <w:rFonts w:ascii="ＭＳ 明朝" w:hAnsi="ＭＳ 明朝" w:cs="ＭＳ ゴシック" w:hint="eastAsia"/>
          <w:color w:val="000000"/>
          <w:spacing w:val="20"/>
          <w:kern w:val="0"/>
          <w:szCs w:val="21"/>
        </w:rPr>
        <w:t xml:space="preserve">　掲示板は、設置期間中風雨に耐えうるものを用いるものとする。</w:t>
      </w:r>
    </w:p>
    <w:p w14:paraId="669228E8" w14:textId="77777777" w:rsidR="00000000" w:rsidRDefault="00586B59">
      <w:pPr>
        <w:widowControl/>
        <w:ind w:leftChars="100" w:left="460" w:hangingChars="100" w:hanging="250"/>
        <w:jc w:val="left"/>
        <w:rPr>
          <w:rFonts w:ascii="ＭＳ 明朝" w:hAnsi="ＭＳ 明朝" w:cs="ＭＳ ゴシック" w:hint="eastAsia"/>
          <w:color w:val="000000"/>
          <w:spacing w:val="20"/>
          <w:kern w:val="0"/>
          <w:szCs w:val="21"/>
        </w:rPr>
      </w:pPr>
      <w:r>
        <w:rPr>
          <w:rFonts w:ascii="ＭＳ 明朝" w:hAnsi="ＭＳ 明朝" w:cs="ＭＳ ゴシック" w:hint="eastAsia"/>
          <w:color w:val="000000"/>
          <w:spacing w:val="20"/>
          <w:kern w:val="0"/>
          <w:szCs w:val="21"/>
        </w:rPr>
        <w:t>3</w:t>
      </w:r>
      <w:r>
        <w:rPr>
          <w:rFonts w:ascii="ＭＳ 明朝" w:hAnsi="ＭＳ 明朝" w:cs="ＭＳ ゴシック" w:hint="eastAsia"/>
          <w:color w:val="000000"/>
          <w:spacing w:val="20"/>
          <w:kern w:val="0"/>
          <w:szCs w:val="21"/>
        </w:rPr>
        <w:t xml:space="preserve">　既存の構造物を利用して掲示場を設置する場合は、脚を設けないことがあるものとする。</w:t>
      </w:r>
    </w:p>
    <w:p w14:paraId="10383ACE" w14:textId="77777777" w:rsidR="00000000" w:rsidRDefault="00586B59">
      <w:pPr>
        <w:widowControl/>
        <w:ind w:leftChars="100" w:left="460" w:hangingChars="100" w:hanging="250"/>
        <w:jc w:val="left"/>
        <w:rPr>
          <w:rFonts w:ascii="ＭＳ 明朝" w:hAnsi="ＭＳ 明朝" w:cs="ＭＳ ゴシック" w:hint="eastAsia"/>
          <w:color w:val="000000"/>
          <w:spacing w:val="20"/>
          <w:kern w:val="0"/>
          <w:szCs w:val="21"/>
        </w:rPr>
      </w:pPr>
      <w:r>
        <w:rPr>
          <w:rFonts w:ascii="ＭＳ 明朝" w:hAnsi="ＭＳ 明朝" w:cs="ＭＳ ゴシック" w:hint="eastAsia"/>
          <w:color w:val="000000"/>
          <w:spacing w:val="20"/>
          <w:kern w:val="0"/>
          <w:szCs w:val="21"/>
        </w:rPr>
        <w:t>4</w:t>
      </w:r>
      <w:r>
        <w:rPr>
          <w:rFonts w:ascii="ＭＳ 明朝" w:hAnsi="ＭＳ 明朝" w:cs="ＭＳ ゴシック" w:hint="eastAsia"/>
          <w:color w:val="000000"/>
          <w:spacing w:val="20"/>
          <w:kern w:val="0"/>
          <w:szCs w:val="21"/>
        </w:rPr>
        <w:t xml:space="preserve">　掲示区画外の余</w:t>
      </w:r>
      <w:r>
        <w:rPr>
          <w:rFonts w:ascii="ＭＳ 明朝" w:hAnsi="ＭＳ 明朝" w:cs="ＭＳ ゴシック" w:hint="eastAsia"/>
          <w:color w:val="000000"/>
          <w:spacing w:val="20"/>
          <w:kern w:val="0"/>
          <w:szCs w:val="21"/>
        </w:rPr>
        <w:t>白には、選挙に関する啓発用ポスター等を掲示することがあるものとする。</w:t>
      </w:r>
    </w:p>
    <w:p w14:paraId="5834A13D" w14:textId="77777777" w:rsidR="00000000" w:rsidRDefault="00586B59">
      <w:pPr>
        <w:widowControl/>
        <w:jc w:val="left"/>
        <w:rPr>
          <w:rFonts w:ascii="ＭＳ 明朝" w:hAnsi="ＭＳ 明朝" w:cs="ＭＳ ゴシック" w:hint="eastAsia"/>
          <w:color w:val="000000"/>
          <w:spacing w:val="20"/>
          <w:kern w:val="0"/>
          <w:szCs w:val="21"/>
        </w:rPr>
      </w:pPr>
    </w:p>
    <w:p w14:paraId="761A8809" w14:textId="77777777" w:rsidR="00000000" w:rsidRDefault="00586B59">
      <w:pPr>
        <w:rPr>
          <w:rFonts w:ascii="ＭＳ 明朝" w:hAnsi="ＭＳ 明朝" w:hint="eastAsia"/>
          <w:szCs w:val="21"/>
        </w:rPr>
      </w:pPr>
    </w:p>
    <w:sectPr w:rsidR="00000000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revisionView w:comments="0" w:insDel="0"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B59"/>
    <w:rsid w:val="00586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564A18D9"/>
  <w15:chartTrackingRefBased/>
  <w15:docId w15:val="{2DA32205-2AEE-4DDF-B40A-DE8E434EB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semiHidden/>
  </w:style>
  <w:style w:type="paragraph" w:styleId="a5">
    <w:name w:val="head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dcterms:created xsi:type="dcterms:W3CDTF">2025-07-05T08:29:00Z</dcterms:created>
  <dcterms:modified xsi:type="dcterms:W3CDTF">2025-07-05T08:29:00Z</dcterms:modified>
</cp:coreProperties>
</file>