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4315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A431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文書番号</w:t>
      </w:r>
      <w:r>
        <w:rPr>
          <w:rFonts w:hint="eastAsia"/>
        </w:rPr>
        <w:t>(</w:t>
      </w:r>
      <w:r>
        <w:rPr>
          <w:rFonts w:hint="eastAsia"/>
        </w:rPr>
        <w:t>町長の場合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:rsidR="00000000" w:rsidRDefault="00A431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当事者又は参加人　　　　殿</w:t>
      </w: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小野町長又は○○に関する聴聞主宰者　　　　　　印</w:t>
      </w: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聴聞調書及び報告書の閲覧について</w:t>
      </w:r>
      <w:r>
        <w:rPr>
          <w:rFonts w:hint="eastAsia"/>
        </w:rPr>
        <w:t>(</w:t>
      </w:r>
      <w:r>
        <w:rPr>
          <w:rFonts w:hint="eastAsia"/>
        </w:rPr>
        <w:t>通知</w:t>
      </w:r>
      <w:r>
        <w:rPr>
          <w:rFonts w:hint="eastAsia"/>
        </w:rPr>
        <w:t>)</w:t>
      </w: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日付けで申請のあったこのことについて、下記により閲覧してください。</w:t>
      </w: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閲覧の日時</w:t>
      </w: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A4315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閲覧の場所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43156">
      <w:r>
        <w:separator/>
      </w:r>
    </w:p>
  </w:endnote>
  <w:endnote w:type="continuationSeparator" w:id="0">
    <w:p w:rsidR="00000000" w:rsidRDefault="00A4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43156">
      <w:r>
        <w:separator/>
      </w:r>
    </w:p>
  </w:footnote>
  <w:footnote w:type="continuationSeparator" w:id="0">
    <w:p w:rsidR="00000000" w:rsidRDefault="00A43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56"/>
    <w:rsid w:val="00A4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593546-4F4D-4498-91D6-0D1F446A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2025-07-05T08:49:00Z</dcterms:created>
  <dcterms:modified xsi:type="dcterms:W3CDTF">2025-07-05T08:49:00Z</dcterms:modified>
</cp:coreProperties>
</file>