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92CAF">
      <w:pPr>
        <w:wordWrap w:val="0"/>
        <w:overflowPunct w:val="0"/>
        <w:autoSpaceDE w:val="0"/>
        <w:autoSpaceDN w:val="0"/>
        <w:rPr>
          <w:rFonts w:hint="eastAsia"/>
        </w:rPr>
      </w:pPr>
      <w:r>
        <w:rPr>
          <w:rFonts w:hint="eastAsia"/>
        </w:rPr>
        <w:t>様式</w:t>
      </w:r>
      <w:r>
        <w:rPr>
          <w:rFonts w:hint="eastAsia"/>
        </w:rPr>
        <w:t>5</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gridCol w:w="2100"/>
        <w:gridCol w:w="4305"/>
      </w:tblGrid>
      <w:tr w:rsidR="00000000">
        <w:tblPrEx>
          <w:tblCellMar>
            <w:top w:w="0" w:type="dxa"/>
            <w:bottom w:w="0" w:type="dxa"/>
          </w:tblCellMar>
        </w:tblPrEx>
        <w:trPr>
          <w:cantSplit/>
          <w:trHeight w:val="465"/>
        </w:trPr>
        <w:tc>
          <w:tcPr>
            <w:tcW w:w="8715" w:type="dxa"/>
            <w:vMerge w:val="restart"/>
            <w:tcBorders>
              <w:top w:val="nil"/>
              <w:left w:val="nil"/>
              <w:right w:val="single" w:sz="4" w:space="0" w:color="auto"/>
            </w:tcBorders>
            <w:vAlign w:val="center"/>
          </w:tcPr>
          <w:p w:rsidR="00000000" w:rsidRDefault="00992CAF">
            <w:pPr>
              <w:overflowPunct w:val="0"/>
              <w:autoSpaceDE w:val="0"/>
              <w:autoSpaceDN w:val="0"/>
              <w:jc w:val="center"/>
              <w:rPr>
                <w:rFonts w:hint="eastAsia"/>
                <w:lang w:eastAsia="zh-CN"/>
              </w:rPr>
            </w:pPr>
            <w:r>
              <w:rPr>
                <w:rFonts w:hint="eastAsia"/>
                <w:spacing w:val="105"/>
                <w:lang w:eastAsia="zh-CN"/>
              </w:rPr>
              <w:t>導入家畜管理台</w:t>
            </w:r>
            <w:r>
              <w:rPr>
                <w:rFonts w:hint="eastAsia"/>
                <w:lang w:eastAsia="zh-CN"/>
              </w:rPr>
              <w:t>帳</w:t>
            </w:r>
          </w:p>
          <w:p w:rsidR="00000000" w:rsidRDefault="00992CAF">
            <w:pPr>
              <w:wordWrap w:val="0"/>
              <w:overflowPunct w:val="0"/>
              <w:autoSpaceDE w:val="0"/>
              <w:autoSpaceDN w:val="0"/>
              <w:jc w:val="center"/>
              <w:rPr>
                <w:rFonts w:hint="eastAsia"/>
                <w:lang w:eastAsia="zh-CN"/>
              </w:rPr>
            </w:pPr>
            <w:r>
              <w:rPr>
                <w:rFonts w:hint="eastAsia"/>
                <w:lang w:eastAsia="zh-CN"/>
              </w:rPr>
              <w:t>(</w:t>
            </w:r>
            <w:r>
              <w:rPr>
                <w:rFonts w:hint="eastAsia"/>
                <w:lang w:eastAsia="zh-CN"/>
              </w:rPr>
              <w:t>導入対象者数　　名･導入頭数　　頭</w:t>
            </w:r>
            <w:r>
              <w:rPr>
                <w:rFonts w:hint="eastAsia"/>
                <w:lang w:eastAsia="zh-CN"/>
              </w:rPr>
              <w:t>)</w:t>
            </w:r>
          </w:p>
        </w:tc>
        <w:tc>
          <w:tcPr>
            <w:tcW w:w="2100" w:type="dxa"/>
            <w:tcBorders>
              <w:left w:val="single" w:sz="4" w:space="0" w:color="auto"/>
            </w:tcBorders>
            <w:vAlign w:val="center"/>
          </w:tcPr>
          <w:p w:rsidR="00000000" w:rsidRDefault="00992CAF">
            <w:pPr>
              <w:pStyle w:val="a3"/>
              <w:tabs>
                <w:tab w:val="clear" w:pos="4252"/>
                <w:tab w:val="clear" w:pos="8504"/>
              </w:tabs>
              <w:wordWrap w:val="0"/>
              <w:overflowPunct w:val="0"/>
              <w:autoSpaceDE w:val="0"/>
              <w:autoSpaceDN w:val="0"/>
              <w:snapToGrid/>
              <w:jc w:val="distribute"/>
              <w:rPr>
                <w:rFonts w:hint="eastAsia"/>
              </w:rPr>
            </w:pPr>
            <w:r>
              <w:rPr>
                <w:rFonts w:hint="eastAsia"/>
              </w:rPr>
              <w:t>事業実施年度</w:t>
            </w:r>
          </w:p>
        </w:tc>
        <w:tc>
          <w:tcPr>
            <w:tcW w:w="4305" w:type="dxa"/>
            <w:tcBorders>
              <w:left w:val="single" w:sz="4" w:space="0" w:color="auto"/>
            </w:tcBorders>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65"/>
        </w:trPr>
        <w:tc>
          <w:tcPr>
            <w:tcW w:w="8715" w:type="dxa"/>
            <w:vMerge/>
            <w:tcBorders>
              <w:left w:val="nil"/>
              <w:right w:val="single" w:sz="4" w:space="0" w:color="auto"/>
            </w:tcBorders>
          </w:tcPr>
          <w:p w:rsidR="00000000" w:rsidRDefault="00992CAF">
            <w:pPr>
              <w:wordWrap w:val="0"/>
              <w:overflowPunct w:val="0"/>
              <w:autoSpaceDE w:val="0"/>
              <w:autoSpaceDN w:val="0"/>
              <w:rPr>
                <w:rFonts w:hint="eastAsia"/>
              </w:rPr>
            </w:pPr>
          </w:p>
        </w:tc>
        <w:tc>
          <w:tcPr>
            <w:tcW w:w="2100" w:type="dxa"/>
            <w:tcBorders>
              <w:left w:val="single" w:sz="4" w:space="0" w:color="auto"/>
            </w:tcBorders>
            <w:vAlign w:val="center"/>
          </w:tcPr>
          <w:p w:rsidR="00000000" w:rsidRDefault="00992CAF">
            <w:pPr>
              <w:wordWrap w:val="0"/>
              <w:overflowPunct w:val="0"/>
              <w:autoSpaceDE w:val="0"/>
              <w:autoSpaceDN w:val="0"/>
              <w:jc w:val="distribute"/>
              <w:rPr>
                <w:rFonts w:hint="eastAsia"/>
              </w:rPr>
            </w:pPr>
            <w:r>
              <w:rPr>
                <w:rFonts w:hint="eastAsia"/>
              </w:rPr>
              <w:t>事業名</w:t>
            </w:r>
          </w:p>
        </w:tc>
        <w:tc>
          <w:tcPr>
            <w:tcW w:w="4305" w:type="dxa"/>
            <w:tcBorders>
              <w:left w:val="single" w:sz="4" w:space="0" w:color="auto"/>
            </w:tcBorders>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65"/>
        </w:trPr>
        <w:tc>
          <w:tcPr>
            <w:tcW w:w="8715" w:type="dxa"/>
            <w:vMerge/>
            <w:tcBorders>
              <w:left w:val="nil"/>
              <w:bottom w:val="nil"/>
              <w:right w:val="single" w:sz="4" w:space="0" w:color="auto"/>
            </w:tcBorders>
          </w:tcPr>
          <w:p w:rsidR="00000000" w:rsidRDefault="00992CAF">
            <w:pPr>
              <w:wordWrap w:val="0"/>
              <w:overflowPunct w:val="0"/>
              <w:autoSpaceDE w:val="0"/>
              <w:autoSpaceDN w:val="0"/>
              <w:rPr>
                <w:rFonts w:hint="eastAsia"/>
              </w:rPr>
            </w:pPr>
          </w:p>
        </w:tc>
        <w:tc>
          <w:tcPr>
            <w:tcW w:w="2100" w:type="dxa"/>
            <w:tcBorders>
              <w:left w:val="single" w:sz="4" w:space="0" w:color="auto"/>
            </w:tcBorders>
            <w:vAlign w:val="center"/>
          </w:tcPr>
          <w:p w:rsidR="00000000" w:rsidRDefault="00992CAF">
            <w:pPr>
              <w:wordWrap w:val="0"/>
              <w:overflowPunct w:val="0"/>
              <w:autoSpaceDE w:val="0"/>
              <w:autoSpaceDN w:val="0"/>
              <w:jc w:val="distribute"/>
              <w:rPr>
                <w:rFonts w:hint="eastAsia"/>
              </w:rPr>
            </w:pPr>
            <w:r>
              <w:rPr>
                <w:rFonts w:hint="eastAsia"/>
              </w:rPr>
              <w:t>事業主体名</w:t>
            </w:r>
          </w:p>
        </w:tc>
        <w:tc>
          <w:tcPr>
            <w:tcW w:w="4305" w:type="dxa"/>
            <w:tcBorders>
              <w:left w:val="single" w:sz="4" w:space="0" w:color="auto"/>
            </w:tcBorders>
          </w:tcPr>
          <w:p w:rsidR="00000000" w:rsidRDefault="00992CAF">
            <w:pPr>
              <w:wordWrap w:val="0"/>
              <w:overflowPunct w:val="0"/>
              <w:autoSpaceDE w:val="0"/>
              <w:autoSpaceDN w:val="0"/>
              <w:rPr>
                <w:rFonts w:hint="eastAsia"/>
              </w:rPr>
            </w:pPr>
            <w:r>
              <w:rPr>
                <w:rFonts w:hint="eastAsia"/>
              </w:rPr>
              <w:t xml:space="preserve">　</w:t>
            </w:r>
          </w:p>
        </w:tc>
      </w:tr>
    </w:tbl>
    <w:p w:rsidR="00000000" w:rsidRDefault="00992CAF">
      <w:pPr>
        <w:wordWrap w:val="0"/>
        <w:overflowPunct w:val="0"/>
        <w:autoSpaceDE w:val="0"/>
        <w:autoSpaceDN w:val="0"/>
        <w:spacing w:line="200" w:lineRule="exact"/>
        <w:ind w:left="527" w:hanging="52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034"/>
        <w:gridCol w:w="824"/>
        <w:gridCol w:w="824"/>
        <w:gridCol w:w="1113"/>
        <w:gridCol w:w="1050"/>
        <w:gridCol w:w="1260"/>
        <w:gridCol w:w="1050"/>
        <w:gridCol w:w="1050"/>
        <w:gridCol w:w="870"/>
        <w:gridCol w:w="870"/>
        <w:gridCol w:w="870"/>
        <w:gridCol w:w="870"/>
        <w:gridCol w:w="870"/>
        <w:gridCol w:w="870"/>
        <w:gridCol w:w="870"/>
      </w:tblGrid>
      <w:tr w:rsidR="00000000">
        <w:tblPrEx>
          <w:tblCellMar>
            <w:top w:w="0" w:type="dxa"/>
            <w:bottom w:w="0" w:type="dxa"/>
          </w:tblCellMar>
        </w:tblPrEx>
        <w:trPr>
          <w:cantSplit/>
          <w:trHeight w:val="510"/>
        </w:trPr>
        <w:tc>
          <w:tcPr>
            <w:tcW w:w="825" w:type="dxa"/>
            <w:vMerge w:val="restart"/>
            <w:vAlign w:val="bottom"/>
          </w:tcPr>
          <w:p w:rsidR="00000000" w:rsidRDefault="00992CAF">
            <w:pPr>
              <w:wordWrap w:val="0"/>
              <w:overflowPunct w:val="0"/>
              <w:autoSpaceDE w:val="0"/>
              <w:autoSpaceDN w:val="0"/>
              <w:spacing w:line="360" w:lineRule="auto"/>
              <w:jc w:val="distribute"/>
              <w:rPr>
                <w:rFonts w:hint="eastAsia"/>
              </w:rPr>
            </w:pPr>
            <w:r>
              <w:rPr>
                <w:rFonts w:hint="eastAsia"/>
                <w:spacing w:val="53"/>
              </w:rPr>
              <w:t>貸</w:t>
            </w:r>
            <w:r>
              <w:rPr>
                <w:rFonts w:hint="eastAsia"/>
              </w:rPr>
              <w:t>付番号</w:t>
            </w:r>
          </w:p>
        </w:tc>
        <w:tc>
          <w:tcPr>
            <w:tcW w:w="1034" w:type="dxa"/>
            <w:vMerge w:val="restart"/>
            <w:vAlign w:val="center"/>
          </w:tcPr>
          <w:p w:rsidR="00000000" w:rsidRDefault="00992CAF">
            <w:pPr>
              <w:wordWrap w:val="0"/>
              <w:overflowPunct w:val="0"/>
              <w:autoSpaceDE w:val="0"/>
              <w:autoSpaceDN w:val="0"/>
              <w:jc w:val="distribute"/>
              <w:rPr>
                <w:rFonts w:hint="eastAsia"/>
              </w:rPr>
            </w:pPr>
            <w:r>
              <w:rPr>
                <w:rFonts w:hint="eastAsia"/>
                <w:spacing w:val="158"/>
              </w:rPr>
              <w:t>品</w:t>
            </w:r>
            <w:r>
              <w:rPr>
                <w:rFonts w:hint="eastAsia"/>
              </w:rPr>
              <w:t>種</w:t>
            </w:r>
          </w:p>
        </w:tc>
        <w:tc>
          <w:tcPr>
            <w:tcW w:w="824" w:type="dxa"/>
            <w:vMerge w:val="restart"/>
            <w:vAlign w:val="bottom"/>
          </w:tcPr>
          <w:p w:rsidR="00000000" w:rsidRDefault="00992CAF">
            <w:pPr>
              <w:wordWrap w:val="0"/>
              <w:overflowPunct w:val="0"/>
              <w:autoSpaceDE w:val="0"/>
              <w:autoSpaceDN w:val="0"/>
              <w:spacing w:line="360" w:lineRule="auto"/>
              <w:jc w:val="distribute"/>
              <w:rPr>
                <w:rFonts w:hint="eastAsia"/>
              </w:rPr>
            </w:pPr>
            <w:r>
              <w:rPr>
                <w:rFonts w:hint="eastAsia"/>
                <w:spacing w:val="53"/>
              </w:rPr>
              <w:t>登</w:t>
            </w:r>
            <w:r>
              <w:rPr>
                <w:rFonts w:hint="eastAsia"/>
              </w:rPr>
              <w:t>録番号</w:t>
            </w:r>
          </w:p>
        </w:tc>
        <w:tc>
          <w:tcPr>
            <w:tcW w:w="824" w:type="dxa"/>
            <w:vMerge w:val="restart"/>
            <w:vAlign w:val="center"/>
          </w:tcPr>
          <w:p w:rsidR="00000000" w:rsidRDefault="00992CAF">
            <w:pPr>
              <w:wordWrap w:val="0"/>
              <w:overflowPunct w:val="0"/>
              <w:autoSpaceDE w:val="0"/>
              <w:autoSpaceDN w:val="0"/>
              <w:jc w:val="distribute"/>
              <w:rPr>
                <w:rFonts w:hint="eastAsia"/>
              </w:rPr>
            </w:pPr>
            <w:r>
              <w:rPr>
                <w:rFonts w:hint="eastAsia"/>
                <w:spacing w:val="53"/>
              </w:rPr>
              <w:t>名</w:t>
            </w:r>
            <w:r>
              <w:rPr>
                <w:rFonts w:hint="eastAsia"/>
              </w:rPr>
              <w:t>号</w:t>
            </w:r>
          </w:p>
        </w:tc>
        <w:tc>
          <w:tcPr>
            <w:tcW w:w="1113" w:type="dxa"/>
            <w:vMerge w:val="restart"/>
            <w:vAlign w:val="center"/>
          </w:tcPr>
          <w:p w:rsidR="00000000" w:rsidRDefault="00992CAF">
            <w:pPr>
              <w:pStyle w:val="a3"/>
              <w:tabs>
                <w:tab w:val="clear" w:pos="4252"/>
                <w:tab w:val="clear" w:pos="8504"/>
              </w:tabs>
              <w:wordWrap w:val="0"/>
              <w:overflowPunct w:val="0"/>
              <w:autoSpaceDE w:val="0"/>
              <w:autoSpaceDN w:val="0"/>
              <w:snapToGrid/>
              <w:jc w:val="distribute"/>
              <w:rPr>
                <w:rFonts w:hint="eastAsia"/>
              </w:rPr>
            </w:pPr>
            <w:r>
              <w:rPr>
                <w:rFonts w:hint="eastAsia"/>
              </w:rPr>
              <w:t>生年月日</w:t>
            </w:r>
          </w:p>
        </w:tc>
        <w:tc>
          <w:tcPr>
            <w:tcW w:w="1050" w:type="dxa"/>
            <w:vMerge w:val="restart"/>
            <w:vAlign w:val="center"/>
          </w:tcPr>
          <w:p w:rsidR="00000000" w:rsidRDefault="00992CAF">
            <w:pPr>
              <w:wordWrap w:val="0"/>
              <w:overflowPunct w:val="0"/>
              <w:autoSpaceDE w:val="0"/>
              <w:autoSpaceDN w:val="0"/>
              <w:jc w:val="distribute"/>
              <w:rPr>
                <w:rFonts w:hint="eastAsia"/>
              </w:rPr>
            </w:pPr>
            <w:r>
              <w:rPr>
                <w:rFonts w:hint="eastAsia"/>
              </w:rPr>
              <w:t>購入地名</w:t>
            </w:r>
          </w:p>
        </w:tc>
        <w:tc>
          <w:tcPr>
            <w:tcW w:w="1260" w:type="dxa"/>
            <w:vMerge w:val="restart"/>
            <w:vAlign w:val="bottom"/>
          </w:tcPr>
          <w:p w:rsidR="00000000" w:rsidRDefault="00992CAF">
            <w:pPr>
              <w:wordWrap w:val="0"/>
              <w:overflowPunct w:val="0"/>
              <w:autoSpaceDE w:val="0"/>
              <w:autoSpaceDN w:val="0"/>
              <w:spacing w:line="360" w:lineRule="auto"/>
              <w:jc w:val="distribute"/>
              <w:rPr>
                <w:rFonts w:hint="eastAsia"/>
              </w:rPr>
            </w:pPr>
            <w:r>
              <w:rPr>
                <w:rFonts w:hint="eastAsia"/>
              </w:rPr>
              <w:t>導入対象者氏名</w:t>
            </w:r>
          </w:p>
        </w:tc>
        <w:tc>
          <w:tcPr>
            <w:tcW w:w="1050" w:type="dxa"/>
            <w:vMerge w:val="restart"/>
            <w:vAlign w:val="center"/>
          </w:tcPr>
          <w:p w:rsidR="00000000" w:rsidRDefault="00992CAF">
            <w:pPr>
              <w:wordWrap w:val="0"/>
              <w:overflowPunct w:val="0"/>
              <w:autoSpaceDE w:val="0"/>
              <w:autoSpaceDN w:val="0"/>
              <w:jc w:val="distribute"/>
              <w:rPr>
                <w:rFonts w:hint="eastAsia"/>
              </w:rPr>
            </w:pPr>
            <w:r>
              <w:rPr>
                <w:rFonts w:hint="eastAsia"/>
                <w:spacing w:val="210"/>
              </w:rPr>
              <w:t>住</w:t>
            </w:r>
            <w:r>
              <w:rPr>
                <w:rFonts w:hint="eastAsia"/>
              </w:rPr>
              <w:t>所</w:t>
            </w:r>
          </w:p>
        </w:tc>
        <w:tc>
          <w:tcPr>
            <w:tcW w:w="1050" w:type="dxa"/>
            <w:vMerge w:val="restart"/>
            <w:vAlign w:val="bottom"/>
          </w:tcPr>
          <w:p w:rsidR="00000000" w:rsidRDefault="00992CAF">
            <w:pPr>
              <w:wordWrap w:val="0"/>
              <w:overflowPunct w:val="0"/>
              <w:autoSpaceDE w:val="0"/>
              <w:autoSpaceDN w:val="0"/>
              <w:spacing w:line="360" w:lineRule="auto"/>
              <w:jc w:val="distribute"/>
              <w:rPr>
                <w:rFonts w:hint="eastAsia"/>
              </w:rPr>
            </w:pPr>
            <w:r>
              <w:rPr>
                <w:rFonts w:hint="eastAsia"/>
              </w:rPr>
              <w:t>貸付期間年月日</w:t>
            </w:r>
          </w:p>
        </w:tc>
        <w:tc>
          <w:tcPr>
            <w:tcW w:w="2610" w:type="dxa"/>
            <w:gridSpan w:val="3"/>
            <w:vAlign w:val="center"/>
          </w:tcPr>
          <w:p w:rsidR="00000000" w:rsidRDefault="00992CAF">
            <w:pPr>
              <w:wordWrap w:val="0"/>
              <w:overflowPunct w:val="0"/>
              <w:autoSpaceDE w:val="0"/>
              <w:autoSpaceDN w:val="0"/>
              <w:rPr>
                <w:rFonts w:hint="eastAsia"/>
              </w:rPr>
            </w:pPr>
            <w:r>
              <w:rPr>
                <w:rFonts w:hint="eastAsia"/>
                <w:spacing w:val="40"/>
              </w:rPr>
              <w:t>家畜の購入に要</w:t>
            </w:r>
            <w:r>
              <w:rPr>
                <w:rFonts w:hint="eastAsia"/>
              </w:rPr>
              <w:t>し</w:t>
            </w:r>
            <w:r>
              <w:rPr>
                <w:rFonts w:hint="eastAsia"/>
                <w:spacing w:val="40"/>
              </w:rPr>
              <w:t>た経</w:t>
            </w:r>
            <w:r>
              <w:rPr>
                <w:rFonts w:hint="eastAsia"/>
              </w:rPr>
              <w:t>費</w:t>
            </w:r>
          </w:p>
        </w:tc>
        <w:tc>
          <w:tcPr>
            <w:tcW w:w="1740" w:type="dxa"/>
            <w:gridSpan w:val="2"/>
            <w:vAlign w:val="center"/>
          </w:tcPr>
          <w:p w:rsidR="00000000" w:rsidRDefault="00992CAF">
            <w:pPr>
              <w:wordWrap w:val="0"/>
              <w:overflowPunct w:val="0"/>
              <w:autoSpaceDE w:val="0"/>
              <w:autoSpaceDN w:val="0"/>
              <w:jc w:val="distribute"/>
              <w:rPr>
                <w:rFonts w:hint="eastAsia"/>
              </w:rPr>
            </w:pPr>
            <w:r>
              <w:rPr>
                <w:rFonts w:hint="eastAsia"/>
              </w:rPr>
              <w:t>基金取崩額</w:t>
            </w:r>
          </w:p>
        </w:tc>
        <w:tc>
          <w:tcPr>
            <w:tcW w:w="870" w:type="dxa"/>
            <w:vMerge w:val="restart"/>
            <w:vAlign w:val="bottom"/>
          </w:tcPr>
          <w:p w:rsidR="00000000" w:rsidRDefault="00992CAF">
            <w:pPr>
              <w:wordWrap w:val="0"/>
              <w:overflowPunct w:val="0"/>
              <w:autoSpaceDE w:val="0"/>
              <w:autoSpaceDN w:val="0"/>
              <w:spacing w:line="360" w:lineRule="auto"/>
              <w:jc w:val="distribute"/>
              <w:rPr>
                <w:rFonts w:hint="eastAsia"/>
              </w:rPr>
            </w:pPr>
            <w:r>
              <w:rPr>
                <w:rFonts w:hint="eastAsia"/>
                <w:spacing w:val="105"/>
              </w:rPr>
              <w:t>譲</w:t>
            </w:r>
            <w:r>
              <w:rPr>
                <w:rFonts w:hint="eastAsia"/>
              </w:rPr>
              <w:t>渡価格</w:t>
            </w:r>
          </w:p>
        </w:tc>
        <w:tc>
          <w:tcPr>
            <w:tcW w:w="870" w:type="dxa"/>
            <w:vMerge w:val="restart"/>
            <w:vAlign w:val="center"/>
          </w:tcPr>
          <w:p w:rsidR="00000000" w:rsidRDefault="00992CAF">
            <w:pPr>
              <w:wordWrap w:val="0"/>
              <w:overflowPunct w:val="0"/>
              <w:autoSpaceDE w:val="0"/>
              <w:autoSpaceDN w:val="0"/>
              <w:jc w:val="distribute"/>
              <w:rPr>
                <w:rFonts w:hint="eastAsia"/>
              </w:rPr>
            </w:pPr>
            <w:r>
              <w:rPr>
                <w:rFonts w:hint="eastAsia"/>
              </w:rPr>
              <w:t>備考</w:t>
            </w:r>
          </w:p>
        </w:tc>
      </w:tr>
      <w:tr w:rsidR="00000000">
        <w:tblPrEx>
          <w:tblCellMar>
            <w:top w:w="0" w:type="dxa"/>
            <w:bottom w:w="0" w:type="dxa"/>
          </w:tblCellMar>
        </w:tblPrEx>
        <w:trPr>
          <w:cantSplit/>
          <w:trHeight w:val="510"/>
        </w:trPr>
        <w:tc>
          <w:tcPr>
            <w:tcW w:w="825" w:type="dxa"/>
            <w:vMerge/>
          </w:tcPr>
          <w:p w:rsidR="00000000" w:rsidRDefault="00992CAF">
            <w:pPr>
              <w:wordWrap w:val="0"/>
              <w:overflowPunct w:val="0"/>
              <w:autoSpaceDE w:val="0"/>
              <w:autoSpaceDN w:val="0"/>
              <w:rPr>
                <w:rFonts w:hint="eastAsia"/>
              </w:rPr>
            </w:pPr>
          </w:p>
        </w:tc>
        <w:tc>
          <w:tcPr>
            <w:tcW w:w="1034" w:type="dxa"/>
            <w:vMerge/>
          </w:tcPr>
          <w:p w:rsidR="00000000" w:rsidRDefault="00992CAF">
            <w:pPr>
              <w:wordWrap w:val="0"/>
              <w:overflowPunct w:val="0"/>
              <w:autoSpaceDE w:val="0"/>
              <w:autoSpaceDN w:val="0"/>
              <w:rPr>
                <w:rFonts w:hint="eastAsia"/>
              </w:rPr>
            </w:pPr>
          </w:p>
        </w:tc>
        <w:tc>
          <w:tcPr>
            <w:tcW w:w="824" w:type="dxa"/>
            <w:vMerge/>
          </w:tcPr>
          <w:p w:rsidR="00000000" w:rsidRDefault="00992CAF">
            <w:pPr>
              <w:wordWrap w:val="0"/>
              <w:overflowPunct w:val="0"/>
              <w:autoSpaceDE w:val="0"/>
              <w:autoSpaceDN w:val="0"/>
              <w:rPr>
                <w:rFonts w:hint="eastAsia"/>
              </w:rPr>
            </w:pPr>
          </w:p>
        </w:tc>
        <w:tc>
          <w:tcPr>
            <w:tcW w:w="824" w:type="dxa"/>
            <w:vMerge/>
          </w:tcPr>
          <w:p w:rsidR="00000000" w:rsidRDefault="00992CAF">
            <w:pPr>
              <w:wordWrap w:val="0"/>
              <w:overflowPunct w:val="0"/>
              <w:autoSpaceDE w:val="0"/>
              <w:autoSpaceDN w:val="0"/>
              <w:rPr>
                <w:rFonts w:hint="eastAsia"/>
              </w:rPr>
            </w:pPr>
          </w:p>
        </w:tc>
        <w:tc>
          <w:tcPr>
            <w:tcW w:w="1113" w:type="dxa"/>
            <w:vMerge/>
          </w:tcPr>
          <w:p w:rsidR="00000000" w:rsidRDefault="00992CAF">
            <w:pPr>
              <w:wordWrap w:val="0"/>
              <w:overflowPunct w:val="0"/>
              <w:autoSpaceDE w:val="0"/>
              <w:autoSpaceDN w:val="0"/>
              <w:rPr>
                <w:rFonts w:hint="eastAsia"/>
              </w:rPr>
            </w:pPr>
          </w:p>
        </w:tc>
        <w:tc>
          <w:tcPr>
            <w:tcW w:w="1050" w:type="dxa"/>
            <w:vMerge/>
          </w:tcPr>
          <w:p w:rsidR="00000000" w:rsidRDefault="00992CAF">
            <w:pPr>
              <w:wordWrap w:val="0"/>
              <w:overflowPunct w:val="0"/>
              <w:autoSpaceDE w:val="0"/>
              <w:autoSpaceDN w:val="0"/>
              <w:rPr>
                <w:rFonts w:hint="eastAsia"/>
              </w:rPr>
            </w:pPr>
          </w:p>
        </w:tc>
        <w:tc>
          <w:tcPr>
            <w:tcW w:w="1260" w:type="dxa"/>
            <w:vMerge/>
          </w:tcPr>
          <w:p w:rsidR="00000000" w:rsidRDefault="00992CAF">
            <w:pPr>
              <w:wordWrap w:val="0"/>
              <w:overflowPunct w:val="0"/>
              <w:autoSpaceDE w:val="0"/>
              <w:autoSpaceDN w:val="0"/>
              <w:rPr>
                <w:rFonts w:hint="eastAsia"/>
              </w:rPr>
            </w:pPr>
          </w:p>
        </w:tc>
        <w:tc>
          <w:tcPr>
            <w:tcW w:w="1050" w:type="dxa"/>
            <w:vMerge/>
          </w:tcPr>
          <w:p w:rsidR="00000000" w:rsidRDefault="00992CAF">
            <w:pPr>
              <w:wordWrap w:val="0"/>
              <w:overflowPunct w:val="0"/>
              <w:autoSpaceDE w:val="0"/>
              <w:autoSpaceDN w:val="0"/>
              <w:rPr>
                <w:rFonts w:hint="eastAsia"/>
              </w:rPr>
            </w:pPr>
          </w:p>
        </w:tc>
        <w:tc>
          <w:tcPr>
            <w:tcW w:w="1050" w:type="dxa"/>
            <w:vMerge/>
          </w:tcPr>
          <w:p w:rsidR="00000000" w:rsidRDefault="00992CAF">
            <w:pPr>
              <w:wordWrap w:val="0"/>
              <w:overflowPunct w:val="0"/>
              <w:autoSpaceDE w:val="0"/>
              <w:autoSpaceDN w:val="0"/>
              <w:rPr>
                <w:rFonts w:hint="eastAsia"/>
              </w:rPr>
            </w:pPr>
          </w:p>
        </w:tc>
        <w:tc>
          <w:tcPr>
            <w:tcW w:w="870" w:type="dxa"/>
            <w:vAlign w:val="center"/>
          </w:tcPr>
          <w:p w:rsidR="00000000" w:rsidRDefault="00992CAF">
            <w:pPr>
              <w:wordWrap w:val="0"/>
              <w:overflowPunct w:val="0"/>
              <w:autoSpaceDE w:val="0"/>
              <w:autoSpaceDN w:val="0"/>
              <w:jc w:val="distribute"/>
              <w:rPr>
                <w:rFonts w:hint="eastAsia"/>
              </w:rPr>
            </w:pPr>
            <w:r>
              <w:rPr>
                <w:rFonts w:hint="eastAsia"/>
                <w:spacing w:val="105"/>
              </w:rPr>
              <w:t>家</w:t>
            </w:r>
            <w:r>
              <w:rPr>
                <w:rFonts w:hint="eastAsia"/>
              </w:rPr>
              <w:t>畜購入費</w:t>
            </w:r>
          </w:p>
        </w:tc>
        <w:tc>
          <w:tcPr>
            <w:tcW w:w="870" w:type="dxa"/>
            <w:vAlign w:val="center"/>
          </w:tcPr>
          <w:p w:rsidR="00000000" w:rsidRDefault="00992CAF">
            <w:pPr>
              <w:wordWrap w:val="0"/>
              <w:overflowPunct w:val="0"/>
              <w:autoSpaceDE w:val="0"/>
              <w:autoSpaceDN w:val="0"/>
              <w:jc w:val="distribute"/>
              <w:rPr>
                <w:rFonts w:hint="eastAsia"/>
              </w:rPr>
            </w:pPr>
            <w:r>
              <w:rPr>
                <w:rFonts w:hint="eastAsia"/>
              </w:rPr>
              <w:t>諸経費</w:t>
            </w:r>
          </w:p>
        </w:tc>
        <w:tc>
          <w:tcPr>
            <w:tcW w:w="870" w:type="dxa"/>
            <w:vAlign w:val="center"/>
          </w:tcPr>
          <w:p w:rsidR="00000000" w:rsidRDefault="00992CAF">
            <w:pPr>
              <w:wordWrap w:val="0"/>
              <w:overflowPunct w:val="0"/>
              <w:autoSpaceDE w:val="0"/>
              <w:autoSpaceDN w:val="0"/>
              <w:jc w:val="distribute"/>
              <w:rPr>
                <w:rFonts w:hint="eastAsia"/>
              </w:rPr>
            </w:pPr>
            <w:r>
              <w:rPr>
                <w:rFonts w:hint="eastAsia"/>
              </w:rPr>
              <w:t>計</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vAlign w:val="center"/>
          </w:tcPr>
          <w:p w:rsidR="00000000" w:rsidRDefault="00992CAF">
            <w:pPr>
              <w:wordWrap w:val="0"/>
              <w:overflowPunct w:val="0"/>
              <w:autoSpaceDE w:val="0"/>
              <w:autoSpaceDN w:val="0"/>
              <w:jc w:val="distribute"/>
              <w:rPr>
                <w:rFonts w:hint="eastAsia"/>
              </w:rPr>
            </w:pPr>
            <w:r>
              <w:rPr>
                <w:rFonts w:hint="eastAsia"/>
                <w:spacing w:val="105"/>
              </w:rPr>
              <w:t>う</w:t>
            </w:r>
            <w:r>
              <w:rPr>
                <w:rFonts w:hint="eastAsia"/>
              </w:rPr>
              <w:t>ち国費分</w:t>
            </w:r>
          </w:p>
        </w:tc>
        <w:tc>
          <w:tcPr>
            <w:tcW w:w="870" w:type="dxa"/>
            <w:vMerge/>
          </w:tcPr>
          <w:p w:rsidR="00000000" w:rsidRDefault="00992CAF">
            <w:pPr>
              <w:wordWrap w:val="0"/>
              <w:overflowPunct w:val="0"/>
              <w:autoSpaceDE w:val="0"/>
              <w:autoSpaceDN w:val="0"/>
              <w:rPr>
                <w:rFonts w:hint="eastAsia"/>
              </w:rPr>
            </w:pPr>
          </w:p>
        </w:tc>
        <w:tc>
          <w:tcPr>
            <w:tcW w:w="870" w:type="dxa"/>
            <w:vMerge/>
          </w:tcPr>
          <w:p w:rsidR="00000000" w:rsidRDefault="00992CAF">
            <w:pPr>
              <w:wordWrap w:val="0"/>
              <w:overflowPunct w:val="0"/>
              <w:autoSpaceDE w:val="0"/>
              <w:autoSpaceDN w:val="0"/>
              <w:rPr>
                <w:rFonts w:hint="eastAsia"/>
              </w:rPr>
            </w:pP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jc w:val="right"/>
              <w:rPr>
                <w:rFonts w:hint="eastAsia"/>
              </w:rPr>
            </w:pPr>
            <w:r>
              <w:rPr>
                <w:rFonts w:hint="eastAsia"/>
              </w:rPr>
              <w:t>円</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825" w:type="dxa"/>
          </w:tcPr>
          <w:p w:rsidR="00000000" w:rsidRDefault="00992CAF">
            <w:pPr>
              <w:wordWrap w:val="0"/>
              <w:overflowPunct w:val="0"/>
              <w:autoSpaceDE w:val="0"/>
              <w:autoSpaceDN w:val="0"/>
              <w:rPr>
                <w:rFonts w:hint="eastAsia"/>
              </w:rPr>
            </w:pPr>
            <w:r>
              <w:rPr>
                <w:rFonts w:hint="eastAsia"/>
              </w:rPr>
              <w:t xml:space="preserve">　</w:t>
            </w:r>
          </w:p>
        </w:tc>
        <w:tc>
          <w:tcPr>
            <w:tcW w:w="103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824" w:type="dxa"/>
          </w:tcPr>
          <w:p w:rsidR="00000000" w:rsidRDefault="00992CAF">
            <w:pPr>
              <w:wordWrap w:val="0"/>
              <w:overflowPunct w:val="0"/>
              <w:autoSpaceDE w:val="0"/>
              <w:autoSpaceDN w:val="0"/>
              <w:rPr>
                <w:rFonts w:hint="eastAsia"/>
              </w:rPr>
            </w:pPr>
            <w:r>
              <w:rPr>
                <w:rFonts w:hint="eastAsia"/>
              </w:rPr>
              <w:t xml:space="preserve">　</w:t>
            </w:r>
          </w:p>
        </w:tc>
        <w:tc>
          <w:tcPr>
            <w:tcW w:w="1113"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26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105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c>
          <w:tcPr>
            <w:tcW w:w="870" w:type="dxa"/>
          </w:tcPr>
          <w:p w:rsidR="00000000" w:rsidRDefault="00992CAF">
            <w:pPr>
              <w:wordWrap w:val="0"/>
              <w:overflowPunct w:val="0"/>
              <w:autoSpaceDE w:val="0"/>
              <w:autoSpaceDN w:val="0"/>
              <w:rPr>
                <w:rFonts w:hint="eastAsia"/>
              </w:rPr>
            </w:pPr>
            <w:r>
              <w:rPr>
                <w:rFonts w:hint="eastAsia"/>
              </w:rPr>
              <w:t xml:space="preserve">　</w:t>
            </w:r>
          </w:p>
        </w:tc>
      </w:tr>
    </w:tbl>
    <w:p w:rsidR="00000000" w:rsidRDefault="00992CAF">
      <w:pPr>
        <w:wordWrap w:val="0"/>
        <w:overflowPunct w:val="0"/>
        <w:autoSpaceDE w:val="0"/>
        <w:autoSpaceDN w:val="0"/>
        <w:ind w:leftChars="100" w:left="1155" w:hanging="945"/>
        <w:jc w:val="left"/>
        <w:rPr>
          <w:rFonts w:hint="eastAsia"/>
        </w:rPr>
      </w:pPr>
      <w:r>
        <w:rPr>
          <w:rFonts w:hint="eastAsia"/>
        </w:rPr>
        <w:t>(</w:t>
      </w:r>
      <w:r>
        <w:rPr>
          <w:rFonts w:hint="eastAsia"/>
        </w:rPr>
        <w:t>注</w:t>
      </w:r>
      <w:r>
        <w:rPr>
          <w:rFonts w:hint="eastAsia"/>
        </w:rPr>
        <w:t>)</w:t>
      </w:r>
      <w:r>
        <w:rPr>
          <w:rFonts w:hint="eastAsia"/>
        </w:rPr>
        <w:t xml:space="preserve">　</w:t>
      </w:r>
      <w:r>
        <w:rPr>
          <w:rFonts w:hint="eastAsia"/>
        </w:rPr>
        <w:t>1</w:t>
      </w:r>
      <w:r>
        <w:rPr>
          <w:rFonts w:hint="eastAsia"/>
        </w:rPr>
        <w:t xml:space="preserve">　品種の欄は、黒毛和種：黒、褐毛和種：褐、無角和種：無、日本短角種：短、ヘレフォード：ヘレ、アンガス：アン、交雑種：交として記入すること。</w:t>
      </w:r>
    </w:p>
    <w:p w:rsidR="00000000" w:rsidRDefault="00992CAF">
      <w:pPr>
        <w:wordWrap w:val="0"/>
        <w:overflowPunct w:val="0"/>
        <w:autoSpaceDE w:val="0"/>
        <w:autoSpaceDN w:val="0"/>
        <w:ind w:leftChars="400" w:left="1785" w:hanging="945"/>
        <w:jc w:val="left"/>
        <w:rPr>
          <w:rFonts w:hint="eastAsia"/>
        </w:rPr>
      </w:pPr>
      <w:r>
        <w:rPr>
          <w:rFonts w:hint="eastAsia"/>
        </w:rPr>
        <w:t>2</w:t>
      </w:r>
      <w:r>
        <w:rPr>
          <w:rFonts w:hint="eastAsia"/>
        </w:rPr>
        <w:t xml:space="preserve">　購入地名</w:t>
      </w:r>
      <w:r>
        <w:rPr>
          <w:rFonts w:hint="eastAsia"/>
        </w:rPr>
        <w:t>は都道府県名又は、家畜市場名を記入すること。</w:t>
      </w:r>
    </w:p>
    <w:p w:rsidR="00000000" w:rsidRDefault="00992CAF">
      <w:pPr>
        <w:wordWrap w:val="0"/>
        <w:overflowPunct w:val="0"/>
        <w:autoSpaceDE w:val="0"/>
        <w:autoSpaceDN w:val="0"/>
        <w:ind w:leftChars="400" w:left="945" w:hangingChars="50" w:hanging="105"/>
        <w:jc w:val="left"/>
        <w:rPr>
          <w:rFonts w:hint="eastAsia"/>
        </w:rPr>
      </w:pPr>
      <w:r>
        <w:rPr>
          <w:rFonts w:hint="eastAsia"/>
        </w:rPr>
        <w:t>3</w:t>
      </w:r>
      <w:r>
        <w:rPr>
          <w:rFonts w:hint="eastAsia"/>
        </w:rPr>
        <w:t xml:space="preserve">　貸付期間の開始日は、導入家畜の引渡日とし、満了日は育成牛</w:t>
      </w:r>
      <w:r>
        <w:rPr>
          <w:rFonts w:hint="eastAsia"/>
        </w:rPr>
        <w:t>5</w:t>
      </w:r>
      <w:r>
        <w:rPr>
          <w:rFonts w:hint="eastAsia"/>
        </w:rPr>
        <w:t>年後・成牛</w:t>
      </w:r>
      <w:r>
        <w:rPr>
          <w:rFonts w:hint="eastAsia"/>
        </w:rPr>
        <w:t>3</w:t>
      </w:r>
      <w:r>
        <w:rPr>
          <w:rFonts w:hint="eastAsia"/>
        </w:rPr>
        <w:t>年後とする。</w:t>
      </w:r>
      <w:r>
        <w:rPr>
          <w:rFonts w:hint="eastAsia"/>
        </w:rPr>
        <w:t>(</w:t>
      </w:r>
      <w:r>
        <w:rPr>
          <w:rFonts w:hint="eastAsia"/>
        </w:rPr>
        <w:t>ただし、貸付期間中に貸付家畜から生産された雌子牛を返納した場合は返納日を貸付期間満了日とする。</w:t>
      </w:r>
      <w:r>
        <w:rPr>
          <w:rFonts w:hint="eastAsia"/>
        </w:rPr>
        <w:t>)</w:t>
      </w:r>
    </w:p>
    <w:p w:rsidR="00000000" w:rsidRDefault="00992CAF">
      <w:pPr>
        <w:wordWrap w:val="0"/>
        <w:overflowPunct w:val="0"/>
        <w:autoSpaceDE w:val="0"/>
        <w:autoSpaceDN w:val="0"/>
        <w:ind w:leftChars="400" w:left="1785" w:hanging="945"/>
        <w:jc w:val="left"/>
        <w:rPr>
          <w:rFonts w:hint="eastAsia"/>
        </w:rPr>
      </w:pPr>
      <w:r>
        <w:rPr>
          <w:rFonts w:hint="eastAsia"/>
        </w:rPr>
        <w:t>4</w:t>
      </w:r>
      <w:r>
        <w:rPr>
          <w:rFonts w:hint="eastAsia"/>
        </w:rPr>
        <w:t xml:space="preserve">　家畜購入費は家畜市場価格又は評価価格とし、諸経費は市場手数料、評価手数料、運送費等とする。</w:t>
      </w:r>
    </w:p>
    <w:p w:rsidR="00000000" w:rsidRDefault="00992CAF">
      <w:pPr>
        <w:wordWrap w:val="0"/>
        <w:overflowPunct w:val="0"/>
        <w:autoSpaceDE w:val="0"/>
        <w:autoSpaceDN w:val="0"/>
        <w:ind w:leftChars="400" w:left="945" w:hangingChars="50" w:hanging="105"/>
        <w:jc w:val="left"/>
        <w:rPr>
          <w:rFonts w:hint="eastAsia"/>
          <w:i/>
        </w:rPr>
      </w:pPr>
      <w:r>
        <w:rPr>
          <w:rFonts w:hint="eastAsia"/>
        </w:rPr>
        <w:t>5</w:t>
      </w:r>
      <w:r>
        <w:rPr>
          <w:rFonts w:hint="eastAsia"/>
        </w:rPr>
        <w:t xml:space="preserve">　貸付期間中に導入対象者の変更があつた場合は、その欄を　　　　　　で抹消し、備考欄に変更理由、変更年月日を記入し、改めて最終行の後に新たな導入対象者名等を記入すること。</w:t>
      </w:r>
    </w:p>
    <w:sectPr w:rsidR="00000000">
      <w:pgSz w:w="16838" w:h="11906" w:orient="landscape"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92CAF">
      <w:r>
        <w:separator/>
      </w:r>
    </w:p>
  </w:endnote>
  <w:endnote w:type="continuationSeparator" w:id="0">
    <w:p w:rsidR="00000000" w:rsidRDefault="0099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92CAF">
      <w:r>
        <w:separator/>
      </w:r>
    </w:p>
  </w:footnote>
  <w:footnote w:type="continuationSeparator" w:id="0">
    <w:p w:rsidR="00000000" w:rsidRDefault="0099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191F"/>
    <w:multiLevelType w:val="hybridMultilevel"/>
    <w:tmpl w:val="68B45B3A"/>
    <w:lvl w:ilvl="0">
      <w:start w:val="1"/>
      <w:numFmt w:val="decimal"/>
      <w:lvlText w:val="第%1条"/>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4E1F4295"/>
    <w:multiLevelType w:val="hybridMultilevel"/>
    <w:tmpl w:val="5FFE154A"/>
    <w:lvl w:ilvl="0">
      <w:start w:val="2"/>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AF"/>
    <w:rsid w:val="0099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C05620-326B-4685-854E-F6894531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様式5号</vt:lpstr>
    </vt:vector>
  </TitlesOfParts>
  <Manager/>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2025-07-06T08:37:00Z</dcterms:created>
  <dcterms:modified xsi:type="dcterms:W3CDTF">2025-07-06T08:37:00Z</dcterms:modified>
</cp:coreProperties>
</file>