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925C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000000" w:rsidRDefault="001925CB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2"/>
          <w:lang w:eastAsia="zh-CN"/>
        </w:rPr>
        <w:t>貸付家畜分娩報告</w:t>
      </w:r>
      <w:r>
        <w:rPr>
          <w:rFonts w:hint="eastAsia"/>
          <w:lang w:eastAsia="zh-CN"/>
        </w:rPr>
        <w:t>書</w:t>
      </w: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000000" w:rsidRDefault="001925CB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小野町優良基礎乳用雌牛導入事業基金条例施行規則第</w:t>
      </w:r>
      <w:r>
        <w:rPr>
          <w:rFonts w:hint="eastAsia"/>
        </w:rPr>
        <w:t>8</w:t>
      </w:r>
      <w:r>
        <w:rPr>
          <w:rFonts w:hint="eastAsia"/>
        </w:rPr>
        <w:t>条の規定により借受中の　　　　が次のとおり分娩したので報告いたします。</w:t>
      </w: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1925CB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　　殿</w:t>
      </w: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1925C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借受人住所　　　　　　　　　　　</w:t>
      </w:r>
    </w:p>
    <w:p w:rsidR="00000000" w:rsidRDefault="001925C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氏名　　　　　　　　　　印</w:t>
      </w:r>
    </w:p>
    <w:p w:rsidR="00000000" w:rsidRDefault="001925CB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5"/>
          <w:lang w:eastAsia="zh-CN"/>
        </w:rPr>
        <w:t>貸付番</w:t>
      </w:r>
      <w:r>
        <w:rPr>
          <w:rFonts w:hint="eastAsia"/>
          <w:lang w:eastAsia="zh-CN"/>
        </w:rPr>
        <w:t>号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15"/>
          <w:lang w:eastAsia="zh-CN"/>
        </w:rPr>
        <w:t>品</w:t>
      </w:r>
      <w:r>
        <w:rPr>
          <w:rFonts w:hint="eastAsia"/>
          <w:lang w:eastAsia="zh-CN"/>
        </w:rPr>
        <w:t>種　　　　　　　　　　種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>号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　種付年月日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35"/>
          <w:lang w:eastAsia="zh-CN"/>
        </w:rPr>
        <w:t>種雄牛</w:t>
      </w:r>
      <w:r>
        <w:rPr>
          <w:rFonts w:hint="eastAsia"/>
          <w:lang w:eastAsia="zh-CN"/>
        </w:rPr>
        <w:t>名　　　　　　　　　　　　　　　登録番号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　分娩年月日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　　産</w:t>
      </w:r>
      <w:r>
        <w:rPr>
          <w:rFonts w:hint="eastAsia"/>
          <w:lang w:eastAsia="zh-CN"/>
        </w:rPr>
        <w:t>)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性</w:t>
      </w:r>
      <w:r>
        <w:rPr>
          <w:rFonts w:hint="eastAsia"/>
        </w:rPr>
        <w:t>別　　　　　雌　・</w:t>
      </w:r>
      <w:r>
        <w:rPr>
          <w:rFonts w:hint="eastAsia"/>
        </w:rPr>
        <w:t xml:space="preserve">　雄</w:t>
      </w:r>
    </w:p>
    <w:p w:rsidR="00000000" w:rsidRDefault="001925CB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　流産、死産　　　</w:t>
      </w:r>
      <w:r>
        <w:rPr>
          <w:rFonts w:hint="eastAsia"/>
        </w:rPr>
        <w:t>(</w:t>
      </w:r>
      <w:r>
        <w:rPr>
          <w:rFonts w:hint="eastAsia"/>
        </w:rPr>
        <w:t>獣医師の検案書添付</w:t>
      </w:r>
      <w:r>
        <w:rPr>
          <w:rFonts w:hint="eastAsia"/>
        </w:rPr>
        <w:t>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925CB">
      <w:r>
        <w:separator/>
      </w:r>
    </w:p>
  </w:endnote>
  <w:endnote w:type="continuationSeparator" w:id="0">
    <w:p w:rsidR="00000000" w:rsidRDefault="0019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925CB">
      <w:r>
        <w:separator/>
      </w:r>
    </w:p>
  </w:footnote>
  <w:footnote w:type="continuationSeparator" w:id="0">
    <w:p w:rsidR="00000000" w:rsidRDefault="0019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CB"/>
    <w:rsid w:val="001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C1CBE-48CE-425E-9D52-164975AA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(第6号様式)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2025-07-06T08:46:00Z</dcterms:created>
  <dcterms:modified xsi:type="dcterms:W3CDTF">2025-07-06T08:46:00Z</dcterms:modified>
</cp:coreProperties>
</file>