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1F20" w:rsidRDefault="001F1F2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第75号様式　国民健康保険組合等における固定資産税非課税規定の適用申告書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34"/>
        <w:gridCol w:w="105"/>
        <w:gridCol w:w="471"/>
        <w:gridCol w:w="194"/>
        <w:gridCol w:w="224"/>
        <w:gridCol w:w="168"/>
        <w:gridCol w:w="308"/>
        <w:gridCol w:w="117"/>
        <w:gridCol w:w="114"/>
        <w:gridCol w:w="665"/>
        <w:gridCol w:w="232"/>
        <w:gridCol w:w="167"/>
        <w:gridCol w:w="532"/>
        <w:gridCol w:w="312"/>
        <w:gridCol w:w="45"/>
        <w:gridCol w:w="168"/>
        <w:gridCol w:w="140"/>
        <w:gridCol w:w="658"/>
        <w:gridCol w:w="273"/>
        <w:gridCol w:w="42"/>
        <w:gridCol w:w="7"/>
        <w:gridCol w:w="483"/>
        <w:gridCol w:w="146"/>
        <w:gridCol w:w="414"/>
        <w:gridCol w:w="328"/>
        <w:gridCol w:w="168"/>
        <w:gridCol w:w="8"/>
        <w:gridCol w:w="664"/>
        <w:gridCol w:w="932"/>
      </w:tblGrid>
      <w:tr w:rsidR="001F1F20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8519" w:type="dxa"/>
            <w:gridSpan w:val="29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国民健康保険組合等における固定資産税非課税規定の適用申告書</w:t>
            </w:r>
          </w:p>
        </w:tc>
      </w:tr>
      <w:tr w:rsidR="001F1F20" w:rsidTr="00B3264F">
        <w:tblPrEx>
          <w:tblCellMar>
            <w:top w:w="0" w:type="dxa"/>
            <w:bottom w:w="0" w:type="dxa"/>
          </w:tblCellMar>
        </w:tblPrEx>
        <w:trPr>
          <w:trHeight w:val="2487"/>
        </w:trPr>
        <w:tc>
          <w:tcPr>
            <w:tcW w:w="8519" w:type="dxa"/>
            <w:gridSpan w:val="29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1F1F20" w:rsidRDefault="00F54593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3459480</wp:posOffset>
                      </wp:positionH>
                      <wp:positionV relativeFrom="paragraph">
                        <wp:posOffset>147955</wp:posOffset>
                      </wp:positionV>
                      <wp:extent cx="1861185" cy="295275"/>
                      <wp:effectExtent l="0" t="0" r="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118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87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</w:tblGrid>
                                  <w:tr w:rsidR="003C418E" w:rsidRPr="00436DFC" w:rsidTr="003C418E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3C418E" w:rsidRPr="00436DFC" w:rsidRDefault="003C418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3C418E" w:rsidRPr="00436DFC" w:rsidRDefault="003C418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3C418E" w:rsidRPr="00436DFC" w:rsidRDefault="003C418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3C418E" w:rsidRPr="00436DFC" w:rsidRDefault="003C418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3C418E" w:rsidRPr="00436DFC" w:rsidRDefault="003C418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3C418E" w:rsidRPr="00436DFC" w:rsidRDefault="003C418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3C418E" w:rsidRPr="00436DFC" w:rsidRDefault="003C418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3C418E" w:rsidRPr="00436DFC" w:rsidRDefault="003C418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3C418E" w:rsidRPr="00436DFC" w:rsidRDefault="003C418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3C418E" w:rsidRPr="00436DFC" w:rsidRDefault="003C418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3C418E" w:rsidRPr="00436DFC" w:rsidRDefault="003C418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3C418E" w:rsidRPr="00436DFC" w:rsidRDefault="003C418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3C418E" w:rsidRPr="00436DFC" w:rsidRDefault="003C418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B3264F" w:rsidRDefault="00B3264F" w:rsidP="00B3264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72.4pt;margin-top:11.65pt;width:146.5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" stroked="f">
                      <v:textbox inset="5.85pt,.7pt,5.85pt,.7pt">
                        <w:txbxContent>
                          <w:tbl>
                            <w:tblPr>
                              <w:tblW w:w="287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3C418E" w:rsidRPr="00436DFC" w:rsidTr="003C418E">
                              <w:trPr>
                                <w:trHeight w:val="416"/>
                              </w:trPr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3C418E" w:rsidRPr="00436DFC" w:rsidRDefault="003C41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3C418E" w:rsidRPr="00436DFC" w:rsidRDefault="003C41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C418E" w:rsidRPr="00436DFC" w:rsidRDefault="003C41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C418E" w:rsidRPr="00436DFC" w:rsidRDefault="003C41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3C418E" w:rsidRPr="00436DFC" w:rsidRDefault="003C41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3C418E" w:rsidRPr="00436DFC" w:rsidRDefault="003C41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C418E" w:rsidRPr="00436DFC" w:rsidRDefault="003C41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C418E" w:rsidRPr="00436DFC" w:rsidRDefault="003C41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3C418E" w:rsidRPr="00436DFC" w:rsidRDefault="003C41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3C418E" w:rsidRPr="00436DFC" w:rsidRDefault="003C41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C418E" w:rsidRPr="00436DFC" w:rsidRDefault="003C41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C418E" w:rsidRPr="00436DFC" w:rsidRDefault="003C41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C418E" w:rsidRPr="00436DFC" w:rsidRDefault="003C41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264F" w:rsidRDefault="00B3264F" w:rsidP="00B3264F"/>
                        </w:txbxContent>
                      </v:textbox>
                    </v:shape>
                  </w:pict>
                </mc:Fallback>
              </mc:AlternateContent>
            </w:r>
            <w:r w:rsidR="001F1F20">
              <w:rPr>
                <w:rFonts w:hint="eastAsia"/>
                <w:lang w:eastAsia="zh-TW"/>
              </w:rPr>
              <w:t xml:space="preserve">小野町長　</w:t>
            </w:r>
            <w:r w:rsidR="001F1F20">
              <w:rPr>
                <w:rFonts w:hint="eastAsia"/>
                <w:spacing w:val="420"/>
                <w:lang w:eastAsia="zh-TW"/>
              </w:rPr>
              <w:t>氏</w:t>
            </w:r>
            <w:r w:rsidR="001F1F20">
              <w:rPr>
                <w:rFonts w:hint="eastAsia"/>
                <w:lang w:eastAsia="zh-TW"/>
              </w:rPr>
              <w:t>名　殿</w:t>
            </w:r>
          </w:p>
          <w:p w:rsidR="00A0024C" w:rsidRDefault="00B3264F" w:rsidP="00B3264F">
            <w:pPr>
              <w:overflowPunct w:val="0"/>
              <w:autoSpaceDE w:val="0"/>
              <w:autoSpaceDN w:val="0"/>
              <w:ind w:leftChars="200" w:left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="00A0024C" w:rsidRPr="00B3264F">
              <w:rPr>
                <w:rFonts w:hint="eastAsia"/>
                <w:w w:val="80"/>
                <w:kern w:val="0"/>
                <w:fitText w:val="1680" w:id="1098556416"/>
              </w:rPr>
              <w:t>個人番号又は法人番号</w:t>
            </w:r>
            <w:r w:rsidR="00A0024C">
              <w:rPr>
                <w:rFonts w:hint="eastAsia"/>
              </w:rPr>
              <w:t xml:space="preserve">　</w:t>
            </w:r>
          </w:p>
          <w:p w:rsidR="00B3264F" w:rsidRDefault="00B3264F" w:rsidP="00B3264F">
            <w:pPr>
              <w:overflowPunct w:val="0"/>
              <w:autoSpaceDE w:val="0"/>
              <w:autoSpaceDN w:val="0"/>
              <w:ind w:leftChars="200" w:left="420"/>
              <w:jc w:val="left"/>
              <w:rPr>
                <w:rFonts w:hint="eastAsia"/>
              </w:rPr>
            </w:pPr>
          </w:p>
          <w:p w:rsidR="001F1F20" w:rsidRDefault="001F1F20" w:rsidP="00B3264F">
            <w:pPr>
              <w:overflowPunct w:val="0"/>
              <w:autoSpaceDE w:val="0"/>
              <w:autoSpaceDN w:val="0"/>
              <w:ind w:right="1680" w:firstLineChars="900" w:firstLine="3780"/>
              <w:jc w:val="lef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1F1F20" w:rsidRDefault="001F1F20" w:rsidP="00B3264F">
            <w:pPr>
              <w:overflowPunct w:val="0"/>
              <w:autoSpaceDE w:val="0"/>
              <w:autoSpaceDN w:val="0"/>
              <w:ind w:right="420" w:firstLineChars="2900" w:firstLine="3711"/>
              <w:jc w:val="left"/>
              <w:rPr>
                <w:rFonts w:hint="eastAsia"/>
              </w:rPr>
            </w:pPr>
            <w:r w:rsidRPr="00B3264F">
              <w:rPr>
                <w:rFonts w:hint="eastAsia"/>
                <w:w w:val="61"/>
                <w:kern w:val="0"/>
                <w:fitText w:val="1680" w:id="1098636800"/>
              </w:rPr>
              <w:t>国民健康保険等の団体の名</w:t>
            </w:r>
            <w:r w:rsidRPr="00B3264F">
              <w:rPr>
                <w:rFonts w:hint="eastAsia"/>
                <w:spacing w:val="7"/>
                <w:w w:val="61"/>
                <w:kern w:val="0"/>
                <w:fitText w:val="1680" w:id="1098636800"/>
              </w:rPr>
              <w:t>称</w:t>
            </w:r>
            <w:r>
              <w:rPr>
                <w:rFonts w:hint="eastAsia"/>
              </w:rPr>
              <w:t xml:space="preserve">　　</w:t>
            </w:r>
          </w:p>
          <w:p w:rsidR="001F1F20" w:rsidRDefault="00F54593" w:rsidP="00B3264F">
            <w:pPr>
              <w:overflowPunct w:val="0"/>
              <w:autoSpaceDE w:val="0"/>
              <w:autoSpaceDN w:val="0"/>
              <w:ind w:right="420" w:firstLineChars="1800" w:firstLine="3780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4996815</wp:posOffset>
                      </wp:positionH>
                      <wp:positionV relativeFrom="paragraph">
                        <wp:posOffset>209550</wp:posOffset>
                      </wp:positionV>
                      <wp:extent cx="269240" cy="208915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264F" w:rsidRDefault="00B3264F" w:rsidP="00B3264F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393.45pt;margin-top:16.5pt;width:21.2pt;height:1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" stroked="f">
                      <v:textbox inset="5.85pt,.7pt,5.85pt,.7pt">
                        <w:txbxContent>
                          <w:p w:rsidR="00B3264F" w:rsidRDefault="00B3264F" w:rsidP="00B3264F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1F20">
              <w:rPr>
                <w:rFonts w:hint="eastAsia"/>
              </w:rPr>
              <w:t xml:space="preserve">代表者　</w:t>
            </w:r>
          </w:p>
        </w:tc>
      </w:tr>
      <w:tr w:rsidR="001F1F20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8519" w:type="dxa"/>
            <w:gridSpan w:val="29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下記のとおり固定資産税の非課税の適用を受けたく町税条例第58条の規定によって申告します。</w:t>
            </w:r>
          </w:p>
        </w:tc>
      </w:tr>
      <w:tr w:rsidR="001F1F20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539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1365" w:type="dxa"/>
            <w:gridSpan w:val="5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6615" w:type="dxa"/>
            <w:gridSpan w:val="22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1F2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889" w:type="dxa"/>
            <w:gridSpan w:val="3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771" w:type="dxa"/>
            <w:gridSpan w:val="7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gridSpan w:val="3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1771" w:type="dxa"/>
            <w:gridSpan w:val="7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gridSpan w:val="3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772" w:type="dxa"/>
            <w:gridSpan w:val="4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1F2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</w:p>
        </w:tc>
        <w:tc>
          <w:tcPr>
            <w:tcW w:w="1365" w:type="dxa"/>
            <w:gridSpan w:val="5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5" w:type="dxa"/>
            <w:gridSpan w:val="22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1F2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665" w:type="dxa"/>
            <w:gridSpan w:val="2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931" w:type="dxa"/>
            <w:gridSpan w:val="5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931" w:type="dxa"/>
            <w:gridSpan w:val="3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gridSpan w:val="4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931" w:type="dxa"/>
            <w:gridSpan w:val="2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8" w:type="dxa"/>
            <w:gridSpan w:val="4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</w:t>
            </w:r>
            <w:r>
              <w:rPr>
                <w:rFonts w:hint="eastAsia"/>
                <w:spacing w:val="105"/>
              </w:rPr>
              <w:t>積</w:t>
            </w:r>
          </w:p>
        </w:tc>
        <w:tc>
          <w:tcPr>
            <w:tcW w:w="918" w:type="dxa"/>
            <w:gridSpan w:val="4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dxa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1F2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4830" w:type="dxa"/>
            <w:gridSpan w:val="18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直接病院等又は家畜診療所の用に供し始めた時期</w:t>
            </w:r>
          </w:p>
        </w:tc>
        <w:tc>
          <w:tcPr>
            <w:tcW w:w="3150" w:type="dxa"/>
            <w:gridSpan w:val="9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F1F2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1365" w:type="dxa"/>
            <w:gridSpan w:val="5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5" w:type="dxa"/>
            <w:gridSpan w:val="22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1F2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7" w:type="dxa"/>
            <w:gridSpan w:val="4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603" w:type="dxa"/>
            <w:gridSpan w:val="6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gridSpan w:val="4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603" w:type="dxa"/>
            <w:gridSpan w:val="6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gridSpan w:val="4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604" w:type="dxa"/>
            <w:gridSpan w:val="3"/>
            <w:tcBorders>
              <w:bottom w:val="nil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1F2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37" w:type="dxa"/>
            <w:gridSpan w:val="19"/>
            <w:tcBorders>
              <w:bottom w:val="double" w:sz="6" w:space="0" w:color="auto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直接病院等又は家畜診療所の用に供し始めた時期</w:t>
            </w:r>
          </w:p>
        </w:tc>
        <w:tc>
          <w:tcPr>
            <w:tcW w:w="3143" w:type="dxa"/>
            <w:gridSpan w:val="8"/>
            <w:tcBorders>
              <w:bottom w:val="double" w:sz="6" w:space="0" w:color="auto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F1F2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519" w:type="dxa"/>
            <w:gridSpan w:val="29"/>
            <w:tcBorders>
              <w:top w:val="double" w:sz="6" w:space="0" w:color="auto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処理</w:t>
            </w:r>
            <w:r>
              <w:rPr>
                <w:rFonts w:hint="eastAsia"/>
              </w:rPr>
              <w:t>伺</w:t>
            </w:r>
          </w:p>
        </w:tc>
      </w:tr>
      <w:tr w:rsidR="001F1F2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10" w:type="dxa"/>
            <w:gridSpan w:val="3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011" w:type="dxa"/>
            <w:gridSpan w:val="5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3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3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4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6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処理経過</w:t>
            </w:r>
          </w:p>
        </w:tc>
        <w:tc>
          <w:tcPr>
            <w:tcW w:w="2100" w:type="dxa"/>
            <w:gridSpan w:val="5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年月</w:t>
            </w:r>
            <w:r>
              <w:rPr>
                <w:rFonts w:hint="eastAsia"/>
              </w:rPr>
              <w:t>日</w:t>
            </w:r>
          </w:p>
        </w:tc>
      </w:tr>
      <w:tr w:rsidR="001F1F2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10" w:type="dxa"/>
            <w:gridSpan w:val="3"/>
            <w:vMerge w:val="restart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5"/>
            <w:vMerge w:val="restart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3"/>
            <w:vMerge w:val="restart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3"/>
            <w:vMerge w:val="restart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4"/>
            <w:vMerge w:val="restart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6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申告書受付</w:t>
            </w:r>
          </w:p>
        </w:tc>
        <w:tc>
          <w:tcPr>
            <w:tcW w:w="2100" w:type="dxa"/>
            <w:gridSpan w:val="5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1F1F2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10" w:type="dxa"/>
            <w:gridSpan w:val="3"/>
            <w:vMerge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11" w:type="dxa"/>
            <w:gridSpan w:val="5"/>
            <w:vMerge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11" w:type="dxa"/>
            <w:gridSpan w:val="3"/>
            <w:vMerge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11" w:type="dxa"/>
            <w:gridSpan w:val="3"/>
            <w:vMerge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11" w:type="dxa"/>
            <w:gridSpan w:val="4"/>
            <w:vMerge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立案</w:t>
            </w:r>
          </w:p>
        </w:tc>
        <w:tc>
          <w:tcPr>
            <w:tcW w:w="2100" w:type="dxa"/>
            <w:gridSpan w:val="5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1F1F2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34" w:type="dxa"/>
            <w:vMerge w:val="restart"/>
            <w:textDirection w:val="tbRlV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4620" w:type="dxa"/>
            <w:gridSpan w:val="17"/>
            <w:vMerge w:val="restart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6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2100" w:type="dxa"/>
            <w:gridSpan w:val="5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1F1F2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34" w:type="dxa"/>
            <w:vMerge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20" w:type="dxa"/>
            <w:gridSpan w:val="17"/>
            <w:vMerge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適用通知</w:t>
            </w:r>
          </w:p>
        </w:tc>
        <w:tc>
          <w:tcPr>
            <w:tcW w:w="2100" w:type="dxa"/>
            <w:gridSpan w:val="5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1F1F2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34" w:type="dxa"/>
            <w:vMerge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20" w:type="dxa"/>
            <w:gridSpan w:val="17"/>
            <w:vMerge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2100" w:type="dxa"/>
            <w:gridSpan w:val="5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1F2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20" w:type="dxa"/>
            <w:gridSpan w:val="17"/>
            <w:vMerge/>
            <w:tcBorders>
              <w:bottom w:val="single" w:sz="4" w:space="0" w:color="auto"/>
            </w:tcBorders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6"/>
            <w:tcBorders>
              <w:bottom w:val="single" w:sz="4" w:space="0" w:color="auto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台帳整理</w:t>
            </w:r>
          </w:p>
        </w:tc>
        <w:tc>
          <w:tcPr>
            <w:tcW w:w="2100" w:type="dxa"/>
            <w:gridSpan w:val="5"/>
            <w:tcBorders>
              <w:bottom w:val="single" w:sz="4" w:space="0" w:color="auto"/>
            </w:tcBorders>
            <w:vAlign w:val="center"/>
          </w:tcPr>
          <w:p w:rsidR="001F1F20" w:rsidRDefault="001F1F2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</w:tbl>
    <w:p w:rsidR="001F1F20" w:rsidRDefault="001F1F20">
      <w:pPr>
        <w:wordWrap w:val="0"/>
        <w:overflowPunct w:val="0"/>
        <w:autoSpaceDE w:val="0"/>
        <w:autoSpaceDN w:val="0"/>
        <w:ind w:leftChars="100" w:left="735" w:hangingChars="250" w:hanging="525"/>
        <w:rPr>
          <w:rFonts w:hint="eastAsia"/>
        </w:rPr>
      </w:pPr>
      <w:r>
        <w:rPr>
          <w:rFonts w:hint="eastAsia"/>
        </w:rPr>
        <w:t>注　1　土地及び家屋の状況(土地の形状、家屋の配置状況等)を記載した略図を添付すること。</w:t>
      </w:r>
    </w:p>
    <w:p w:rsidR="001F1F20" w:rsidRDefault="001F1F20">
      <w:pPr>
        <w:wordWrap w:val="0"/>
        <w:overflowPunct w:val="0"/>
        <w:autoSpaceDE w:val="0"/>
        <w:autoSpaceDN w:val="0"/>
        <w:ind w:leftChars="300" w:left="735" w:hangingChars="50" w:hanging="105"/>
        <w:rPr>
          <w:rFonts w:hint="eastAsia"/>
        </w:rPr>
      </w:pPr>
      <w:r>
        <w:rPr>
          <w:rFonts w:hint="eastAsia"/>
        </w:rPr>
        <w:t>2　償却資産の種類別の名称、取得月日、取得価格等を記載した明細書を添付すること。</w:t>
      </w:r>
    </w:p>
    <w:sectPr w:rsidR="001F1F2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3799" w:rsidRDefault="002E3799">
      <w:r>
        <w:separator/>
      </w:r>
    </w:p>
  </w:endnote>
  <w:endnote w:type="continuationSeparator" w:id="0">
    <w:p w:rsidR="002E3799" w:rsidRDefault="002E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3799" w:rsidRDefault="002E3799">
      <w:r>
        <w:separator/>
      </w:r>
    </w:p>
  </w:footnote>
  <w:footnote w:type="continuationSeparator" w:id="0">
    <w:p w:rsidR="002E3799" w:rsidRDefault="002E3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4C"/>
    <w:rsid w:val="001F1F20"/>
    <w:rsid w:val="002E3799"/>
    <w:rsid w:val="003C418E"/>
    <w:rsid w:val="003C7EF4"/>
    <w:rsid w:val="00A0024C"/>
    <w:rsid w:val="00B3264F"/>
    <w:rsid w:val="00F5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24E161-9ABB-4CAC-9516-3191A594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第75号様式　国民健康保険組合等における固定資産税非課税規定の適用申告書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h.senzaki02</dc:creator>
  <cp:keywords/>
  <cp:lastModifiedBy>村上香</cp:lastModifiedBy>
  <cp:revision>2</cp:revision>
  <cp:lastPrinted>2004-12-18T00:27:00Z</cp:lastPrinted>
  <dcterms:created xsi:type="dcterms:W3CDTF">2025-07-06T10:01:00Z</dcterms:created>
  <dcterms:modified xsi:type="dcterms:W3CDTF">2025-07-06T10:01:00Z</dcterms:modified>
</cp:coreProperties>
</file>