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9304E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77</w:t>
      </w:r>
      <w:r>
        <w:rPr>
          <w:rFonts w:hint="eastAsia"/>
          <w:lang w:eastAsia="zh-TW"/>
        </w:rPr>
        <w:t>号様式　固定資産価格決定通知書</w:t>
      </w:r>
    </w:p>
    <w:tbl>
      <w:tblPr>
        <w:tblW w:w="8497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515"/>
        <w:gridCol w:w="1071"/>
        <w:gridCol w:w="1113"/>
        <w:gridCol w:w="1155"/>
        <w:gridCol w:w="1155"/>
        <w:gridCol w:w="42"/>
        <w:gridCol w:w="1138"/>
        <w:gridCol w:w="317"/>
        <w:gridCol w:w="846"/>
        <w:gridCol w:w="114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42"/>
        </w:trPr>
        <w:tc>
          <w:tcPr>
            <w:tcW w:w="8497" w:type="dxa"/>
            <w:gridSpan w:val="10"/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</w:p>
          <w:p w:rsidR="00000000" w:rsidRDefault="009304E9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　　殿</w:t>
            </w:r>
          </w:p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9304E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</w:t>
            </w:r>
            <w:r>
              <w:rPr>
                <w:rFonts w:hint="eastAsia"/>
                <w:spacing w:val="42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</w:t>
            </w:r>
            <w:r>
              <w:rPr>
                <w:rFonts w:hAnsi="ＭＳ 明朝"/>
                <w:lang w:eastAsia="zh-TW"/>
              </w:rPr>
              <w:fldChar w:fldCharType="begin"/>
            </w:r>
            <w:r>
              <w:rPr>
                <w:rFonts w:hAnsi="ＭＳ 明朝"/>
                <w:lang w:eastAsia="zh-TW"/>
              </w:rPr>
              <w:instrText xml:space="preserve"> </w:instrText>
            </w:r>
            <w:r>
              <w:rPr>
                <w:rFonts w:hAnsi="ＭＳ 明朝" w:hint="eastAsia"/>
                <w:lang w:eastAsia="zh-TW"/>
              </w:rPr>
              <w:instrText>eq \o\ac(</w:instrText>
            </w:r>
            <w:r>
              <w:rPr>
                <w:rFonts w:hAnsi="ＭＳ 明朝" w:hint="eastAsia"/>
                <w:lang w:eastAsia="zh-TW"/>
              </w:rPr>
              <w:instrText>□</w:instrText>
            </w:r>
            <w:r>
              <w:rPr>
                <w:rFonts w:hAnsi="ＭＳ 明朝" w:hint="eastAsia"/>
                <w:lang w:eastAsia="zh-TW"/>
              </w:rPr>
              <w:instrText>,</w:instrText>
            </w:r>
            <w:r>
              <w:rPr>
                <w:rFonts w:hAnsi="ＭＳ 明朝"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Ansi="ＭＳ 明朝" w:hint="eastAsia"/>
                <w:lang w:eastAsia="zh-TW"/>
              </w:rPr>
              <w:instrText>)</w:instrText>
            </w:r>
            <w:r>
              <w:rPr>
                <w:rFonts w:hAnsi="ＭＳ 明朝"/>
                <w:lang w:eastAsia="zh-TW"/>
              </w:rPr>
              <w:fldChar w:fldCharType="end"/>
            </w:r>
          </w:p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9304E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固定資産価格決定通知書</w:t>
            </w:r>
          </w:p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9304E9">
            <w:pPr>
              <w:wordWrap w:val="0"/>
              <w:overflowPunct w:val="0"/>
              <w:autoSpaceDE w:val="0"/>
              <w:autoSpaceDN w:val="0"/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年度分の固定資産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土地、家屋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の価格を下記のとおり決定したので、法第</w:t>
            </w:r>
            <w:r>
              <w:rPr>
                <w:rFonts w:hint="eastAsia"/>
              </w:rPr>
              <w:t>411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項の規定により通知します。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586" w:type="dxa"/>
            <w:gridSpan w:val="2"/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納税義務者の住所及び氏名</w:t>
            </w:r>
          </w:p>
        </w:tc>
        <w:tc>
          <w:tcPr>
            <w:tcW w:w="3465" w:type="dxa"/>
            <w:gridSpan w:val="4"/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15" w:type="dxa"/>
            <w:vMerge w:val="restart"/>
            <w:textDirection w:val="tbRlV"/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00"/>
              </w:rPr>
              <w:t>土</w:t>
            </w:r>
            <w:r>
              <w:rPr>
                <w:rFonts w:hint="eastAsia"/>
              </w:rPr>
              <w:t>地</w:t>
            </w:r>
          </w:p>
        </w:tc>
        <w:tc>
          <w:tcPr>
            <w:tcW w:w="2184" w:type="dxa"/>
            <w:gridSpan w:val="2"/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155" w:type="dxa"/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155" w:type="dxa"/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1497" w:type="dxa"/>
            <w:gridSpan w:val="3"/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1991" w:type="dxa"/>
            <w:gridSpan w:val="2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15" w:type="dxa"/>
            <w:vMerge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反</w:t>
            </w:r>
            <w:r>
              <w:rPr>
                <w:rFonts w:hint="eastAsia"/>
              </w:rPr>
              <w:t>)</w:t>
            </w:r>
          </w:p>
          <w:p w:rsidR="00000000" w:rsidRDefault="009304E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坪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97" w:type="dxa"/>
            <w:gridSpan w:val="3"/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1" w:type="dxa"/>
            <w:gridSpan w:val="2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15" w:type="dxa"/>
            <w:vMerge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反</w:t>
            </w:r>
            <w:r>
              <w:rPr>
                <w:rFonts w:hint="eastAsia"/>
              </w:rPr>
              <w:t>)</w:t>
            </w:r>
          </w:p>
          <w:p w:rsidR="00000000" w:rsidRDefault="009304E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坪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97" w:type="dxa"/>
            <w:gridSpan w:val="3"/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1" w:type="dxa"/>
            <w:gridSpan w:val="2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15" w:type="dxa"/>
            <w:vMerge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反</w:t>
            </w:r>
            <w:r>
              <w:rPr>
                <w:rFonts w:hint="eastAsia"/>
              </w:rPr>
              <w:t>)</w:t>
            </w:r>
          </w:p>
          <w:p w:rsidR="00000000" w:rsidRDefault="009304E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坪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97" w:type="dxa"/>
            <w:gridSpan w:val="3"/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1" w:type="dxa"/>
            <w:gridSpan w:val="2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15" w:type="dxa"/>
            <w:vMerge/>
            <w:tcBorders>
              <w:bottom w:val="double" w:sz="6" w:space="0" w:color="auto"/>
            </w:tcBorders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  <w:tcBorders>
              <w:bottom w:val="double" w:sz="6" w:space="0" w:color="auto"/>
            </w:tcBorders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double" w:sz="6" w:space="0" w:color="auto"/>
            </w:tcBorders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double" w:sz="6" w:space="0" w:color="auto"/>
            </w:tcBorders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反</w:t>
            </w:r>
            <w:r>
              <w:rPr>
                <w:rFonts w:hint="eastAsia"/>
              </w:rPr>
              <w:t>)</w:t>
            </w:r>
          </w:p>
          <w:p w:rsidR="00000000" w:rsidRDefault="009304E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坪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97" w:type="dxa"/>
            <w:gridSpan w:val="3"/>
            <w:tcBorders>
              <w:bottom w:val="double" w:sz="6" w:space="0" w:color="auto"/>
            </w:tcBorders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1" w:type="dxa"/>
            <w:gridSpan w:val="2"/>
            <w:tcBorders>
              <w:bottom w:val="double" w:sz="6" w:space="0" w:color="auto"/>
            </w:tcBorders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15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00"/>
              </w:rPr>
              <w:t>家</w:t>
            </w:r>
            <w:r>
              <w:rPr>
                <w:rFonts w:hint="eastAsia"/>
              </w:rPr>
              <w:t>屋</w:t>
            </w:r>
          </w:p>
        </w:tc>
        <w:tc>
          <w:tcPr>
            <w:tcW w:w="2184" w:type="dxa"/>
            <w:gridSpan w:val="2"/>
            <w:tcBorders>
              <w:top w:val="double" w:sz="6" w:space="0" w:color="auto"/>
            </w:tcBorders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家屋の所在</w:t>
            </w:r>
          </w:p>
        </w:tc>
        <w:tc>
          <w:tcPr>
            <w:tcW w:w="1155" w:type="dxa"/>
            <w:tcBorders>
              <w:top w:val="double" w:sz="6" w:space="0" w:color="auto"/>
            </w:tcBorders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155" w:type="dxa"/>
            <w:tcBorders>
              <w:top w:val="double" w:sz="6" w:space="0" w:color="auto"/>
            </w:tcBorders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家屋の種類</w:t>
            </w:r>
          </w:p>
        </w:tc>
        <w:tc>
          <w:tcPr>
            <w:tcW w:w="1180" w:type="dxa"/>
            <w:gridSpan w:val="2"/>
            <w:tcBorders>
              <w:top w:val="double" w:sz="6" w:space="0" w:color="auto"/>
            </w:tcBorders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</w:t>
            </w:r>
            <w:r>
              <w:rPr>
                <w:rFonts w:hint="eastAsia"/>
              </w:rPr>
              <w:t>積</w:t>
            </w:r>
          </w:p>
        </w:tc>
        <w:tc>
          <w:tcPr>
            <w:tcW w:w="1163" w:type="dxa"/>
            <w:gridSpan w:val="2"/>
            <w:tcBorders>
              <w:top w:val="double" w:sz="6" w:space="0" w:color="auto"/>
            </w:tcBorders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1145" w:type="dxa"/>
            <w:tcBorders>
              <w:top w:val="double" w:sz="6" w:space="0" w:color="auto"/>
            </w:tcBorders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15" w:type="dxa"/>
            <w:vMerge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gridSpan w:val="2"/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坪</w:t>
            </w:r>
          </w:p>
        </w:tc>
        <w:tc>
          <w:tcPr>
            <w:tcW w:w="1163" w:type="dxa"/>
            <w:gridSpan w:val="2"/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45" w:type="dxa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15" w:type="dxa"/>
            <w:vMerge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gridSpan w:val="2"/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坪</w:t>
            </w:r>
          </w:p>
        </w:tc>
        <w:tc>
          <w:tcPr>
            <w:tcW w:w="1163" w:type="dxa"/>
            <w:gridSpan w:val="2"/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45" w:type="dxa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15" w:type="dxa"/>
            <w:vMerge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gridSpan w:val="2"/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坪</w:t>
            </w:r>
          </w:p>
        </w:tc>
        <w:tc>
          <w:tcPr>
            <w:tcW w:w="1163" w:type="dxa"/>
            <w:gridSpan w:val="2"/>
            <w:vAlign w:val="center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45" w:type="dxa"/>
          </w:tcPr>
          <w:p w:rsidR="00000000" w:rsidRDefault="009304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9304E9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注　複写とし、</w:t>
      </w:r>
      <w:r>
        <w:rPr>
          <w:rFonts w:hint="eastAsia"/>
        </w:rPr>
        <w:t>1</w:t>
      </w:r>
      <w:r>
        <w:rPr>
          <w:rFonts w:hint="eastAsia"/>
        </w:rPr>
        <w:t>部は控とする。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304E9">
      <w:r>
        <w:separator/>
      </w:r>
    </w:p>
  </w:endnote>
  <w:endnote w:type="continuationSeparator" w:id="0">
    <w:p w:rsidR="00000000" w:rsidRDefault="0093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304E9">
      <w:r>
        <w:separator/>
      </w:r>
    </w:p>
  </w:footnote>
  <w:footnote w:type="continuationSeparator" w:id="0">
    <w:p w:rsidR="00000000" w:rsidRDefault="00930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E9"/>
    <w:rsid w:val="0093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4DE9FD-D3DF-4222-9A63-BF31E3FF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第77号様式　固定資産価格決定通知書</vt:lpstr>
    </vt:vector>
  </TitlesOfParts>
  <Manager/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2004-12-18T00:32:00Z</cp:lastPrinted>
  <dcterms:created xsi:type="dcterms:W3CDTF">2025-07-06T10:02:00Z</dcterms:created>
  <dcterms:modified xsi:type="dcterms:W3CDTF">2025-07-06T10:02:00Z</dcterms:modified>
</cp:coreProperties>
</file>