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55299" w14:textId="77777777" w:rsidR="00000000" w:rsidRDefault="00167C8D">
      <w:pPr>
        <w:rPr>
          <w:rFonts w:hint="eastAsia"/>
          <w:lang w:eastAsia="zh-CN"/>
        </w:rPr>
      </w:pPr>
      <w:r>
        <w:rPr>
          <w:rFonts w:hint="eastAsia"/>
          <w:lang w:eastAsia="zh-CN"/>
        </w:rPr>
        <w:t>第</w:t>
      </w:r>
      <w:r>
        <w:rPr>
          <w:rFonts w:hint="eastAsia"/>
          <w:lang w:eastAsia="zh-CN"/>
        </w:rPr>
        <w:t>55</w:t>
      </w:r>
      <w:r>
        <w:rPr>
          <w:rFonts w:hint="eastAsia"/>
          <w:lang w:eastAsia="zh-CN"/>
        </w:rPr>
        <w:t>号様式</w:t>
      </w:r>
    </w:p>
    <w:p w14:paraId="084EB3F7" w14:textId="77777777" w:rsidR="00000000" w:rsidRDefault="00167C8D">
      <w:pPr>
        <w:jc w:val="center"/>
        <w:rPr>
          <w:rFonts w:hAnsi="Courier New" w:hint="eastAsia"/>
          <w:lang w:eastAsia="zh-CN"/>
        </w:rPr>
      </w:pPr>
      <w:r>
        <w:rPr>
          <w:rFonts w:hAnsi="Courier New" w:hint="eastAsia"/>
          <w:spacing w:val="53"/>
          <w:lang w:eastAsia="zh-CN"/>
        </w:rPr>
        <w:t>弾力条項適用経費精算報告</w:t>
      </w:r>
      <w:r>
        <w:rPr>
          <w:rFonts w:hAnsi="Courier New" w:hint="eastAsia"/>
          <w:lang w:eastAsia="zh-CN"/>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658"/>
        <w:gridCol w:w="48"/>
        <w:gridCol w:w="777"/>
        <w:gridCol w:w="777"/>
        <w:gridCol w:w="337"/>
        <w:gridCol w:w="440"/>
        <w:gridCol w:w="777"/>
        <w:gridCol w:w="777"/>
        <w:gridCol w:w="777"/>
        <w:gridCol w:w="777"/>
        <w:gridCol w:w="518"/>
        <w:gridCol w:w="770"/>
        <w:gridCol w:w="770"/>
        <w:gridCol w:w="694"/>
        <w:gridCol w:w="355"/>
        <w:gridCol w:w="777"/>
        <w:gridCol w:w="777"/>
        <w:gridCol w:w="777"/>
        <w:gridCol w:w="777"/>
      </w:tblGrid>
      <w:tr w:rsidR="00000000" w14:paraId="647261DB" w14:textId="77777777">
        <w:tblPrEx>
          <w:tblCellMar>
            <w:top w:w="0" w:type="dxa"/>
            <w:bottom w:w="0" w:type="dxa"/>
          </w:tblCellMar>
        </w:tblPrEx>
        <w:trPr>
          <w:cantSplit/>
          <w:trHeight w:val="240"/>
        </w:trPr>
        <w:tc>
          <w:tcPr>
            <w:tcW w:w="1722" w:type="dxa"/>
            <w:gridSpan w:val="2"/>
            <w:vMerge w:val="restart"/>
            <w:vAlign w:val="center"/>
          </w:tcPr>
          <w:p w14:paraId="4E5AD249" w14:textId="77777777" w:rsidR="00000000" w:rsidRDefault="00167C8D">
            <w:pPr>
              <w:spacing w:line="240" w:lineRule="exact"/>
              <w:rPr>
                <w:rFonts w:hint="eastAsia"/>
              </w:rPr>
            </w:pPr>
            <w:r>
              <w:rPr>
                <w:rFonts w:hint="eastAsia"/>
              </w:rPr>
              <w:t xml:space="preserve">　　　　　年度</w:t>
            </w:r>
          </w:p>
        </w:tc>
        <w:tc>
          <w:tcPr>
            <w:tcW w:w="1939" w:type="dxa"/>
            <w:gridSpan w:val="4"/>
            <w:vMerge w:val="restart"/>
            <w:vAlign w:val="center"/>
          </w:tcPr>
          <w:p w14:paraId="0D422645" w14:textId="77777777" w:rsidR="00000000" w:rsidRDefault="00167C8D">
            <w:pPr>
              <w:spacing w:line="240" w:lineRule="exact"/>
              <w:jc w:val="right"/>
              <w:rPr>
                <w:rFonts w:hint="eastAsia"/>
              </w:rPr>
            </w:pPr>
            <w:r>
              <w:rPr>
                <w:rFonts w:hint="eastAsia"/>
              </w:rPr>
              <w:t>特別会計</w:t>
            </w:r>
          </w:p>
        </w:tc>
        <w:tc>
          <w:tcPr>
            <w:tcW w:w="6300" w:type="dxa"/>
            <w:gridSpan w:val="9"/>
            <w:vMerge w:val="restart"/>
            <w:tcBorders>
              <w:top w:val="nil"/>
              <w:right w:val="nil"/>
            </w:tcBorders>
            <w:vAlign w:val="center"/>
          </w:tcPr>
          <w:p w14:paraId="3DC2E02F" w14:textId="77777777" w:rsidR="00000000" w:rsidRDefault="00167C8D">
            <w:pPr>
              <w:ind w:right="420"/>
              <w:jc w:val="right"/>
              <w:rPr>
                <w:rFonts w:hint="eastAsia"/>
              </w:rPr>
            </w:pPr>
            <w:r>
              <w:rPr>
                <w:rFonts w:hint="eastAsia"/>
              </w:rPr>
              <w:t>(</w:t>
            </w:r>
            <w:r>
              <w:rPr>
                <w:rFonts w:hint="eastAsia"/>
              </w:rPr>
              <w:t>単位　千円</w:t>
            </w:r>
            <w:r>
              <w:rPr>
                <w:rFonts w:hint="eastAsia"/>
              </w:rPr>
              <w:t>)</w:t>
            </w:r>
          </w:p>
        </w:tc>
        <w:tc>
          <w:tcPr>
            <w:tcW w:w="3463" w:type="dxa"/>
            <w:gridSpan w:val="5"/>
            <w:tcBorders>
              <w:top w:val="nil"/>
              <w:left w:val="nil"/>
              <w:right w:val="nil"/>
            </w:tcBorders>
            <w:vAlign w:val="center"/>
          </w:tcPr>
          <w:p w14:paraId="781F50F9" w14:textId="77777777" w:rsidR="00000000" w:rsidRDefault="00167C8D">
            <w:pPr>
              <w:spacing w:line="240" w:lineRule="exact"/>
              <w:rPr>
                <w:rFonts w:hint="eastAsia"/>
              </w:rPr>
            </w:pPr>
            <w:r>
              <w:rPr>
                <w:rFonts w:hint="eastAsia"/>
              </w:rPr>
              <w:t xml:space="preserve">　</w:t>
            </w:r>
          </w:p>
        </w:tc>
      </w:tr>
      <w:tr w:rsidR="00000000" w14:paraId="03217335" w14:textId="77777777">
        <w:tblPrEx>
          <w:tblCellMar>
            <w:top w:w="0" w:type="dxa"/>
            <w:bottom w:w="0" w:type="dxa"/>
          </w:tblCellMar>
        </w:tblPrEx>
        <w:trPr>
          <w:cantSplit/>
          <w:trHeight w:val="280"/>
        </w:trPr>
        <w:tc>
          <w:tcPr>
            <w:tcW w:w="1722" w:type="dxa"/>
            <w:gridSpan w:val="2"/>
            <w:vMerge/>
            <w:vAlign w:val="center"/>
          </w:tcPr>
          <w:p w14:paraId="13210313" w14:textId="77777777" w:rsidR="00000000" w:rsidRDefault="00167C8D">
            <w:pPr>
              <w:spacing w:line="240" w:lineRule="exact"/>
              <w:rPr>
                <w:rFonts w:hint="eastAsia"/>
              </w:rPr>
            </w:pPr>
          </w:p>
        </w:tc>
        <w:tc>
          <w:tcPr>
            <w:tcW w:w="1939" w:type="dxa"/>
            <w:gridSpan w:val="4"/>
            <w:vMerge/>
            <w:vAlign w:val="center"/>
          </w:tcPr>
          <w:p w14:paraId="747FB4AF" w14:textId="77777777" w:rsidR="00000000" w:rsidRDefault="00167C8D">
            <w:pPr>
              <w:spacing w:line="240" w:lineRule="exact"/>
              <w:rPr>
                <w:rFonts w:hint="eastAsia"/>
              </w:rPr>
            </w:pPr>
          </w:p>
        </w:tc>
        <w:tc>
          <w:tcPr>
            <w:tcW w:w="6300" w:type="dxa"/>
            <w:gridSpan w:val="9"/>
            <w:vMerge/>
            <w:vAlign w:val="center"/>
          </w:tcPr>
          <w:p w14:paraId="62439409" w14:textId="77777777" w:rsidR="00000000" w:rsidRDefault="00167C8D">
            <w:pPr>
              <w:spacing w:line="240" w:lineRule="exact"/>
              <w:rPr>
                <w:rFonts w:hint="eastAsia"/>
              </w:rPr>
            </w:pPr>
          </w:p>
        </w:tc>
        <w:tc>
          <w:tcPr>
            <w:tcW w:w="3463" w:type="dxa"/>
            <w:gridSpan w:val="5"/>
            <w:vAlign w:val="center"/>
          </w:tcPr>
          <w:p w14:paraId="5592FDDA" w14:textId="77777777" w:rsidR="00000000" w:rsidRDefault="00167C8D">
            <w:pPr>
              <w:ind w:right="420"/>
              <w:jc w:val="right"/>
              <w:rPr>
                <w:rFonts w:hint="eastAsia"/>
              </w:rPr>
            </w:pPr>
            <w:r>
              <w:rPr>
                <w:rFonts w:hint="eastAsia"/>
              </w:rPr>
              <w:t>課</w:t>
            </w:r>
          </w:p>
        </w:tc>
      </w:tr>
      <w:tr w:rsidR="00000000" w14:paraId="1509F34C" w14:textId="77777777">
        <w:tblPrEx>
          <w:tblCellMar>
            <w:top w:w="0" w:type="dxa"/>
            <w:bottom w:w="0" w:type="dxa"/>
          </w:tblCellMar>
        </w:tblPrEx>
        <w:trPr>
          <w:cantSplit/>
          <w:trHeight w:val="280"/>
        </w:trPr>
        <w:tc>
          <w:tcPr>
            <w:tcW w:w="1064" w:type="dxa"/>
            <w:vMerge w:val="restart"/>
            <w:tcBorders>
              <w:right w:val="double" w:sz="6" w:space="0" w:color="auto"/>
            </w:tcBorders>
            <w:vAlign w:val="center"/>
          </w:tcPr>
          <w:p w14:paraId="354D7805" w14:textId="77777777" w:rsidR="00000000" w:rsidRDefault="00167C8D">
            <w:pPr>
              <w:spacing w:line="240" w:lineRule="exact"/>
              <w:jc w:val="distribute"/>
              <w:rPr>
                <w:rFonts w:hint="eastAsia"/>
                <w:lang w:eastAsia="zh-CN"/>
              </w:rPr>
            </w:pPr>
            <w:r>
              <w:rPr>
                <w:rFonts w:hint="eastAsia"/>
                <w:lang w:eastAsia="zh-CN"/>
              </w:rPr>
              <w:t>弾力条項適用収入科目</w:t>
            </w:r>
          </w:p>
        </w:tc>
        <w:tc>
          <w:tcPr>
            <w:tcW w:w="4591" w:type="dxa"/>
            <w:gridSpan w:val="8"/>
            <w:tcBorders>
              <w:left w:val="double" w:sz="6" w:space="0" w:color="auto"/>
              <w:right w:val="double" w:sz="6" w:space="0" w:color="auto"/>
            </w:tcBorders>
            <w:vAlign w:val="center"/>
          </w:tcPr>
          <w:p w14:paraId="78022165" w14:textId="77777777" w:rsidR="00000000" w:rsidRDefault="00167C8D">
            <w:pPr>
              <w:spacing w:line="240" w:lineRule="exact"/>
              <w:jc w:val="center"/>
              <w:rPr>
                <w:rFonts w:hint="eastAsia"/>
              </w:rPr>
            </w:pPr>
            <w:r>
              <w:rPr>
                <w:rFonts w:hint="eastAsia"/>
                <w:spacing w:val="525"/>
              </w:rPr>
              <w:t>予算</w:t>
            </w:r>
            <w:r>
              <w:rPr>
                <w:rFonts w:hint="eastAsia"/>
              </w:rPr>
              <w:t>額</w:t>
            </w:r>
          </w:p>
        </w:tc>
        <w:tc>
          <w:tcPr>
            <w:tcW w:w="1554" w:type="dxa"/>
            <w:gridSpan w:val="2"/>
            <w:tcBorders>
              <w:left w:val="double" w:sz="6" w:space="0" w:color="auto"/>
              <w:right w:val="double" w:sz="6" w:space="0" w:color="auto"/>
            </w:tcBorders>
            <w:vAlign w:val="center"/>
          </w:tcPr>
          <w:p w14:paraId="04C81EC6" w14:textId="77777777" w:rsidR="00000000" w:rsidRDefault="00167C8D">
            <w:pPr>
              <w:spacing w:line="240" w:lineRule="exact"/>
              <w:jc w:val="center"/>
              <w:rPr>
                <w:rFonts w:hint="eastAsia"/>
              </w:rPr>
            </w:pPr>
            <w:r>
              <w:rPr>
                <w:rFonts w:hAnsi="Courier New" w:hint="eastAsia"/>
                <w:spacing w:val="105"/>
              </w:rPr>
              <w:t>調定</w:t>
            </w:r>
            <w:r>
              <w:rPr>
                <w:rFonts w:hint="eastAsia"/>
              </w:rPr>
              <w:t>額</w:t>
            </w:r>
          </w:p>
        </w:tc>
        <w:tc>
          <w:tcPr>
            <w:tcW w:w="3107" w:type="dxa"/>
            <w:gridSpan w:val="5"/>
            <w:tcBorders>
              <w:left w:val="double" w:sz="6" w:space="0" w:color="auto"/>
              <w:right w:val="double" w:sz="6" w:space="0" w:color="auto"/>
            </w:tcBorders>
            <w:vAlign w:val="center"/>
          </w:tcPr>
          <w:p w14:paraId="0C5147CE" w14:textId="77777777" w:rsidR="00000000" w:rsidRDefault="00167C8D">
            <w:pPr>
              <w:spacing w:line="240" w:lineRule="exact"/>
              <w:jc w:val="center"/>
              <w:rPr>
                <w:rFonts w:hint="eastAsia"/>
              </w:rPr>
            </w:pPr>
            <w:r>
              <w:rPr>
                <w:rFonts w:hint="eastAsia"/>
                <w:spacing w:val="315"/>
              </w:rPr>
              <w:t>収入</w:t>
            </w:r>
            <w:r>
              <w:rPr>
                <w:rFonts w:hint="eastAsia"/>
              </w:rPr>
              <w:t>額</w:t>
            </w:r>
          </w:p>
        </w:tc>
        <w:tc>
          <w:tcPr>
            <w:tcW w:w="777" w:type="dxa"/>
            <w:vMerge w:val="restart"/>
            <w:tcBorders>
              <w:left w:val="double" w:sz="6" w:space="0" w:color="auto"/>
            </w:tcBorders>
            <w:vAlign w:val="center"/>
          </w:tcPr>
          <w:p w14:paraId="253C7451" w14:textId="77777777" w:rsidR="00000000" w:rsidRDefault="00167C8D">
            <w:pPr>
              <w:spacing w:line="240" w:lineRule="exact"/>
              <w:ind w:left="-57" w:right="-57"/>
              <w:jc w:val="center"/>
              <w:rPr>
                <w:rFonts w:hint="eastAsia"/>
              </w:rPr>
            </w:pPr>
            <w:r>
              <w:rPr>
                <w:rFonts w:hAnsi="Courier New" w:hint="eastAsia"/>
                <w:spacing w:val="53"/>
              </w:rPr>
              <w:t>不</w:t>
            </w:r>
            <w:r>
              <w:rPr>
                <w:rFonts w:hint="eastAsia"/>
              </w:rPr>
              <w:t>納欠損額</w:t>
            </w:r>
          </w:p>
        </w:tc>
        <w:tc>
          <w:tcPr>
            <w:tcW w:w="777" w:type="dxa"/>
            <w:vMerge w:val="restart"/>
            <w:tcBorders>
              <w:right w:val="double" w:sz="6" w:space="0" w:color="auto"/>
            </w:tcBorders>
            <w:vAlign w:val="center"/>
          </w:tcPr>
          <w:p w14:paraId="1B471009" w14:textId="77777777" w:rsidR="00000000" w:rsidRDefault="00167C8D">
            <w:pPr>
              <w:spacing w:line="240" w:lineRule="exact"/>
              <w:ind w:left="-57" w:right="-57"/>
              <w:jc w:val="center"/>
              <w:rPr>
                <w:rFonts w:hint="eastAsia"/>
              </w:rPr>
            </w:pPr>
            <w:r>
              <w:rPr>
                <w:rFonts w:hAnsi="Courier New" w:hint="eastAsia"/>
                <w:spacing w:val="53"/>
              </w:rPr>
              <w:t>収</w:t>
            </w:r>
            <w:r>
              <w:rPr>
                <w:rFonts w:hint="eastAsia"/>
              </w:rPr>
              <w:t>入未済額</w:t>
            </w:r>
          </w:p>
        </w:tc>
        <w:tc>
          <w:tcPr>
            <w:tcW w:w="777" w:type="dxa"/>
            <w:vMerge w:val="restart"/>
            <w:tcBorders>
              <w:left w:val="double" w:sz="6" w:space="0" w:color="auto"/>
              <w:right w:val="double" w:sz="6" w:space="0" w:color="auto"/>
            </w:tcBorders>
            <w:vAlign w:val="center"/>
          </w:tcPr>
          <w:p w14:paraId="103EDD20" w14:textId="77777777" w:rsidR="00000000" w:rsidRDefault="00167C8D">
            <w:pPr>
              <w:spacing w:line="240" w:lineRule="exact"/>
              <w:ind w:left="-57" w:right="-57"/>
              <w:jc w:val="distribute"/>
              <w:rPr>
                <w:rFonts w:hint="eastAsia"/>
              </w:rPr>
            </w:pPr>
            <w:r>
              <w:rPr>
                <w:rFonts w:hint="eastAsia"/>
              </w:rPr>
              <w:t>前年度決算額</w:t>
            </w:r>
          </w:p>
        </w:tc>
        <w:tc>
          <w:tcPr>
            <w:tcW w:w="777" w:type="dxa"/>
            <w:vMerge w:val="restart"/>
            <w:tcBorders>
              <w:left w:val="double" w:sz="6" w:space="0" w:color="auto"/>
            </w:tcBorders>
            <w:vAlign w:val="center"/>
          </w:tcPr>
          <w:p w14:paraId="56B5BC69" w14:textId="77777777" w:rsidR="00000000" w:rsidRDefault="00167C8D">
            <w:pPr>
              <w:spacing w:line="240" w:lineRule="exact"/>
              <w:ind w:left="-57" w:right="-57"/>
              <w:jc w:val="distribute"/>
              <w:rPr>
                <w:rFonts w:hint="eastAsia"/>
              </w:rPr>
            </w:pPr>
            <w:r>
              <w:rPr>
                <w:rFonts w:hint="eastAsia"/>
              </w:rPr>
              <w:t>業務量増加の状況</w:t>
            </w:r>
          </w:p>
        </w:tc>
      </w:tr>
      <w:tr w:rsidR="00000000" w14:paraId="104F1911" w14:textId="77777777">
        <w:tblPrEx>
          <w:tblCellMar>
            <w:top w:w="0" w:type="dxa"/>
            <w:bottom w:w="0" w:type="dxa"/>
          </w:tblCellMar>
        </w:tblPrEx>
        <w:trPr>
          <w:cantSplit/>
          <w:trHeight w:val="480"/>
        </w:trPr>
        <w:tc>
          <w:tcPr>
            <w:tcW w:w="1064" w:type="dxa"/>
            <w:vMerge/>
            <w:tcBorders>
              <w:bottom w:val="single" w:sz="4" w:space="0" w:color="auto"/>
              <w:right w:val="double" w:sz="6" w:space="0" w:color="auto"/>
            </w:tcBorders>
            <w:vAlign w:val="center"/>
          </w:tcPr>
          <w:p w14:paraId="39C75458" w14:textId="77777777" w:rsidR="00000000" w:rsidRDefault="00167C8D">
            <w:pPr>
              <w:spacing w:line="240" w:lineRule="exact"/>
              <w:rPr>
                <w:rFonts w:hint="eastAsia"/>
              </w:rPr>
            </w:pPr>
          </w:p>
        </w:tc>
        <w:tc>
          <w:tcPr>
            <w:tcW w:w="706" w:type="dxa"/>
            <w:gridSpan w:val="2"/>
            <w:tcBorders>
              <w:left w:val="double" w:sz="6" w:space="0" w:color="auto"/>
              <w:bottom w:val="single" w:sz="4" w:space="0" w:color="auto"/>
            </w:tcBorders>
            <w:vAlign w:val="center"/>
          </w:tcPr>
          <w:p w14:paraId="2EFB947A" w14:textId="77777777" w:rsidR="00000000" w:rsidRDefault="00167C8D">
            <w:pPr>
              <w:spacing w:line="240" w:lineRule="exact"/>
              <w:jc w:val="distribute"/>
              <w:rPr>
                <w:rFonts w:hint="eastAsia"/>
              </w:rPr>
            </w:pPr>
            <w:r>
              <w:rPr>
                <w:rFonts w:hint="eastAsia"/>
              </w:rPr>
              <w:t>当初</w:t>
            </w:r>
          </w:p>
        </w:tc>
        <w:tc>
          <w:tcPr>
            <w:tcW w:w="777" w:type="dxa"/>
            <w:tcBorders>
              <w:bottom w:val="single" w:sz="4" w:space="0" w:color="auto"/>
              <w:right w:val="double" w:sz="6" w:space="0" w:color="auto"/>
            </w:tcBorders>
            <w:vAlign w:val="center"/>
          </w:tcPr>
          <w:p w14:paraId="047BE45D" w14:textId="77777777" w:rsidR="00000000" w:rsidRDefault="00167C8D">
            <w:pPr>
              <w:spacing w:line="240" w:lineRule="exact"/>
              <w:jc w:val="distribute"/>
              <w:rPr>
                <w:rFonts w:hint="eastAsia"/>
              </w:rPr>
            </w:pPr>
            <w:r>
              <w:rPr>
                <w:rFonts w:hint="eastAsia"/>
              </w:rPr>
              <w:t>補正</w:t>
            </w:r>
          </w:p>
        </w:tc>
        <w:tc>
          <w:tcPr>
            <w:tcW w:w="777" w:type="dxa"/>
            <w:tcBorders>
              <w:left w:val="double" w:sz="6" w:space="0" w:color="auto"/>
              <w:bottom w:val="single" w:sz="4" w:space="0" w:color="auto"/>
              <w:right w:val="double" w:sz="6" w:space="0" w:color="auto"/>
            </w:tcBorders>
            <w:vAlign w:val="center"/>
          </w:tcPr>
          <w:p w14:paraId="1FF487AC" w14:textId="77777777" w:rsidR="00000000" w:rsidRDefault="00167C8D">
            <w:pPr>
              <w:spacing w:line="240" w:lineRule="exact"/>
              <w:jc w:val="distribute"/>
              <w:rPr>
                <w:rFonts w:hint="eastAsia"/>
              </w:rPr>
            </w:pPr>
            <w:r>
              <w:rPr>
                <w:rFonts w:hint="eastAsia"/>
              </w:rPr>
              <w:t>法</w:t>
            </w:r>
            <w:r>
              <w:rPr>
                <w:rFonts w:hint="eastAsia"/>
              </w:rPr>
              <w:t>218</w:t>
            </w:r>
            <w:r>
              <w:rPr>
                <w:rFonts w:hint="eastAsia"/>
              </w:rPr>
              <w:t>充当</w:t>
            </w:r>
          </w:p>
        </w:tc>
        <w:tc>
          <w:tcPr>
            <w:tcW w:w="777" w:type="dxa"/>
            <w:gridSpan w:val="2"/>
            <w:tcBorders>
              <w:left w:val="double" w:sz="6" w:space="0" w:color="auto"/>
              <w:bottom w:val="single" w:sz="4" w:space="0" w:color="auto"/>
            </w:tcBorders>
            <w:vAlign w:val="center"/>
          </w:tcPr>
          <w:p w14:paraId="03059AB2" w14:textId="77777777" w:rsidR="00000000" w:rsidRDefault="00167C8D">
            <w:pPr>
              <w:spacing w:line="240" w:lineRule="exact"/>
              <w:jc w:val="center"/>
              <w:rPr>
                <w:rFonts w:hint="eastAsia"/>
              </w:rPr>
            </w:pPr>
            <w:r>
              <w:rPr>
                <w:rFonts w:hint="eastAsia"/>
              </w:rPr>
              <w:t>計</w:t>
            </w:r>
          </w:p>
        </w:tc>
        <w:tc>
          <w:tcPr>
            <w:tcW w:w="777" w:type="dxa"/>
            <w:tcBorders>
              <w:bottom w:val="single" w:sz="4" w:space="0" w:color="auto"/>
            </w:tcBorders>
            <w:vAlign w:val="center"/>
          </w:tcPr>
          <w:p w14:paraId="090C3D8A" w14:textId="77777777" w:rsidR="00000000" w:rsidRDefault="00167C8D">
            <w:pPr>
              <w:spacing w:line="240" w:lineRule="exact"/>
              <w:ind w:left="-57" w:right="-57"/>
              <w:jc w:val="distribute"/>
              <w:rPr>
                <w:rFonts w:hint="eastAsia"/>
              </w:rPr>
            </w:pPr>
            <w:r>
              <w:rPr>
                <w:rFonts w:hint="eastAsia"/>
              </w:rPr>
              <w:t>前年度繰越</w:t>
            </w:r>
          </w:p>
        </w:tc>
        <w:tc>
          <w:tcPr>
            <w:tcW w:w="777" w:type="dxa"/>
            <w:tcBorders>
              <w:bottom w:val="single" w:sz="4" w:space="0" w:color="auto"/>
              <w:right w:val="double" w:sz="6" w:space="0" w:color="auto"/>
            </w:tcBorders>
            <w:vAlign w:val="center"/>
          </w:tcPr>
          <w:p w14:paraId="35A18451" w14:textId="77777777" w:rsidR="00000000" w:rsidRDefault="00167C8D">
            <w:pPr>
              <w:spacing w:line="240" w:lineRule="exact"/>
              <w:jc w:val="center"/>
              <w:rPr>
                <w:rFonts w:hint="eastAsia"/>
              </w:rPr>
            </w:pPr>
            <w:r>
              <w:rPr>
                <w:rFonts w:hint="eastAsia"/>
              </w:rPr>
              <w:t>計</w:t>
            </w:r>
          </w:p>
        </w:tc>
        <w:tc>
          <w:tcPr>
            <w:tcW w:w="777" w:type="dxa"/>
            <w:tcBorders>
              <w:left w:val="double" w:sz="6" w:space="0" w:color="auto"/>
              <w:bottom w:val="single" w:sz="4" w:space="0" w:color="auto"/>
            </w:tcBorders>
            <w:vAlign w:val="center"/>
          </w:tcPr>
          <w:p w14:paraId="105DF634" w14:textId="77777777" w:rsidR="00000000" w:rsidRDefault="00167C8D">
            <w:pPr>
              <w:spacing w:line="240" w:lineRule="exact"/>
              <w:ind w:left="-57" w:right="-57"/>
              <w:jc w:val="distribute"/>
              <w:rPr>
                <w:rFonts w:hint="eastAsia"/>
              </w:rPr>
            </w:pPr>
            <w:r>
              <w:rPr>
                <w:rFonts w:hint="eastAsia"/>
              </w:rPr>
              <w:t>前年度以前</w:t>
            </w:r>
          </w:p>
        </w:tc>
        <w:tc>
          <w:tcPr>
            <w:tcW w:w="777" w:type="dxa"/>
            <w:tcBorders>
              <w:bottom w:val="single" w:sz="4" w:space="0" w:color="auto"/>
              <w:right w:val="double" w:sz="6" w:space="0" w:color="auto"/>
            </w:tcBorders>
            <w:vAlign w:val="center"/>
          </w:tcPr>
          <w:p w14:paraId="7FBAEAD3" w14:textId="77777777" w:rsidR="00000000" w:rsidRDefault="00167C8D">
            <w:pPr>
              <w:spacing w:line="240" w:lineRule="exact"/>
              <w:ind w:left="-57" w:right="-57"/>
              <w:jc w:val="distribute"/>
              <w:rPr>
                <w:rFonts w:hint="eastAsia"/>
              </w:rPr>
            </w:pPr>
            <w:r>
              <w:rPr>
                <w:rFonts w:hint="eastAsia"/>
              </w:rPr>
              <w:t>現年度</w:t>
            </w:r>
          </w:p>
        </w:tc>
        <w:tc>
          <w:tcPr>
            <w:tcW w:w="518" w:type="dxa"/>
            <w:tcBorders>
              <w:left w:val="double" w:sz="6" w:space="0" w:color="auto"/>
              <w:bottom w:val="single" w:sz="4" w:space="0" w:color="auto"/>
            </w:tcBorders>
            <w:vAlign w:val="center"/>
          </w:tcPr>
          <w:p w14:paraId="40CF9ADC" w14:textId="77777777" w:rsidR="00000000" w:rsidRDefault="00167C8D">
            <w:pPr>
              <w:spacing w:line="240" w:lineRule="exact"/>
              <w:ind w:left="-57" w:right="-57"/>
              <w:rPr>
                <w:rFonts w:hint="eastAsia"/>
              </w:rPr>
            </w:pPr>
            <w:r>
              <w:rPr>
                <w:rFonts w:hint="eastAsia"/>
              </w:rPr>
              <w:t>収入済額</w:t>
            </w:r>
          </w:p>
        </w:tc>
        <w:tc>
          <w:tcPr>
            <w:tcW w:w="770" w:type="dxa"/>
            <w:tcBorders>
              <w:bottom w:val="single" w:sz="4" w:space="0" w:color="auto"/>
            </w:tcBorders>
            <w:vAlign w:val="center"/>
          </w:tcPr>
          <w:p w14:paraId="7774CDA6" w14:textId="77777777" w:rsidR="00000000" w:rsidRDefault="00167C8D">
            <w:pPr>
              <w:spacing w:line="240" w:lineRule="exact"/>
              <w:ind w:left="-57" w:right="-57"/>
              <w:jc w:val="distribute"/>
              <w:rPr>
                <w:rFonts w:hint="eastAsia"/>
              </w:rPr>
            </w:pPr>
            <w:r>
              <w:rPr>
                <w:rFonts w:hAnsi="Courier New" w:hint="eastAsia"/>
                <w:spacing w:val="105"/>
              </w:rPr>
              <w:t>収</w:t>
            </w:r>
            <w:r>
              <w:rPr>
                <w:rFonts w:hint="eastAsia"/>
              </w:rPr>
              <w:t>入見込額</w:t>
            </w:r>
          </w:p>
        </w:tc>
        <w:tc>
          <w:tcPr>
            <w:tcW w:w="770" w:type="dxa"/>
            <w:tcBorders>
              <w:bottom w:val="single" w:sz="4" w:space="0" w:color="auto"/>
              <w:right w:val="double" w:sz="6" w:space="0" w:color="auto"/>
            </w:tcBorders>
            <w:vAlign w:val="center"/>
          </w:tcPr>
          <w:p w14:paraId="57025071" w14:textId="77777777" w:rsidR="00000000" w:rsidRDefault="00167C8D">
            <w:pPr>
              <w:spacing w:line="240" w:lineRule="exact"/>
              <w:jc w:val="center"/>
              <w:rPr>
                <w:rFonts w:hint="eastAsia"/>
              </w:rPr>
            </w:pPr>
            <w:r>
              <w:rPr>
                <w:rFonts w:hint="eastAsia"/>
              </w:rPr>
              <w:t>計</w:t>
            </w:r>
          </w:p>
        </w:tc>
        <w:tc>
          <w:tcPr>
            <w:tcW w:w="1049" w:type="dxa"/>
            <w:gridSpan w:val="2"/>
            <w:tcBorders>
              <w:left w:val="double" w:sz="6" w:space="0" w:color="auto"/>
              <w:bottom w:val="single" w:sz="4" w:space="0" w:color="auto"/>
              <w:right w:val="double" w:sz="6" w:space="0" w:color="auto"/>
            </w:tcBorders>
            <w:vAlign w:val="center"/>
          </w:tcPr>
          <w:p w14:paraId="0ED4D1B3" w14:textId="77777777" w:rsidR="00000000" w:rsidRDefault="00167C8D">
            <w:pPr>
              <w:spacing w:line="240" w:lineRule="exact"/>
              <w:jc w:val="distribute"/>
              <w:rPr>
                <w:rFonts w:hint="eastAsia"/>
              </w:rPr>
            </w:pPr>
            <w:r>
              <w:rPr>
                <w:rFonts w:hAnsi="Courier New" w:hint="eastAsia"/>
                <w:spacing w:val="53"/>
              </w:rPr>
              <w:t>左の</w:t>
            </w:r>
            <w:r>
              <w:rPr>
                <w:rFonts w:hint="eastAsia"/>
              </w:rPr>
              <w:t>内増加収入</w:t>
            </w:r>
          </w:p>
        </w:tc>
        <w:tc>
          <w:tcPr>
            <w:tcW w:w="777" w:type="dxa"/>
            <w:vMerge/>
            <w:tcBorders>
              <w:left w:val="double" w:sz="6" w:space="0" w:color="auto"/>
              <w:bottom w:val="single" w:sz="4" w:space="0" w:color="auto"/>
            </w:tcBorders>
            <w:vAlign w:val="center"/>
          </w:tcPr>
          <w:p w14:paraId="157D80EB" w14:textId="77777777" w:rsidR="00000000" w:rsidRDefault="00167C8D">
            <w:pPr>
              <w:spacing w:line="240" w:lineRule="exact"/>
              <w:rPr>
                <w:rFonts w:hint="eastAsia"/>
              </w:rPr>
            </w:pPr>
          </w:p>
        </w:tc>
        <w:tc>
          <w:tcPr>
            <w:tcW w:w="777" w:type="dxa"/>
            <w:vMerge/>
            <w:tcBorders>
              <w:bottom w:val="single" w:sz="4" w:space="0" w:color="auto"/>
              <w:right w:val="double" w:sz="6" w:space="0" w:color="auto"/>
            </w:tcBorders>
            <w:vAlign w:val="center"/>
          </w:tcPr>
          <w:p w14:paraId="0AC77664" w14:textId="77777777" w:rsidR="00000000" w:rsidRDefault="00167C8D">
            <w:pPr>
              <w:spacing w:line="240" w:lineRule="exact"/>
              <w:rPr>
                <w:rFonts w:hint="eastAsia"/>
              </w:rPr>
            </w:pPr>
          </w:p>
        </w:tc>
        <w:tc>
          <w:tcPr>
            <w:tcW w:w="777" w:type="dxa"/>
            <w:vMerge/>
            <w:tcBorders>
              <w:left w:val="double" w:sz="6" w:space="0" w:color="auto"/>
              <w:bottom w:val="single" w:sz="4" w:space="0" w:color="auto"/>
              <w:right w:val="double" w:sz="6" w:space="0" w:color="auto"/>
            </w:tcBorders>
            <w:vAlign w:val="center"/>
          </w:tcPr>
          <w:p w14:paraId="21158497" w14:textId="77777777" w:rsidR="00000000" w:rsidRDefault="00167C8D">
            <w:pPr>
              <w:spacing w:line="240" w:lineRule="exact"/>
              <w:rPr>
                <w:rFonts w:hint="eastAsia"/>
              </w:rPr>
            </w:pPr>
          </w:p>
        </w:tc>
        <w:tc>
          <w:tcPr>
            <w:tcW w:w="777" w:type="dxa"/>
            <w:vMerge/>
            <w:tcBorders>
              <w:left w:val="double" w:sz="6" w:space="0" w:color="auto"/>
              <w:bottom w:val="single" w:sz="4" w:space="0" w:color="auto"/>
            </w:tcBorders>
            <w:vAlign w:val="center"/>
          </w:tcPr>
          <w:p w14:paraId="518C596A" w14:textId="77777777" w:rsidR="00000000" w:rsidRDefault="00167C8D">
            <w:pPr>
              <w:spacing w:line="240" w:lineRule="exact"/>
              <w:ind w:right="420"/>
              <w:jc w:val="right"/>
              <w:rPr>
                <w:rFonts w:hint="eastAsia"/>
              </w:rPr>
            </w:pPr>
          </w:p>
        </w:tc>
      </w:tr>
      <w:tr w:rsidR="00000000" w14:paraId="0254305A" w14:textId="77777777">
        <w:tblPrEx>
          <w:tblCellMar>
            <w:top w:w="0" w:type="dxa"/>
            <w:bottom w:w="0" w:type="dxa"/>
          </w:tblCellMar>
        </w:tblPrEx>
        <w:trPr>
          <w:cantSplit/>
          <w:trHeight w:val="480"/>
        </w:trPr>
        <w:tc>
          <w:tcPr>
            <w:tcW w:w="1064" w:type="dxa"/>
            <w:tcBorders>
              <w:bottom w:val="wave" w:sz="12" w:space="0" w:color="auto"/>
              <w:right w:val="double" w:sz="6" w:space="0" w:color="auto"/>
            </w:tcBorders>
            <w:vAlign w:val="center"/>
          </w:tcPr>
          <w:p w14:paraId="458167AF" w14:textId="77777777" w:rsidR="00000000" w:rsidRDefault="00167C8D">
            <w:pPr>
              <w:spacing w:line="240" w:lineRule="exact"/>
              <w:rPr>
                <w:rFonts w:hint="eastAsia"/>
              </w:rPr>
            </w:pPr>
            <w:r>
              <w:rPr>
                <w:rFonts w:hint="eastAsia"/>
              </w:rPr>
              <w:t xml:space="preserve">　</w:t>
            </w:r>
          </w:p>
        </w:tc>
        <w:tc>
          <w:tcPr>
            <w:tcW w:w="706" w:type="dxa"/>
            <w:gridSpan w:val="2"/>
            <w:tcBorders>
              <w:left w:val="double" w:sz="6" w:space="0" w:color="auto"/>
              <w:bottom w:val="wave" w:sz="12" w:space="0" w:color="auto"/>
            </w:tcBorders>
            <w:vAlign w:val="center"/>
          </w:tcPr>
          <w:p w14:paraId="10737B7F"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39555F39"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right w:val="double" w:sz="6" w:space="0" w:color="auto"/>
            </w:tcBorders>
            <w:vAlign w:val="center"/>
          </w:tcPr>
          <w:p w14:paraId="1B32EE5E" w14:textId="77777777" w:rsidR="00000000" w:rsidRDefault="00167C8D">
            <w:pPr>
              <w:spacing w:line="240" w:lineRule="exact"/>
              <w:rPr>
                <w:rFonts w:hint="eastAsia"/>
              </w:rPr>
            </w:pPr>
            <w:r>
              <w:rPr>
                <w:rFonts w:hint="eastAsia"/>
              </w:rPr>
              <w:t xml:space="preserve">　</w:t>
            </w:r>
          </w:p>
        </w:tc>
        <w:tc>
          <w:tcPr>
            <w:tcW w:w="777" w:type="dxa"/>
            <w:gridSpan w:val="2"/>
            <w:tcBorders>
              <w:left w:val="double" w:sz="6" w:space="0" w:color="auto"/>
              <w:bottom w:val="wave" w:sz="12" w:space="0" w:color="auto"/>
            </w:tcBorders>
            <w:vAlign w:val="center"/>
          </w:tcPr>
          <w:p w14:paraId="0BEF4BC4"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tcBorders>
            <w:vAlign w:val="center"/>
          </w:tcPr>
          <w:p w14:paraId="763A59D8"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3795A3C9"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tcBorders>
            <w:vAlign w:val="center"/>
          </w:tcPr>
          <w:p w14:paraId="02B93AA7"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170BC9F9" w14:textId="77777777" w:rsidR="00000000" w:rsidRDefault="00167C8D">
            <w:pPr>
              <w:spacing w:line="240" w:lineRule="exact"/>
              <w:rPr>
                <w:rFonts w:hint="eastAsia"/>
              </w:rPr>
            </w:pPr>
            <w:r>
              <w:rPr>
                <w:rFonts w:hint="eastAsia"/>
              </w:rPr>
              <w:t xml:space="preserve">　</w:t>
            </w:r>
          </w:p>
        </w:tc>
        <w:tc>
          <w:tcPr>
            <w:tcW w:w="518" w:type="dxa"/>
            <w:tcBorders>
              <w:left w:val="double" w:sz="6" w:space="0" w:color="auto"/>
              <w:bottom w:val="wave" w:sz="12" w:space="0" w:color="auto"/>
            </w:tcBorders>
            <w:vAlign w:val="center"/>
          </w:tcPr>
          <w:p w14:paraId="3A501CDE" w14:textId="77777777" w:rsidR="00000000" w:rsidRDefault="00167C8D">
            <w:pPr>
              <w:spacing w:line="240" w:lineRule="exact"/>
              <w:rPr>
                <w:rFonts w:hint="eastAsia"/>
              </w:rPr>
            </w:pPr>
            <w:r>
              <w:rPr>
                <w:rFonts w:hint="eastAsia"/>
              </w:rPr>
              <w:t xml:space="preserve">　</w:t>
            </w:r>
          </w:p>
        </w:tc>
        <w:tc>
          <w:tcPr>
            <w:tcW w:w="770" w:type="dxa"/>
            <w:tcBorders>
              <w:bottom w:val="wave" w:sz="12" w:space="0" w:color="auto"/>
            </w:tcBorders>
            <w:vAlign w:val="center"/>
          </w:tcPr>
          <w:p w14:paraId="2E703F1A" w14:textId="77777777" w:rsidR="00000000" w:rsidRDefault="00167C8D">
            <w:pPr>
              <w:spacing w:line="240" w:lineRule="exact"/>
              <w:rPr>
                <w:rFonts w:hint="eastAsia"/>
              </w:rPr>
            </w:pPr>
            <w:r>
              <w:rPr>
                <w:rFonts w:hint="eastAsia"/>
              </w:rPr>
              <w:t xml:space="preserve">　</w:t>
            </w:r>
          </w:p>
        </w:tc>
        <w:tc>
          <w:tcPr>
            <w:tcW w:w="770" w:type="dxa"/>
            <w:tcBorders>
              <w:bottom w:val="wave" w:sz="12" w:space="0" w:color="auto"/>
              <w:right w:val="double" w:sz="6" w:space="0" w:color="auto"/>
            </w:tcBorders>
            <w:vAlign w:val="center"/>
          </w:tcPr>
          <w:p w14:paraId="233182BE" w14:textId="77777777" w:rsidR="00000000" w:rsidRDefault="00167C8D">
            <w:pPr>
              <w:spacing w:line="240" w:lineRule="exact"/>
              <w:rPr>
                <w:rFonts w:hint="eastAsia"/>
              </w:rPr>
            </w:pPr>
            <w:r>
              <w:rPr>
                <w:rFonts w:hint="eastAsia"/>
              </w:rPr>
              <w:t xml:space="preserve">　</w:t>
            </w:r>
          </w:p>
        </w:tc>
        <w:tc>
          <w:tcPr>
            <w:tcW w:w="1049" w:type="dxa"/>
            <w:gridSpan w:val="2"/>
            <w:tcBorders>
              <w:left w:val="double" w:sz="6" w:space="0" w:color="auto"/>
              <w:bottom w:val="wave" w:sz="12" w:space="0" w:color="auto"/>
              <w:right w:val="double" w:sz="6" w:space="0" w:color="auto"/>
            </w:tcBorders>
            <w:vAlign w:val="center"/>
          </w:tcPr>
          <w:p w14:paraId="3D7172A3"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tcBorders>
            <w:vAlign w:val="center"/>
          </w:tcPr>
          <w:p w14:paraId="4447B939"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0E9989AA"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right w:val="double" w:sz="6" w:space="0" w:color="auto"/>
            </w:tcBorders>
            <w:vAlign w:val="center"/>
          </w:tcPr>
          <w:p w14:paraId="3342FCF3"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tcBorders>
            <w:vAlign w:val="center"/>
          </w:tcPr>
          <w:p w14:paraId="2BEEC6FA" w14:textId="77777777" w:rsidR="00000000" w:rsidRDefault="00167C8D">
            <w:pPr>
              <w:spacing w:line="240" w:lineRule="exact"/>
              <w:ind w:right="420"/>
              <w:jc w:val="right"/>
              <w:rPr>
                <w:rFonts w:hint="eastAsia"/>
              </w:rPr>
            </w:pPr>
            <w:r>
              <w:rPr>
                <w:rFonts w:hint="eastAsia"/>
              </w:rPr>
              <w:t xml:space="preserve">　</w:t>
            </w:r>
          </w:p>
        </w:tc>
      </w:tr>
    </w:tbl>
    <w:p w14:paraId="72CFA3C4" w14:textId="77777777" w:rsidR="00000000" w:rsidRDefault="00167C8D">
      <w:pPr>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6"/>
        <w:gridCol w:w="777"/>
        <w:gridCol w:w="777"/>
        <w:gridCol w:w="777"/>
        <w:gridCol w:w="777"/>
        <w:gridCol w:w="777"/>
        <w:gridCol w:w="777"/>
        <w:gridCol w:w="777"/>
        <w:gridCol w:w="518"/>
        <w:gridCol w:w="770"/>
        <w:gridCol w:w="770"/>
        <w:gridCol w:w="1049"/>
        <w:gridCol w:w="777"/>
        <w:gridCol w:w="777"/>
        <w:gridCol w:w="777"/>
        <w:gridCol w:w="777"/>
      </w:tblGrid>
      <w:tr w:rsidR="00000000" w14:paraId="7EBE362A" w14:textId="77777777">
        <w:tblPrEx>
          <w:tblCellMar>
            <w:top w:w="0" w:type="dxa"/>
            <w:bottom w:w="0" w:type="dxa"/>
          </w:tblCellMar>
        </w:tblPrEx>
        <w:trPr>
          <w:cantSplit/>
          <w:trHeight w:val="280"/>
        </w:trPr>
        <w:tc>
          <w:tcPr>
            <w:tcW w:w="1064" w:type="dxa"/>
            <w:vMerge w:val="restart"/>
            <w:tcBorders>
              <w:right w:val="double" w:sz="6" w:space="0" w:color="auto"/>
            </w:tcBorders>
            <w:vAlign w:val="center"/>
          </w:tcPr>
          <w:p w14:paraId="22CA8374" w14:textId="77777777" w:rsidR="00000000" w:rsidRDefault="00167C8D">
            <w:pPr>
              <w:spacing w:line="240" w:lineRule="exact"/>
              <w:jc w:val="distribute"/>
              <w:rPr>
                <w:rFonts w:hint="eastAsia"/>
                <w:lang w:eastAsia="zh-CN"/>
              </w:rPr>
            </w:pPr>
            <w:r>
              <w:rPr>
                <w:rFonts w:hint="eastAsia"/>
                <w:lang w:eastAsia="zh-CN"/>
              </w:rPr>
              <w:t>弾力条項適用支出科目</w:t>
            </w:r>
          </w:p>
        </w:tc>
        <w:tc>
          <w:tcPr>
            <w:tcW w:w="6145" w:type="dxa"/>
            <w:gridSpan w:val="8"/>
            <w:tcBorders>
              <w:left w:val="double" w:sz="6" w:space="0" w:color="auto"/>
              <w:right w:val="double" w:sz="6" w:space="0" w:color="auto"/>
            </w:tcBorders>
            <w:vAlign w:val="center"/>
          </w:tcPr>
          <w:p w14:paraId="4E21BD40" w14:textId="77777777" w:rsidR="00000000" w:rsidRDefault="00167C8D">
            <w:pPr>
              <w:spacing w:line="240" w:lineRule="exact"/>
              <w:jc w:val="center"/>
              <w:rPr>
                <w:rFonts w:hint="eastAsia"/>
              </w:rPr>
            </w:pPr>
            <w:r>
              <w:rPr>
                <w:rFonts w:hint="eastAsia"/>
                <w:spacing w:val="525"/>
              </w:rPr>
              <w:t>予算</w:t>
            </w:r>
            <w:r>
              <w:rPr>
                <w:rFonts w:hint="eastAsia"/>
              </w:rPr>
              <w:t>額</w:t>
            </w:r>
          </w:p>
        </w:tc>
        <w:tc>
          <w:tcPr>
            <w:tcW w:w="3107" w:type="dxa"/>
            <w:gridSpan w:val="4"/>
            <w:tcBorders>
              <w:left w:val="double" w:sz="6" w:space="0" w:color="auto"/>
              <w:right w:val="double" w:sz="6" w:space="0" w:color="auto"/>
            </w:tcBorders>
            <w:vAlign w:val="center"/>
          </w:tcPr>
          <w:p w14:paraId="7F661E5B" w14:textId="77777777" w:rsidR="00000000" w:rsidRDefault="00167C8D">
            <w:pPr>
              <w:spacing w:line="240" w:lineRule="exact"/>
              <w:jc w:val="center"/>
              <w:rPr>
                <w:rFonts w:hint="eastAsia"/>
              </w:rPr>
            </w:pPr>
            <w:r>
              <w:rPr>
                <w:rFonts w:hint="eastAsia"/>
                <w:spacing w:val="315"/>
              </w:rPr>
              <w:t>支出</w:t>
            </w:r>
            <w:r>
              <w:rPr>
                <w:rFonts w:hint="eastAsia"/>
              </w:rPr>
              <w:t>額</w:t>
            </w:r>
          </w:p>
        </w:tc>
        <w:tc>
          <w:tcPr>
            <w:tcW w:w="777" w:type="dxa"/>
            <w:vMerge w:val="restart"/>
            <w:tcBorders>
              <w:left w:val="double" w:sz="6" w:space="0" w:color="auto"/>
            </w:tcBorders>
            <w:vAlign w:val="center"/>
          </w:tcPr>
          <w:p w14:paraId="0BA78EA9" w14:textId="77777777" w:rsidR="00000000" w:rsidRDefault="00167C8D">
            <w:pPr>
              <w:spacing w:line="240" w:lineRule="exact"/>
              <w:ind w:left="-57" w:right="-57"/>
              <w:jc w:val="center"/>
              <w:rPr>
                <w:rFonts w:hAnsi="Courier New" w:hint="eastAsia"/>
              </w:rPr>
            </w:pPr>
            <w:r>
              <w:rPr>
                <w:rFonts w:hAnsi="Courier New" w:hint="eastAsia"/>
              </w:rPr>
              <w:t>翌年度繰越額</w:t>
            </w:r>
          </w:p>
        </w:tc>
        <w:tc>
          <w:tcPr>
            <w:tcW w:w="777" w:type="dxa"/>
            <w:vMerge w:val="restart"/>
            <w:tcBorders>
              <w:right w:val="double" w:sz="6" w:space="0" w:color="auto"/>
            </w:tcBorders>
            <w:vAlign w:val="center"/>
          </w:tcPr>
          <w:p w14:paraId="361897C7" w14:textId="77777777" w:rsidR="00000000" w:rsidRDefault="00167C8D">
            <w:pPr>
              <w:spacing w:line="240" w:lineRule="exact"/>
              <w:ind w:left="-57" w:right="-57"/>
              <w:jc w:val="center"/>
              <w:rPr>
                <w:rFonts w:hAnsi="Courier New" w:hint="eastAsia"/>
              </w:rPr>
            </w:pPr>
            <w:r>
              <w:rPr>
                <w:rFonts w:hAnsi="Courier New" w:hint="eastAsia"/>
              </w:rPr>
              <w:t>不用額</w:t>
            </w:r>
          </w:p>
        </w:tc>
        <w:tc>
          <w:tcPr>
            <w:tcW w:w="777" w:type="dxa"/>
            <w:vMerge w:val="restart"/>
            <w:tcBorders>
              <w:left w:val="double" w:sz="6" w:space="0" w:color="auto"/>
              <w:right w:val="double" w:sz="6" w:space="0" w:color="auto"/>
            </w:tcBorders>
            <w:vAlign w:val="center"/>
          </w:tcPr>
          <w:p w14:paraId="6883717A" w14:textId="77777777" w:rsidR="00000000" w:rsidRDefault="00167C8D">
            <w:pPr>
              <w:spacing w:line="240" w:lineRule="exact"/>
              <w:ind w:left="-57" w:right="-57"/>
              <w:jc w:val="distribute"/>
              <w:rPr>
                <w:rFonts w:hint="eastAsia"/>
              </w:rPr>
            </w:pPr>
            <w:r>
              <w:rPr>
                <w:rFonts w:hint="eastAsia"/>
              </w:rPr>
              <w:t>前年度決算額</w:t>
            </w:r>
          </w:p>
        </w:tc>
        <w:tc>
          <w:tcPr>
            <w:tcW w:w="777" w:type="dxa"/>
            <w:vMerge w:val="restart"/>
            <w:tcBorders>
              <w:left w:val="double" w:sz="6" w:space="0" w:color="auto"/>
            </w:tcBorders>
            <w:vAlign w:val="center"/>
          </w:tcPr>
          <w:p w14:paraId="15A53A67" w14:textId="77777777" w:rsidR="00000000" w:rsidRDefault="00167C8D">
            <w:pPr>
              <w:spacing w:line="240" w:lineRule="exact"/>
              <w:ind w:left="-57" w:right="-57"/>
              <w:jc w:val="distribute"/>
              <w:rPr>
                <w:rFonts w:hint="eastAsia"/>
              </w:rPr>
            </w:pPr>
            <w:r>
              <w:rPr>
                <w:rFonts w:hint="eastAsia"/>
              </w:rPr>
              <w:t>摘要</w:t>
            </w:r>
          </w:p>
        </w:tc>
      </w:tr>
      <w:tr w:rsidR="00000000" w14:paraId="29A9AF41" w14:textId="77777777">
        <w:tblPrEx>
          <w:tblCellMar>
            <w:top w:w="0" w:type="dxa"/>
            <w:bottom w:w="0" w:type="dxa"/>
          </w:tblCellMar>
        </w:tblPrEx>
        <w:trPr>
          <w:cantSplit/>
          <w:trHeight w:val="480"/>
        </w:trPr>
        <w:tc>
          <w:tcPr>
            <w:tcW w:w="1064" w:type="dxa"/>
            <w:vMerge/>
            <w:tcBorders>
              <w:bottom w:val="single" w:sz="4" w:space="0" w:color="auto"/>
              <w:right w:val="double" w:sz="6" w:space="0" w:color="auto"/>
            </w:tcBorders>
            <w:vAlign w:val="center"/>
          </w:tcPr>
          <w:p w14:paraId="6230E4AA" w14:textId="77777777" w:rsidR="00000000" w:rsidRDefault="00167C8D">
            <w:pPr>
              <w:spacing w:line="240" w:lineRule="exact"/>
              <w:rPr>
                <w:rFonts w:hint="eastAsia"/>
              </w:rPr>
            </w:pPr>
          </w:p>
        </w:tc>
        <w:tc>
          <w:tcPr>
            <w:tcW w:w="706" w:type="dxa"/>
            <w:tcBorders>
              <w:left w:val="double" w:sz="6" w:space="0" w:color="auto"/>
              <w:bottom w:val="single" w:sz="4" w:space="0" w:color="auto"/>
            </w:tcBorders>
            <w:vAlign w:val="center"/>
          </w:tcPr>
          <w:p w14:paraId="08C12DE5" w14:textId="77777777" w:rsidR="00000000" w:rsidRDefault="00167C8D">
            <w:pPr>
              <w:spacing w:line="240" w:lineRule="exact"/>
              <w:jc w:val="distribute"/>
              <w:rPr>
                <w:rFonts w:hint="eastAsia"/>
              </w:rPr>
            </w:pPr>
            <w:r>
              <w:rPr>
                <w:rFonts w:hint="eastAsia"/>
              </w:rPr>
              <w:t>当初</w:t>
            </w:r>
          </w:p>
        </w:tc>
        <w:tc>
          <w:tcPr>
            <w:tcW w:w="777" w:type="dxa"/>
            <w:tcBorders>
              <w:bottom w:val="single" w:sz="4" w:space="0" w:color="auto"/>
            </w:tcBorders>
            <w:vAlign w:val="center"/>
          </w:tcPr>
          <w:p w14:paraId="760A5F63" w14:textId="77777777" w:rsidR="00000000" w:rsidRDefault="00167C8D">
            <w:pPr>
              <w:spacing w:line="240" w:lineRule="exact"/>
              <w:jc w:val="distribute"/>
              <w:rPr>
                <w:rFonts w:hint="eastAsia"/>
              </w:rPr>
            </w:pPr>
            <w:r>
              <w:rPr>
                <w:rFonts w:hint="eastAsia"/>
              </w:rPr>
              <w:t>補正</w:t>
            </w:r>
          </w:p>
        </w:tc>
        <w:tc>
          <w:tcPr>
            <w:tcW w:w="777" w:type="dxa"/>
            <w:tcBorders>
              <w:bottom w:val="single" w:sz="4" w:space="0" w:color="auto"/>
            </w:tcBorders>
            <w:vAlign w:val="center"/>
          </w:tcPr>
          <w:p w14:paraId="06FA57D2" w14:textId="77777777" w:rsidR="00000000" w:rsidRDefault="00167C8D">
            <w:pPr>
              <w:spacing w:line="240" w:lineRule="exact"/>
              <w:ind w:left="-57" w:right="-57"/>
              <w:jc w:val="distribute"/>
              <w:rPr>
                <w:rFonts w:hAnsi="Courier New" w:hint="eastAsia"/>
              </w:rPr>
            </w:pPr>
            <w:r>
              <w:rPr>
                <w:rFonts w:hAnsi="Courier New" w:hint="eastAsia"/>
              </w:rPr>
              <w:t>予備費充用</w:t>
            </w:r>
          </w:p>
        </w:tc>
        <w:tc>
          <w:tcPr>
            <w:tcW w:w="777" w:type="dxa"/>
            <w:tcBorders>
              <w:bottom w:val="single" w:sz="4" w:space="0" w:color="auto"/>
              <w:right w:val="double" w:sz="6" w:space="0" w:color="auto"/>
            </w:tcBorders>
            <w:vAlign w:val="center"/>
          </w:tcPr>
          <w:p w14:paraId="4D07DAB2" w14:textId="77777777" w:rsidR="00000000" w:rsidRDefault="00167C8D">
            <w:pPr>
              <w:spacing w:line="240" w:lineRule="exact"/>
              <w:jc w:val="center"/>
              <w:rPr>
                <w:rFonts w:hint="eastAsia"/>
              </w:rPr>
            </w:pPr>
            <w:r>
              <w:rPr>
                <w:rFonts w:hint="eastAsia"/>
              </w:rPr>
              <w:t>費目流</w:t>
            </w:r>
            <w:r>
              <w:rPr>
                <w:rFonts w:hint="eastAsia"/>
              </w:rPr>
              <w:t>用</w:t>
            </w:r>
          </w:p>
        </w:tc>
        <w:tc>
          <w:tcPr>
            <w:tcW w:w="777" w:type="dxa"/>
            <w:tcBorders>
              <w:left w:val="double" w:sz="6" w:space="0" w:color="auto"/>
              <w:bottom w:val="single" w:sz="4" w:space="0" w:color="auto"/>
              <w:right w:val="double" w:sz="6" w:space="0" w:color="auto"/>
            </w:tcBorders>
            <w:vAlign w:val="center"/>
          </w:tcPr>
          <w:p w14:paraId="415DBC79" w14:textId="77777777" w:rsidR="00000000" w:rsidRDefault="00167C8D">
            <w:pPr>
              <w:spacing w:line="240" w:lineRule="exact"/>
              <w:jc w:val="distribute"/>
              <w:rPr>
                <w:rFonts w:hint="eastAsia"/>
              </w:rPr>
            </w:pPr>
            <w:r>
              <w:rPr>
                <w:rFonts w:hint="eastAsia"/>
              </w:rPr>
              <w:t>法</w:t>
            </w:r>
            <w:r>
              <w:rPr>
                <w:rFonts w:hint="eastAsia"/>
              </w:rPr>
              <w:t>218</w:t>
            </w:r>
            <w:r>
              <w:rPr>
                <w:rFonts w:hint="eastAsia"/>
              </w:rPr>
              <w:t>支出</w:t>
            </w:r>
          </w:p>
        </w:tc>
        <w:tc>
          <w:tcPr>
            <w:tcW w:w="777" w:type="dxa"/>
            <w:tcBorders>
              <w:left w:val="double" w:sz="6" w:space="0" w:color="auto"/>
              <w:bottom w:val="single" w:sz="4" w:space="0" w:color="auto"/>
              <w:right w:val="double" w:sz="6" w:space="0" w:color="auto"/>
            </w:tcBorders>
            <w:vAlign w:val="center"/>
          </w:tcPr>
          <w:p w14:paraId="441457AE" w14:textId="77777777" w:rsidR="00000000" w:rsidRDefault="00167C8D">
            <w:pPr>
              <w:spacing w:line="240" w:lineRule="exact"/>
              <w:jc w:val="center"/>
              <w:rPr>
                <w:rFonts w:hint="eastAsia"/>
              </w:rPr>
            </w:pPr>
            <w:r>
              <w:rPr>
                <w:rFonts w:hint="eastAsia"/>
              </w:rPr>
              <w:t>計</w:t>
            </w:r>
          </w:p>
        </w:tc>
        <w:tc>
          <w:tcPr>
            <w:tcW w:w="777" w:type="dxa"/>
            <w:tcBorders>
              <w:left w:val="double" w:sz="6" w:space="0" w:color="auto"/>
              <w:bottom w:val="single" w:sz="4" w:space="0" w:color="auto"/>
            </w:tcBorders>
            <w:vAlign w:val="center"/>
          </w:tcPr>
          <w:p w14:paraId="5B74935D" w14:textId="77777777" w:rsidR="00000000" w:rsidRDefault="00167C8D">
            <w:pPr>
              <w:spacing w:line="240" w:lineRule="exact"/>
              <w:ind w:left="-57" w:right="-57"/>
              <w:jc w:val="distribute"/>
              <w:rPr>
                <w:rFonts w:hint="eastAsia"/>
              </w:rPr>
            </w:pPr>
            <w:r>
              <w:rPr>
                <w:rFonts w:hint="eastAsia"/>
              </w:rPr>
              <w:t>前年度繰越</w:t>
            </w:r>
          </w:p>
        </w:tc>
        <w:tc>
          <w:tcPr>
            <w:tcW w:w="777" w:type="dxa"/>
            <w:tcBorders>
              <w:bottom w:val="single" w:sz="4" w:space="0" w:color="auto"/>
              <w:right w:val="double" w:sz="6" w:space="0" w:color="auto"/>
            </w:tcBorders>
            <w:vAlign w:val="center"/>
          </w:tcPr>
          <w:p w14:paraId="224638DE" w14:textId="77777777" w:rsidR="00000000" w:rsidRDefault="00167C8D">
            <w:pPr>
              <w:spacing w:line="240" w:lineRule="exact"/>
              <w:ind w:left="-57" w:right="-57"/>
              <w:jc w:val="distribute"/>
              <w:rPr>
                <w:rFonts w:hint="eastAsia"/>
              </w:rPr>
            </w:pPr>
            <w:r>
              <w:rPr>
                <w:rFonts w:hint="eastAsia"/>
              </w:rPr>
              <w:t>計</w:t>
            </w:r>
          </w:p>
        </w:tc>
        <w:tc>
          <w:tcPr>
            <w:tcW w:w="518" w:type="dxa"/>
            <w:tcBorders>
              <w:left w:val="double" w:sz="6" w:space="0" w:color="auto"/>
              <w:bottom w:val="single" w:sz="4" w:space="0" w:color="auto"/>
            </w:tcBorders>
            <w:vAlign w:val="center"/>
          </w:tcPr>
          <w:p w14:paraId="7B006D91" w14:textId="77777777" w:rsidR="00000000" w:rsidRDefault="00167C8D">
            <w:pPr>
              <w:spacing w:line="240" w:lineRule="exact"/>
              <w:ind w:left="-57" w:right="-57"/>
              <w:rPr>
                <w:rFonts w:hint="eastAsia"/>
              </w:rPr>
            </w:pPr>
            <w:r>
              <w:rPr>
                <w:rFonts w:hint="eastAsia"/>
              </w:rPr>
              <w:t>支出済額</w:t>
            </w:r>
          </w:p>
        </w:tc>
        <w:tc>
          <w:tcPr>
            <w:tcW w:w="770" w:type="dxa"/>
            <w:tcBorders>
              <w:bottom w:val="single" w:sz="4" w:space="0" w:color="auto"/>
            </w:tcBorders>
            <w:vAlign w:val="center"/>
          </w:tcPr>
          <w:p w14:paraId="5A785A78" w14:textId="77777777" w:rsidR="00000000" w:rsidRDefault="00167C8D">
            <w:pPr>
              <w:spacing w:line="240" w:lineRule="exact"/>
              <w:ind w:left="-57" w:right="-57"/>
              <w:jc w:val="distribute"/>
              <w:rPr>
                <w:rFonts w:hint="eastAsia"/>
              </w:rPr>
            </w:pPr>
            <w:r>
              <w:rPr>
                <w:rFonts w:hAnsi="Courier New" w:hint="eastAsia"/>
                <w:spacing w:val="105"/>
              </w:rPr>
              <w:t>支</w:t>
            </w:r>
            <w:r>
              <w:rPr>
                <w:rFonts w:hAnsi="Courier New" w:hint="eastAsia"/>
              </w:rPr>
              <w:t>出</w:t>
            </w:r>
            <w:r>
              <w:rPr>
                <w:rFonts w:hint="eastAsia"/>
              </w:rPr>
              <w:t>見込額</w:t>
            </w:r>
          </w:p>
        </w:tc>
        <w:tc>
          <w:tcPr>
            <w:tcW w:w="770" w:type="dxa"/>
            <w:tcBorders>
              <w:bottom w:val="single" w:sz="4" w:space="0" w:color="auto"/>
              <w:right w:val="double" w:sz="6" w:space="0" w:color="auto"/>
            </w:tcBorders>
            <w:vAlign w:val="center"/>
          </w:tcPr>
          <w:p w14:paraId="5633A51A" w14:textId="77777777" w:rsidR="00000000" w:rsidRDefault="00167C8D">
            <w:pPr>
              <w:spacing w:line="240" w:lineRule="exact"/>
              <w:jc w:val="center"/>
              <w:rPr>
                <w:rFonts w:hint="eastAsia"/>
              </w:rPr>
            </w:pPr>
            <w:r>
              <w:rPr>
                <w:rFonts w:hint="eastAsia"/>
              </w:rPr>
              <w:t>計</w:t>
            </w:r>
          </w:p>
        </w:tc>
        <w:tc>
          <w:tcPr>
            <w:tcW w:w="1049" w:type="dxa"/>
            <w:tcBorders>
              <w:left w:val="double" w:sz="6" w:space="0" w:color="auto"/>
              <w:bottom w:val="single" w:sz="4" w:space="0" w:color="auto"/>
              <w:right w:val="double" w:sz="6" w:space="0" w:color="auto"/>
            </w:tcBorders>
            <w:vAlign w:val="center"/>
          </w:tcPr>
          <w:p w14:paraId="1651CBC9" w14:textId="77777777" w:rsidR="00000000" w:rsidRDefault="00167C8D">
            <w:pPr>
              <w:spacing w:line="240" w:lineRule="exact"/>
              <w:jc w:val="distribute"/>
              <w:rPr>
                <w:rFonts w:hint="eastAsia"/>
              </w:rPr>
            </w:pPr>
            <w:r>
              <w:rPr>
                <w:rFonts w:hAnsi="Courier New" w:hint="eastAsia"/>
                <w:spacing w:val="53"/>
              </w:rPr>
              <w:t>左の</w:t>
            </w:r>
            <w:r>
              <w:rPr>
                <w:rFonts w:hint="eastAsia"/>
              </w:rPr>
              <w:t>内増加経費</w:t>
            </w:r>
          </w:p>
        </w:tc>
        <w:tc>
          <w:tcPr>
            <w:tcW w:w="777" w:type="dxa"/>
            <w:vMerge/>
            <w:tcBorders>
              <w:left w:val="double" w:sz="6" w:space="0" w:color="auto"/>
              <w:bottom w:val="single" w:sz="4" w:space="0" w:color="auto"/>
            </w:tcBorders>
            <w:vAlign w:val="center"/>
          </w:tcPr>
          <w:p w14:paraId="5B03A2BA" w14:textId="77777777" w:rsidR="00000000" w:rsidRDefault="00167C8D">
            <w:pPr>
              <w:spacing w:line="240" w:lineRule="exact"/>
              <w:rPr>
                <w:rFonts w:hint="eastAsia"/>
              </w:rPr>
            </w:pPr>
          </w:p>
        </w:tc>
        <w:tc>
          <w:tcPr>
            <w:tcW w:w="777" w:type="dxa"/>
            <w:vMerge/>
            <w:tcBorders>
              <w:bottom w:val="single" w:sz="4" w:space="0" w:color="auto"/>
              <w:right w:val="double" w:sz="6" w:space="0" w:color="auto"/>
            </w:tcBorders>
            <w:vAlign w:val="center"/>
          </w:tcPr>
          <w:p w14:paraId="3586A911" w14:textId="77777777" w:rsidR="00000000" w:rsidRDefault="00167C8D">
            <w:pPr>
              <w:spacing w:line="240" w:lineRule="exact"/>
              <w:rPr>
                <w:rFonts w:hint="eastAsia"/>
              </w:rPr>
            </w:pPr>
          </w:p>
        </w:tc>
        <w:tc>
          <w:tcPr>
            <w:tcW w:w="777" w:type="dxa"/>
            <w:vMerge/>
            <w:tcBorders>
              <w:left w:val="double" w:sz="6" w:space="0" w:color="auto"/>
              <w:bottom w:val="single" w:sz="4" w:space="0" w:color="auto"/>
              <w:right w:val="double" w:sz="6" w:space="0" w:color="auto"/>
            </w:tcBorders>
            <w:vAlign w:val="center"/>
          </w:tcPr>
          <w:p w14:paraId="0A10AF72" w14:textId="77777777" w:rsidR="00000000" w:rsidRDefault="00167C8D">
            <w:pPr>
              <w:spacing w:line="240" w:lineRule="exact"/>
              <w:rPr>
                <w:rFonts w:hint="eastAsia"/>
              </w:rPr>
            </w:pPr>
          </w:p>
        </w:tc>
        <w:tc>
          <w:tcPr>
            <w:tcW w:w="777" w:type="dxa"/>
            <w:vMerge/>
            <w:tcBorders>
              <w:left w:val="double" w:sz="6" w:space="0" w:color="auto"/>
              <w:bottom w:val="single" w:sz="4" w:space="0" w:color="auto"/>
            </w:tcBorders>
            <w:vAlign w:val="center"/>
          </w:tcPr>
          <w:p w14:paraId="3D2759B8" w14:textId="77777777" w:rsidR="00000000" w:rsidRDefault="00167C8D">
            <w:pPr>
              <w:spacing w:line="240" w:lineRule="exact"/>
              <w:ind w:right="420"/>
              <w:jc w:val="right"/>
              <w:rPr>
                <w:rFonts w:hint="eastAsia"/>
              </w:rPr>
            </w:pPr>
          </w:p>
        </w:tc>
      </w:tr>
      <w:tr w:rsidR="00000000" w14:paraId="17574704" w14:textId="77777777">
        <w:tblPrEx>
          <w:tblCellMar>
            <w:top w:w="0" w:type="dxa"/>
            <w:bottom w:w="0" w:type="dxa"/>
          </w:tblCellMar>
        </w:tblPrEx>
        <w:trPr>
          <w:cantSplit/>
          <w:trHeight w:val="480"/>
        </w:trPr>
        <w:tc>
          <w:tcPr>
            <w:tcW w:w="1064" w:type="dxa"/>
            <w:tcBorders>
              <w:bottom w:val="wave" w:sz="12" w:space="0" w:color="auto"/>
              <w:right w:val="double" w:sz="6" w:space="0" w:color="auto"/>
            </w:tcBorders>
            <w:vAlign w:val="center"/>
          </w:tcPr>
          <w:p w14:paraId="6DB5080F" w14:textId="77777777" w:rsidR="00000000" w:rsidRDefault="00167C8D">
            <w:pPr>
              <w:spacing w:line="240" w:lineRule="exact"/>
              <w:rPr>
                <w:rFonts w:hint="eastAsia"/>
              </w:rPr>
            </w:pPr>
            <w:r>
              <w:rPr>
                <w:rFonts w:hint="eastAsia"/>
              </w:rPr>
              <w:t xml:space="preserve">　</w:t>
            </w:r>
          </w:p>
        </w:tc>
        <w:tc>
          <w:tcPr>
            <w:tcW w:w="706" w:type="dxa"/>
            <w:tcBorders>
              <w:left w:val="double" w:sz="6" w:space="0" w:color="auto"/>
              <w:bottom w:val="wave" w:sz="12" w:space="0" w:color="auto"/>
            </w:tcBorders>
            <w:vAlign w:val="center"/>
          </w:tcPr>
          <w:p w14:paraId="5503112C"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tcBorders>
            <w:vAlign w:val="center"/>
          </w:tcPr>
          <w:p w14:paraId="71B6AA36"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tcBorders>
            <w:vAlign w:val="center"/>
          </w:tcPr>
          <w:p w14:paraId="07ACC2AC"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09B4E713"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right w:val="double" w:sz="6" w:space="0" w:color="auto"/>
            </w:tcBorders>
            <w:vAlign w:val="center"/>
          </w:tcPr>
          <w:p w14:paraId="7C118C48"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right w:val="double" w:sz="6" w:space="0" w:color="auto"/>
            </w:tcBorders>
            <w:vAlign w:val="center"/>
          </w:tcPr>
          <w:p w14:paraId="483F91D4"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tcBorders>
            <w:vAlign w:val="center"/>
          </w:tcPr>
          <w:p w14:paraId="49CA4C9B"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70E9A0EF" w14:textId="77777777" w:rsidR="00000000" w:rsidRDefault="00167C8D">
            <w:pPr>
              <w:spacing w:line="240" w:lineRule="exact"/>
              <w:rPr>
                <w:rFonts w:hint="eastAsia"/>
              </w:rPr>
            </w:pPr>
            <w:r>
              <w:rPr>
                <w:rFonts w:hint="eastAsia"/>
              </w:rPr>
              <w:t xml:space="preserve">　</w:t>
            </w:r>
          </w:p>
        </w:tc>
        <w:tc>
          <w:tcPr>
            <w:tcW w:w="518" w:type="dxa"/>
            <w:tcBorders>
              <w:left w:val="double" w:sz="6" w:space="0" w:color="auto"/>
              <w:bottom w:val="wave" w:sz="12" w:space="0" w:color="auto"/>
            </w:tcBorders>
            <w:vAlign w:val="center"/>
          </w:tcPr>
          <w:p w14:paraId="4DCFEDBB" w14:textId="77777777" w:rsidR="00000000" w:rsidRDefault="00167C8D">
            <w:pPr>
              <w:spacing w:line="240" w:lineRule="exact"/>
              <w:rPr>
                <w:rFonts w:hint="eastAsia"/>
              </w:rPr>
            </w:pPr>
            <w:r>
              <w:rPr>
                <w:rFonts w:hint="eastAsia"/>
              </w:rPr>
              <w:t xml:space="preserve">　</w:t>
            </w:r>
          </w:p>
        </w:tc>
        <w:tc>
          <w:tcPr>
            <w:tcW w:w="770" w:type="dxa"/>
            <w:tcBorders>
              <w:bottom w:val="wave" w:sz="12" w:space="0" w:color="auto"/>
            </w:tcBorders>
            <w:vAlign w:val="center"/>
          </w:tcPr>
          <w:p w14:paraId="3CDFF0FB" w14:textId="77777777" w:rsidR="00000000" w:rsidRDefault="00167C8D">
            <w:pPr>
              <w:spacing w:line="240" w:lineRule="exact"/>
              <w:rPr>
                <w:rFonts w:hint="eastAsia"/>
              </w:rPr>
            </w:pPr>
            <w:r>
              <w:rPr>
                <w:rFonts w:hint="eastAsia"/>
              </w:rPr>
              <w:t xml:space="preserve">　</w:t>
            </w:r>
          </w:p>
        </w:tc>
        <w:tc>
          <w:tcPr>
            <w:tcW w:w="770" w:type="dxa"/>
            <w:tcBorders>
              <w:bottom w:val="wave" w:sz="12" w:space="0" w:color="auto"/>
              <w:right w:val="double" w:sz="6" w:space="0" w:color="auto"/>
            </w:tcBorders>
            <w:vAlign w:val="center"/>
          </w:tcPr>
          <w:p w14:paraId="762CA30C" w14:textId="77777777" w:rsidR="00000000" w:rsidRDefault="00167C8D">
            <w:pPr>
              <w:spacing w:line="240" w:lineRule="exact"/>
              <w:rPr>
                <w:rFonts w:hint="eastAsia"/>
              </w:rPr>
            </w:pPr>
            <w:r>
              <w:rPr>
                <w:rFonts w:hint="eastAsia"/>
              </w:rPr>
              <w:t xml:space="preserve">　</w:t>
            </w:r>
          </w:p>
        </w:tc>
        <w:tc>
          <w:tcPr>
            <w:tcW w:w="1049" w:type="dxa"/>
            <w:tcBorders>
              <w:left w:val="double" w:sz="6" w:space="0" w:color="auto"/>
              <w:bottom w:val="wave" w:sz="12" w:space="0" w:color="auto"/>
              <w:right w:val="double" w:sz="6" w:space="0" w:color="auto"/>
            </w:tcBorders>
            <w:vAlign w:val="center"/>
          </w:tcPr>
          <w:p w14:paraId="297809B5"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tcBorders>
            <w:vAlign w:val="center"/>
          </w:tcPr>
          <w:p w14:paraId="7D193273" w14:textId="77777777" w:rsidR="00000000" w:rsidRDefault="00167C8D">
            <w:pPr>
              <w:spacing w:line="240" w:lineRule="exact"/>
              <w:rPr>
                <w:rFonts w:hint="eastAsia"/>
              </w:rPr>
            </w:pPr>
            <w:r>
              <w:rPr>
                <w:rFonts w:hint="eastAsia"/>
              </w:rPr>
              <w:t xml:space="preserve">　</w:t>
            </w:r>
          </w:p>
        </w:tc>
        <w:tc>
          <w:tcPr>
            <w:tcW w:w="777" w:type="dxa"/>
            <w:tcBorders>
              <w:bottom w:val="wave" w:sz="12" w:space="0" w:color="auto"/>
              <w:right w:val="double" w:sz="6" w:space="0" w:color="auto"/>
            </w:tcBorders>
            <w:vAlign w:val="center"/>
          </w:tcPr>
          <w:p w14:paraId="4AB173D7"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right w:val="double" w:sz="6" w:space="0" w:color="auto"/>
            </w:tcBorders>
            <w:vAlign w:val="center"/>
          </w:tcPr>
          <w:p w14:paraId="14B5E7EF" w14:textId="77777777" w:rsidR="00000000" w:rsidRDefault="00167C8D">
            <w:pPr>
              <w:spacing w:line="240" w:lineRule="exact"/>
              <w:rPr>
                <w:rFonts w:hint="eastAsia"/>
              </w:rPr>
            </w:pPr>
            <w:r>
              <w:rPr>
                <w:rFonts w:hint="eastAsia"/>
              </w:rPr>
              <w:t xml:space="preserve">　</w:t>
            </w:r>
          </w:p>
        </w:tc>
        <w:tc>
          <w:tcPr>
            <w:tcW w:w="777" w:type="dxa"/>
            <w:tcBorders>
              <w:left w:val="double" w:sz="6" w:space="0" w:color="auto"/>
              <w:bottom w:val="wave" w:sz="12" w:space="0" w:color="auto"/>
            </w:tcBorders>
            <w:vAlign w:val="center"/>
          </w:tcPr>
          <w:p w14:paraId="218F73B9" w14:textId="77777777" w:rsidR="00000000" w:rsidRDefault="00167C8D">
            <w:pPr>
              <w:spacing w:line="240" w:lineRule="exact"/>
              <w:ind w:right="420"/>
              <w:jc w:val="right"/>
              <w:rPr>
                <w:rFonts w:hint="eastAsia"/>
              </w:rPr>
            </w:pPr>
            <w:r>
              <w:rPr>
                <w:rFonts w:hint="eastAsia"/>
              </w:rPr>
              <w:t xml:space="preserve">　</w:t>
            </w:r>
          </w:p>
        </w:tc>
      </w:tr>
    </w:tbl>
    <w:p w14:paraId="0A4C30E2" w14:textId="77777777" w:rsidR="00000000" w:rsidRDefault="00167C8D">
      <w:pPr>
        <w:ind w:firstLineChars="200" w:firstLine="420"/>
        <w:rPr>
          <w:rFonts w:hint="eastAsia"/>
        </w:rPr>
      </w:pPr>
      <w:r>
        <w:rPr>
          <w:rFonts w:hint="eastAsia"/>
        </w:rPr>
        <w:t xml:space="preserve">注　</w:t>
      </w:r>
      <w:r>
        <w:rPr>
          <w:rFonts w:hint="eastAsia"/>
        </w:rPr>
        <w:t>1</w:t>
      </w:r>
      <w:r>
        <w:rPr>
          <w:rFonts w:hint="eastAsia"/>
        </w:rPr>
        <w:t xml:space="preserve">　本書は決算書の付属書類とする。　　　　</w:t>
      </w:r>
      <w:r>
        <w:rPr>
          <w:rFonts w:hint="eastAsia"/>
        </w:rPr>
        <w:t>2</w:t>
      </w:r>
      <w:r>
        <w:rPr>
          <w:rFonts w:hint="eastAsia"/>
        </w:rPr>
        <w:t xml:space="preserve">　弾力条項適用科目は款、項、目、節まで記入すること。</w:t>
      </w:r>
    </w:p>
    <w:p w14:paraId="27FC0C12" w14:textId="77777777" w:rsidR="00000000" w:rsidRDefault="00167C8D">
      <w:pPr>
        <w:ind w:firstLineChars="400" w:firstLine="840"/>
        <w:rPr>
          <w:rFonts w:hint="eastAsia"/>
        </w:rPr>
      </w:pPr>
      <w:r>
        <w:rPr>
          <w:rFonts w:hint="eastAsia"/>
        </w:rPr>
        <w:t>3</w:t>
      </w:r>
      <w:r>
        <w:rPr>
          <w:rFonts w:hint="eastAsia"/>
        </w:rPr>
        <w:t xml:space="preserve">　業務量増加に伴う増加経費の支出状況の概要を摘要欄に記載すること。</w:t>
      </w:r>
    </w:p>
    <w:sectPr w:rsidR="00000000">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6B1EC" w14:textId="77777777" w:rsidR="00000000" w:rsidRDefault="00167C8D">
      <w:r>
        <w:separator/>
      </w:r>
    </w:p>
  </w:endnote>
  <w:endnote w:type="continuationSeparator" w:id="0">
    <w:p w14:paraId="70AB8BC7" w14:textId="77777777" w:rsidR="00000000" w:rsidRDefault="0016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7CA56" w14:textId="77777777" w:rsidR="00000000" w:rsidRDefault="00167C8D">
      <w:r>
        <w:separator/>
      </w:r>
    </w:p>
  </w:footnote>
  <w:footnote w:type="continuationSeparator" w:id="0">
    <w:p w14:paraId="0A0CBFE2" w14:textId="77777777" w:rsidR="00000000" w:rsidRDefault="00167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8D"/>
    <w:rsid w:val="00167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345BA71"/>
  <w15:chartTrackingRefBased/>
  <w15:docId w15:val="{F56071DF-9F05-4647-9E6C-4FC0CEAC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pPr>
      <w:wordWrap/>
      <w:overflowPunct/>
      <w:autoSpaceDE/>
      <w:autoSpaceDN/>
    </w:pPr>
    <w:rPr>
      <w:rFonts w:hAnsi="Courier New"/>
    </w:r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2004-12-17T09:33:00Z</cp:lastPrinted>
  <dcterms:created xsi:type="dcterms:W3CDTF">2025-07-07T01:11:00Z</dcterms:created>
  <dcterms:modified xsi:type="dcterms:W3CDTF">2025-07-07T01:11:00Z</dcterms:modified>
</cp:coreProperties>
</file>