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71841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33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171841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47"/>
          <w:lang w:eastAsia="zh-CN"/>
        </w:rPr>
        <w:t>概算払精算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5"/>
        <w:gridCol w:w="420"/>
        <w:gridCol w:w="105"/>
        <w:gridCol w:w="945"/>
        <w:gridCol w:w="315"/>
        <w:gridCol w:w="105"/>
        <w:gridCol w:w="525"/>
        <w:gridCol w:w="315"/>
        <w:gridCol w:w="525"/>
        <w:gridCol w:w="315"/>
        <w:gridCol w:w="315"/>
        <w:gridCol w:w="30"/>
        <w:gridCol w:w="75"/>
        <w:gridCol w:w="210"/>
        <w:gridCol w:w="105"/>
        <w:gridCol w:w="105"/>
        <w:gridCol w:w="165"/>
        <w:gridCol w:w="660"/>
        <w:gridCol w:w="15"/>
        <w:gridCol w:w="245"/>
        <w:gridCol w:w="400"/>
        <w:gridCol w:w="90"/>
        <w:gridCol w:w="536"/>
        <w:gridCol w:w="34"/>
        <w:gridCol w:w="7"/>
        <w:gridCol w:w="123"/>
        <w:gridCol w:w="530"/>
        <w:gridCol w:w="6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630" w:type="dxa"/>
            <w:gridSpan w:val="2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85" w:type="dxa"/>
            <w:gridSpan w:val="4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155" w:type="dxa"/>
            <w:gridSpan w:val="3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一般会計</w:t>
            </w:r>
          </w:p>
        </w:tc>
        <w:tc>
          <w:tcPr>
            <w:tcW w:w="2951" w:type="dxa"/>
            <w:gridSpan w:val="13"/>
            <w:tcBorders>
              <w:top w:val="nil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gridSpan w:val="5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525" w:type="dxa"/>
            <w:tcBorders>
              <w:bottom w:val="double" w:sz="6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995" w:type="dxa"/>
            <w:gridSpan w:val="6"/>
            <w:tcBorders>
              <w:bottom w:val="double" w:sz="6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民生費</w:t>
            </w:r>
          </w:p>
        </w:tc>
        <w:tc>
          <w:tcPr>
            <w:tcW w:w="525" w:type="dxa"/>
            <w:tcBorders>
              <w:bottom w:val="double" w:sz="6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470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社会福祉費</w:t>
            </w:r>
          </w:p>
        </w:tc>
        <w:tc>
          <w:tcPr>
            <w:tcW w:w="525" w:type="dxa"/>
            <w:gridSpan w:val="5"/>
            <w:tcBorders>
              <w:bottom w:val="double" w:sz="6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575" w:type="dxa"/>
            <w:gridSpan w:val="6"/>
            <w:tcBorders>
              <w:bottom w:val="double" w:sz="6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老人福祉費</w:t>
            </w:r>
          </w:p>
        </w:tc>
        <w:tc>
          <w:tcPr>
            <w:tcW w:w="536" w:type="dxa"/>
            <w:tcBorders>
              <w:bottom w:val="double" w:sz="6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354" w:type="dxa"/>
            <w:gridSpan w:val="5"/>
            <w:tcBorders>
              <w:bottom w:val="double" w:sz="6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扶助費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8505" w:type="dxa"/>
            <w:gridSpan w:val="29"/>
            <w:tcBorders>
              <w:top w:val="double" w:sz="6" w:space="0" w:color="auto"/>
            </w:tcBorders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下記内訳のとおり精算してよろしい。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155" w:type="dxa"/>
            <w:gridSpan w:val="4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支出権者</w:t>
            </w:r>
          </w:p>
        </w:tc>
        <w:tc>
          <w:tcPr>
            <w:tcW w:w="3780" w:type="dxa"/>
            <w:gridSpan w:val="12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5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起案</w:t>
            </w:r>
            <w:r>
              <w:rPr>
                <w:rFonts w:hint="eastAsia"/>
              </w:rPr>
              <w:t>者</w:t>
            </w:r>
          </w:p>
        </w:tc>
        <w:tc>
          <w:tcPr>
            <w:tcW w:w="1190" w:type="dxa"/>
            <w:gridSpan w:val="6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起</w:t>
            </w:r>
            <w:r>
              <w:rPr>
                <w:rFonts w:hint="eastAsia"/>
              </w:rPr>
              <w:t>案</w:t>
            </w:r>
          </w:p>
        </w:tc>
        <w:tc>
          <w:tcPr>
            <w:tcW w:w="1190" w:type="dxa"/>
            <w:gridSpan w:val="2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155" w:type="dxa"/>
            <w:gridSpan w:val="4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12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5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6"/>
            <w:vAlign w:val="bottom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190" w:type="dxa"/>
            <w:gridSpan w:val="2"/>
            <w:vAlign w:val="bottom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精算内</w:t>
            </w:r>
            <w:r>
              <w:rPr>
                <w:rFonts w:hint="eastAsia"/>
              </w:rPr>
              <w:t>訳</w:t>
            </w:r>
          </w:p>
        </w:tc>
        <w:tc>
          <w:tcPr>
            <w:tcW w:w="7980" w:type="dxa"/>
            <w:gridSpan w:val="28"/>
            <w:tcBorders>
              <w:bottom w:val="nil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日に受領した概算払いに係る経費について、証拠書類を添えて精算します。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及び別紙</w:t>
            </w:r>
            <w:r>
              <w:rPr>
                <w:rFonts w:hint="eastAsia"/>
              </w:rPr>
              <w:t>2)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36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施設又</w:t>
            </w:r>
            <w:r>
              <w:rPr>
                <w:rFonts w:hint="eastAsia"/>
              </w:rPr>
              <w:t>は養護受託者</w:t>
            </w:r>
          </w:p>
        </w:tc>
        <w:tc>
          <w:tcPr>
            <w:tcW w:w="388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ind w:left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施設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㊞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noProof/>
              </w:rPr>
            </w:pPr>
          </w:p>
        </w:tc>
        <w:tc>
          <w:tcPr>
            <w:tcW w:w="7980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長</w:t>
            </w:r>
            <w:r>
              <w:rPr>
                <w:rFonts w:hint="eastAsia"/>
              </w:rPr>
              <w:t xml:space="preserve">　　様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noProof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概算受領額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noProof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noProof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差引額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※摘要</w:t>
            </w:r>
          </w:p>
        </w:tc>
        <w:tc>
          <w:tcPr>
            <w:tcW w:w="7980" w:type="dxa"/>
            <w:gridSpan w:val="2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これは、老人福祉法に基づく老人保護措置費で　　　　　　　　　　　　　　　　　　　　年度第　　・四半期分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月分～　　月分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です。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8505" w:type="dxa"/>
            <w:gridSpan w:val="2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上記のとおり精算します。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出納員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任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</w:tbl>
    <w:p w:rsidR="00000000" w:rsidRDefault="00171841">
      <w:pPr>
        <w:wordWrap w:val="0"/>
        <w:overflowPunct w:val="0"/>
        <w:autoSpaceDE w:val="0"/>
        <w:autoSpaceDN w:val="0"/>
        <w:spacing w:before="120"/>
        <w:ind w:leftChars="100" w:left="1155" w:hanging="945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施設は※欄のみ記入すること。</w:t>
      </w:r>
    </w:p>
    <w:p w:rsidR="00000000" w:rsidRDefault="00171841">
      <w:pPr>
        <w:wordWrap w:val="0"/>
        <w:overflowPunct w:val="0"/>
        <w:autoSpaceDE w:val="0"/>
        <w:autoSpaceDN w:val="0"/>
        <w:ind w:leftChars="400" w:left="1785" w:hanging="94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本書には、別紙精算内訳書を添付すること。</w:t>
      </w:r>
    </w:p>
    <w:p w:rsidR="00000000" w:rsidRDefault="00171841">
      <w:pPr>
        <w:wordWrap w:val="0"/>
        <w:overflowPunct w:val="0"/>
        <w:autoSpaceDE w:val="0"/>
        <w:autoSpaceDN w:val="0"/>
        <w:textAlignment w:val="center"/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00000" w:rsidRDefault="00171841">
      <w:pPr>
        <w:wordWrap w:val="0"/>
        <w:overflowPunct w:val="0"/>
        <w:autoSpaceDE w:val="0"/>
        <w:autoSpaceDN w:val="0"/>
        <w:spacing w:after="60"/>
        <w:textAlignment w:val="center"/>
        <w:rPr>
          <w:rFonts w:hint="eastAsia"/>
        </w:rPr>
      </w:pPr>
      <w:r>
        <w:rPr>
          <w:rFonts w:hint="eastAsia"/>
        </w:rPr>
        <w:lastRenderedPageBreak/>
        <w:t>別紙</w:t>
      </w:r>
      <w:r>
        <w:rPr>
          <w:rFonts w:hint="eastAsia"/>
        </w:rPr>
        <w:t>1</w:t>
      </w:r>
    </w:p>
    <w:p w:rsidR="00000000" w:rsidRDefault="00171841">
      <w:pPr>
        <w:wordWrap w:val="0"/>
        <w:overflowPunct w:val="0"/>
        <w:autoSpaceDE w:val="0"/>
        <w:autoSpaceDN w:val="0"/>
        <w:spacing w:after="60"/>
        <w:jc w:val="center"/>
        <w:textAlignment w:val="center"/>
        <w:rPr>
          <w:rFonts w:hint="eastAsia"/>
        </w:rPr>
      </w:pPr>
      <w:r>
        <w:rPr>
          <w:rFonts w:hint="eastAsia"/>
        </w:rPr>
        <w:t>精算内訳書</w:t>
      </w: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1)(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月分～　　月分</w:t>
      </w:r>
      <w:r>
        <w:rPr>
          <w:rFonts w:hint="eastAsia"/>
        </w:rPr>
        <w:t>)</w:t>
      </w:r>
    </w:p>
    <w:p w:rsidR="00000000" w:rsidRDefault="00171841">
      <w:pPr>
        <w:wordWrap w:val="0"/>
        <w:overflowPunct w:val="0"/>
        <w:autoSpaceDE w:val="0"/>
        <w:autoSpaceDN w:val="0"/>
        <w:spacing w:after="6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 xml:space="preserve">　　　　　　　　　　　分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施設名　　　　　　　　　　　</w:t>
      </w:r>
      <w:r>
        <w:rPr>
          <w:rFonts w:hint="eastAsia"/>
        </w:rPr>
        <w:t>)</w:t>
      </w:r>
      <w:r>
        <w:rPr>
          <w:rFonts w:hint="eastAsia"/>
        </w:rPr>
        <w:t>単位円、人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30"/>
        <w:gridCol w:w="1470"/>
        <w:gridCol w:w="1995"/>
        <w:gridCol w:w="1890"/>
        <w:gridCol w:w="1386"/>
        <w:gridCol w:w="1386"/>
        <w:gridCol w:w="1386"/>
        <w:gridCol w:w="1404"/>
        <w:gridCol w:w="13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月</w:t>
            </w:r>
            <w:r>
              <w:rPr>
                <w:rFonts w:hint="eastAsia"/>
              </w:rPr>
              <w:t>別</w:t>
            </w:r>
          </w:p>
        </w:tc>
        <w:tc>
          <w:tcPr>
            <w:tcW w:w="11547" w:type="dxa"/>
            <w:gridSpan w:val="8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経費種</w:t>
            </w:r>
            <w:r>
              <w:rPr>
                <w:rFonts w:hint="eastAsia"/>
              </w:rPr>
              <w:t>目</w:t>
            </w:r>
          </w:p>
        </w:tc>
        <w:tc>
          <w:tcPr>
            <w:tcW w:w="1368" w:type="dxa"/>
            <w:vMerge w:val="restart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89"/>
        </w:trPr>
        <w:tc>
          <w:tcPr>
            <w:tcW w:w="525" w:type="dxa"/>
            <w:vMerge/>
            <w:textDirection w:val="tbRlV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2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beforeLines="50" w:before="16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月額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円</w:t>
            </w:r>
          </w:p>
        </w:tc>
        <w:tc>
          <w:tcPr>
            <w:tcW w:w="1995" w:type="dxa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一般生活費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月額</w:t>
            </w:r>
            <w:r>
              <w:rPr>
                <w:rFonts w:hint="eastAsia"/>
                <w:u w:val="single"/>
              </w:rPr>
              <w:t xml:space="preserve">　　　　　円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基準</w:t>
            </w:r>
            <w:r>
              <w:rPr>
                <w:rFonts w:hint="eastAsia"/>
              </w:rPr>
              <w:t>額　　　円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冬期加算　　　円</w:t>
            </w:r>
          </w:p>
        </w:tc>
        <w:tc>
          <w:tcPr>
            <w:tcW w:w="1890" w:type="dxa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入院患者日用品費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月額</w:t>
            </w:r>
            <w:r>
              <w:rPr>
                <w:rFonts w:hint="eastAsia"/>
                <w:u w:val="single"/>
              </w:rPr>
              <w:t xml:space="preserve">　　　　　円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基準</w:t>
            </w:r>
            <w:r>
              <w:rPr>
                <w:rFonts w:hint="eastAsia"/>
              </w:rPr>
              <w:t>額　　　円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冬期加算　　　円</w:t>
            </w:r>
          </w:p>
        </w:tc>
        <w:tc>
          <w:tcPr>
            <w:tcW w:w="1386" w:type="dxa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 w:after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期末加算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円</w:t>
            </w:r>
          </w:p>
        </w:tc>
        <w:tc>
          <w:tcPr>
            <w:tcW w:w="1386" w:type="dxa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病弱者加算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月額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円</w:t>
            </w:r>
          </w:p>
        </w:tc>
        <w:tc>
          <w:tcPr>
            <w:tcW w:w="1386" w:type="dxa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 w:after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被服費加算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円</w:t>
            </w:r>
          </w:p>
        </w:tc>
        <w:tc>
          <w:tcPr>
            <w:tcW w:w="1404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525" w:type="dxa"/>
            <w:vMerge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525" w:type="dxa"/>
            <w:vMerge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525" w:type="dxa"/>
            <w:vMerge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63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525" w:type="dxa"/>
            <w:vMerge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71841">
      <w:pPr>
        <w:wordWrap w:val="0"/>
        <w:overflowPunct w:val="0"/>
        <w:autoSpaceDE w:val="0"/>
        <w:autoSpaceDN w:val="0"/>
        <w:spacing w:before="120"/>
        <w:ind w:leftChars="100" w:left="840" w:hanging="630"/>
        <w:textAlignment w:val="center"/>
        <w:rPr>
          <w:rFonts w:hint="eastAsia"/>
        </w:rPr>
      </w:pPr>
      <w:r>
        <w:rPr>
          <w:rFonts w:hint="eastAsia"/>
        </w:rPr>
        <w:t>注　本表には、当該月に日割計算を要する者は含まないこと。</w:t>
      </w:r>
    </w:p>
    <w:p w:rsidR="00000000" w:rsidRDefault="00171841">
      <w:pPr>
        <w:wordWrap w:val="0"/>
        <w:overflowPunct w:val="0"/>
        <w:autoSpaceDE w:val="0"/>
        <w:autoSpaceDN w:val="0"/>
        <w:spacing w:after="60"/>
        <w:textAlignment w:val="center"/>
        <w:rPr>
          <w:rFonts w:hint="eastAsia"/>
        </w:rPr>
      </w:pPr>
      <w:r>
        <w:br w:type="page"/>
      </w:r>
      <w:r>
        <w:rPr>
          <w:rFonts w:hint="eastAsia"/>
        </w:rPr>
        <w:t>別紙</w:t>
      </w:r>
      <w:r>
        <w:rPr>
          <w:rFonts w:hint="eastAsia"/>
        </w:rPr>
        <w:t>2</w:t>
      </w:r>
    </w:p>
    <w:p w:rsidR="00000000" w:rsidRDefault="00171841">
      <w:pPr>
        <w:wordWrap w:val="0"/>
        <w:overflowPunct w:val="0"/>
        <w:autoSpaceDE w:val="0"/>
        <w:autoSpaceDN w:val="0"/>
        <w:spacing w:after="60"/>
        <w:jc w:val="center"/>
        <w:textAlignment w:val="center"/>
        <w:rPr>
          <w:rFonts w:hint="eastAsia"/>
        </w:rPr>
      </w:pPr>
      <w:r>
        <w:rPr>
          <w:rFonts w:hint="eastAsia"/>
          <w:spacing w:val="53"/>
        </w:rPr>
        <w:t>精算内訳</w:t>
      </w:r>
      <w:r>
        <w:rPr>
          <w:rFonts w:hint="eastAsia"/>
        </w:rPr>
        <w:t>書</w:t>
      </w: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2)</w:t>
      </w: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 xml:space="preserve">　　　月分</w:t>
      </w:r>
      <w:r>
        <w:rPr>
          <w:rFonts w:hint="eastAsia"/>
        </w:rPr>
        <w:t>)</w:t>
      </w:r>
    </w:p>
    <w:p w:rsidR="00000000" w:rsidRDefault="00171841">
      <w:pPr>
        <w:wordWrap w:val="0"/>
        <w:overflowPunct w:val="0"/>
        <w:autoSpaceDE w:val="0"/>
        <w:autoSpaceDN w:val="0"/>
        <w:spacing w:after="6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 xml:space="preserve">　　　　　　　　　　　分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施設名　　　　　　　　　　　</w:t>
      </w:r>
      <w:r>
        <w:rPr>
          <w:rFonts w:hint="eastAsia"/>
        </w:rPr>
        <w:t>)</w:t>
      </w:r>
      <w:r>
        <w:rPr>
          <w:rFonts w:hint="eastAsia"/>
        </w:rPr>
        <w:t>単位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155"/>
        <w:gridCol w:w="1470"/>
        <w:gridCol w:w="1890"/>
        <w:gridCol w:w="1890"/>
        <w:gridCol w:w="1260"/>
        <w:gridCol w:w="1155"/>
        <w:gridCol w:w="1155"/>
        <w:gridCol w:w="1260"/>
        <w:gridCol w:w="115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050" w:type="dxa"/>
            <w:vMerge w:val="restart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月の中途で入退所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した者の氏名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入退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の月日及び入退所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の別</w:t>
            </w:r>
          </w:p>
        </w:tc>
        <w:tc>
          <w:tcPr>
            <w:tcW w:w="10080" w:type="dxa"/>
            <w:gridSpan w:val="7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経費種</w:t>
            </w:r>
            <w:r>
              <w:rPr>
                <w:rFonts w:hint="eastAsia"/>
              </w:rPr>
              <w:t>目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89"/>
        </w:trPr>
        <w:tc>
          <w:tcPr>
            <w:tcW w:w="1050" w:type="dxa"/>
            <w:vMerge/>
            <w:textDirection w:val="tbRlV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textDirection w:val="tbRlV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240" w:after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月額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円</w:t>
            </w:r>
          </w:p>
        </w:tc>
        <w:tc>
          <w:tcPr>
            <w:tcW w:w="1890" w:type="dxa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 w:after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一般生活費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月額</w:t>
            </w:r>
            <w:r>
              <w:rPr>
                <w:rFonts w:hint="eastAsia"/>
                <w:u w:val="single"/>
              </w:rPr>
              <w:t xml:space="preserve">　　　　　円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基準</w:t>
            </w:r>
            <w:r>
              <w:rPr>
                <w:rFonts w:hint="eastAsia"/>
              </w:rPr>
              <w:t>額　　　円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冬期加算　　　円</w:t>
            </w:r>
          </w:p>
        </w:tc>
        <w:tc>
          <w:tcPr>
            <w:tcW w:w="1890" w:type="dxa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入院患</w:t>
            </w:r>
            <w:r>
              <w:rPr>
                <w:rFonts w:hint="eastAsia"/>
              </w:rPr>
              <w:t>者日用品費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月額</w:t>
            </w:r>
            <w:r>
              <w:rPr>
                <w:rFonts w:hint="eastAsia"/>
                <w:u w:val="single"/>
              </w:rPr>
              <w:t xml:space="preserve">　　　　　円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基準</w:t>
            </w:r>
            <w:r>
              <w:rPr>
                <w:rFonts w:hint="eastAsia"/>
              </w:rPr>
              <w:t>額　　　円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冬期加算　　　円</w:t>
            </w:r>
          </w:p>
        </w:tc>
        <w:tc>
          <w:tcPr>
            <w:tcW w:w="1260" w:type="dxa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240" w:after="48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期末加算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beforeLines="25" w:before="83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円</w:t>
            </w:r>
          </w:p>
        </w:tc>
        <w:tc>
          <w:tcPr>
            <w:tcW w:w="1155" w:type="dxa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病弱</w:t>
            </w:r>
            <w:r>
              <w:rPr>
                <w:rFonts w:hint="eastAsia"/>
              </w:rPr>
              <w:t>者加算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月額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円</w:t>
            </w:r>
          </w:p>
        </w:tc>
        <w:tc>
          <w:tcPr>
            <w:tcW w:w="1155" w:type="dxa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before="120" w:after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被服</w:t>
            </w:r>
            <w:r>
              <w:rPr>
                <w:rFonts w:hint="eastAsia"/>
              </w:rPr>
              <w:t>費加算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beforeLines="50" w:before="167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円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05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所・院</w:t>
            </w:r>
            <w:r>
              <w:rPr>
                <w:rFonts w:hint="eastAsia"/>
              </w:rPr>
              <w:t>)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所・院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05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所・院</w:t>
            </w:r>
            <w:r>
              <w:rPr>
                <w:rFonts w:hint="eastAsia"/>
              </w:rPr>
              <w:t>)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所・院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05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所・院</w:t>
            </w:r>
            <w:r>
              <w:rPr>
                <w:rFonts w:hint="eastAsia"/>
              </w:rPr>
              <w:t>)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所・院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05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所・院</w:t>
            </w:r>
            <w:r>
              <w:rPr>
                <w:rFonts w:hint="eastAsia"/>
              </w:rPr>
              <w:t>)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所・院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05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所・院</w:t>
            </w:r>
            <w:r>
              <w:rPr>
                <w:rFonts w:hint="eastAsia"/>
              </w:rPr>
              <w:t>)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所・院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205" w:type="dxa"/>
            <w:gridSpan w:val="2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月分</w:t>
            </w:r>
            <w:r>
              <w:rPr>
                <w:rFonts w:hint="eastAsia"/>
              </w:rPr>
              <w:t>)</w:t>
            </w:r>
          </w:p>
          <w:p w:rsidR="00000000" w:rsidRDefault="0017184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47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1718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71841">
      <w:pPr>
        <w:wordWrap w:val="0"/>
        <w:overflowPunct w:val="0"/>
        <w:autoSpaceDE w:val="0"/>
        <w:autoSpaceDN w:val="0"/>
        <w:spacing w:before="120"/>
        <w:ind w:leftChars="100" w:left="630" w:hanging="420"/>
        <w:textAlignment w:val="center"/>
        <w:rPr>
          <w:rFonts w:hint="eastAsia"/>
        </w:rPr>
      </w:pPr>
      <w:r>
        <w:rPr>
          <w:rFonts w:hint="eastAsia"/>
        </w:rPr>
        <w:t>注　本表は、各月毎に作成することとし、その月に日割計算を要する者について記入する。</w:t>
      </w:r>
    </w:p>
    <w:p w:rsidR="00000000" w:rsidRDefault="00171841">
      <w:pPr>
        <w:wordWrap w:val="0"/>
        <w:overflowPunct w:val="0"/>
        <w:autoSpaceDE w:val="0"/>
        <w:autoSpaceDN w:val="0"/>
        <w:ind w:leftChars="700" w:left="1890" w:hanging="420"/>
        <w:textAlignment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rFonts w:hint="eastAsia"/>
          <w:spacing w:val="53"/>
          <w:u w:val="single"/>
        </w:rPr>
        <w:t>精算額合</w:t>
      </w:r>
      <w:r>
        <w:rPr>
          <w:rFonts w:hint="eastAsia"/>
          <w:u w:val="single"/>
        </w:rPr>
        <w:t>計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その</w:t>
      </w:r>
      <w:r>
        <w:rPr>
          <w:rFonts w:hint="eastAsia"/>
          <w:u w:val="single"/>
        </w:rPr>
        <w:t>1</w:t>
      </w:r>
      <w:r>
        <w:rPr>
          <w:rFonts w:hint="eastAsia"/>
          <w:u w:val="single"/>
        </w:rPr>
        <w:t>＋その</w:t>
      </w:r>
      <w:r>
        <w:rPr>
          <w:rFonts w:hint="eastAsia"/>
          <w:u w:val="single"/>
        </w:rPr>
        <w:t>2)</w:t>
      </w:r>
      <w:r>
        <w:rPr>
          <w:rFonts w:hint="eastAsia"/>
          <w:u w:val="single"/>
        </w:rPr>
        <w:t xml:space="preserve">　　　　　　　　　　　　　　　　　　円　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71841">
      <w:r>
        <w:separator/>
      </w:r>
    </w:p>
  </w:endnote>
  <w:endnote w:type="continuationSeparator" w:id="0">
    <w:p w:rsidR="00000000" w:rsidRDefault="0017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71841">
      <w:r>
        <w:separator/>
      </w:r>
    </w:p>
  </w:footnote>
  <w:footnote w:type="continuationSeparator" w:id="0">
    <w:p w:rsidR="00000000" w:rsidRDefault="00171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41"/>
    <w:rsid w:val="0017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C44BDB-BBB8-447B-BFD0-61677E57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2003-02-24T03:05:00Z</cp:lastPrinted>
  <dcterms:created xsi:type="dcterms:W3CDTF">2025-07-07T02:08:00Z</dcterms:created>
  <dcterms:modified xsi:type="dcterms:W3CDTF">2025-07-07T02:08:00Z</dcterms:modified>
</cp:coreProperties>
</file>