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2F9" w:rsidRDefault="008E12F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様式第7号(その2)(第2条関係)</w:t>
      </w:r>
    </w:p>
    <w:p w:rsidR="008E12F9" w:rsidRDefault="00631E7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8E12F9">
        <w:rPr>
          <w:rFonts w:hint="eastAsia"/>
        </w:rPr>
        <w:t xml:space="preserve">　　　　年度措置費支弁台帳(施設別)　　　　　　　　　　　　　　　　　(単位　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260"/>
        <w:gridCol w:w="955"/>
        <w:gridCol w:w="956"/>
        <w:gridCol w:w="955"/>
        <w:gridCol w:w="956"/>
        <w:gridCol w:w="955"/>
        <w:gridCol w:w="956"/>
        <w:gridCol w:w="955"/>
        <w:gridCol w:w="956"/>
        <w:gridCol w:w="21"/>
        <w:gridCol w:w="934"/>
        <w:gridCol w:w="431"/>
        <w:gridCol w:w="525"/>
        <w:gridCol w:w="735"/>
      </w:tblGrid>
      <w:tr w:rsidR="008E12F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815" w:type="dxa"/>
            <w:gridSpan w:val="12"/>
            <w:tcBorders>
              <w:top w:val="nil"/>
              <w:left w:val="nil"/>
            </w:tcBorders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260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520" w:lineRule="exact"/>
              <w:ind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8E12F9" w:rsidRDefault="008E12F9">
            <w:pPr>
              <w:wordWrap w:val="0"/>
              <w:overflowPunct w:val="0"/>
              <w:autoSpaceDE w:val="0"/>
              <w:autoSpaceDN w:val="0"/>
              <w:spacing w:line="520" w:lineRule="exact"/>
              <w:ind w:left="-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050" w:type="dxa"/>
            <w:vMerge w:val="restart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初日措置人員</w:t>
            </w:r>
          </w:p>
        </w:tc>
        <w:tc>
          <w:tcPr>
            <w:tcW w:w="1260" w:type="dxa"/>
            <w:vMerge w:val="restart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月の途中で入退所した者の措置延日数</w:t>
            </w:r>
          </w:p>
        </w:tc>
        <w:tc>
          <w:tcPr>
            <w:tcW w:w="9555" w:type="dxa"/>
            <w:gridSpan w:val="1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支弁</w:t>
            </w:r>
            <w:r>
              <w:rPr>
                <w:rFonts w:hint="eastAsia"/>
              </w:rPr>
              <w:t>額</w:t>
            </w:r>
          </w:p>
        </w:tc>
        <w:tc>
          <w:tcPr>
            <w:tcW w:w="735" w:type="dxa"/>
            <w:vMerge w:val="restart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840" w:type="dxa"/>
            <w:vMerge/>
            <w:tcBorders>
              <w:tl2br w:val="single" w:sz="4" w:space="0" w:color="auto"/>
            </w:tcBorders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般生活費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冬</w:t>
            </w:r>
            <w:r>
              <w:rPr>
                <w:rFonts w:hint="eastAsia"/>
              </w:rPr>
              <w:t>期加算額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院日用品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病弱者</w:t>
            </w:r>
            <w:r>
              <w:rPr>
                <w:rFonts w:hint="eastAsia"/>
                <w:spacing w:val="105"/>
              </w:rPr>
              <w:t>加</w:t>
            </w:r>
            <w:r>
              <w:rPr>
                <w:rFonts w:hint="eastAsia"/>
              </w:rPr>
              <w:t>算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被服費</w:t>
            </w:r>
            <w:r>
              <w:rPr>
                <w:rFonts w:hint="eastAsia"/>
                <w:spacing w:val="105"/>
              </w:rPr>
              <w:t>加</w:t>
            </w:r>
            <w:r>
              <w:rPr>
                <w:rFonts w:hint="eastAsia"/>
              </w:rPr>
              <w:t>算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葬祭費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5" w:type="dxa"/>
            <w:vMerge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12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4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5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gridSpan w:val="2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8E12F9" w:rsidRDefault="008E12F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12F9" w:rsidRDefault="008E12F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8E12F9">
      <w:pgSz w:w="16839" w:h="11907" w:orient="landscape" w:code="9"/>
      <w:pgMar w:top="1280" w:right="1701" w:bottom="128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50606">
      <w:r>
        <w:separator/>
      </w:r>
    </w:p>
  </w:endnote>
  <w:endnote w:type="continuationSeparator" w:id="0">
    <w:p w:rsidR="00000000" w:rsidRDefault="0035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50606">
      <w:r>
        <w:separator/>
      </w:r>
    </w:p>
  </w:footnote>
  <w:footnote w:type="continuationSeparator" w:id="0">
    <w:p w:rsidR="00000000" w:rsidRDefault="0035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D"/>
    <w:rsid w:val="00350606"/>
    <w:rsid w:val="00631E7D"/>
    <w:rsid w:val="008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FF464-C3F5-4189-9841-4B91176B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2003-02-24T01:55:00Z</cp:lastPrinted>
  <dcterms:created xsi:type="dcterms:W3CDTF">2025-07-07T01:44:00Z</dcterms:created>
  <dcterms:modified xsi:type="dcterms:W3CDTF">2025-07-07T01:44:00Z</dcterms:modified>
</cp:coreProperties>
</file>