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D059C">
      <w:pPr>
        <w:wordWrap w:val="0"/>
        <w:overflowPunct w:val="0"/>
        <w:autoSpaceDE w:val="0"/>
        <w:autoSpaceDN w:val="0"/>
        <w:spacing w:after="360"/>
        <w:textAlignment w:val="center"/>
        <w:rPr>
          <w:rFonts w:hint="eastAsia"/>
        </w:rPr>
      </w:pPr>
      <w:r>
        <w:rPr>
          <w:rFonts w:hint="eastAsia"/>
        </w:rPr>
        <w:t>(</w:t>
      </w:r>
      <w:r>
        <w:rPr>
          <w:rFonts w:hint="eastAsia"/>
        </w:rPr>
        <w:t>様式第</w:t>
      </w:r>
      <w:r>
        <w:rPr>
          <w:rFonts w:hint="eastAsia"/>
        </w:rPr>
        <w:t>4</w:t>
      </w:r>
      <w:r>
        <w:rPr>
          <w:rFonts w:hint="eastAsia"/>
        </w:rPr>
        <w:t>号の</w:t>
      </w:r>
      <w:r>
        <w:rPr>
          <w:rFonts w:hint="eastAsia"/>
        </w:rPr>
        <w:t>1)</w:t>
      </w:r>
    </w:p>
    <w:p w:rsidR="00000000" w:rsidRDefault="009D059C">
      <w:pPr>
        <w:wordWrap w:val="0"/>
        <w:overflowPunct w:val="0"/>
        <w:autoSpaceDE w:val="0"/>
        <w:autoSpaceDN w:val="0"/>
        <w:spacing w:after="360"/>
        <w:jc w:val="center"/>
        <w:textAlignment w:val="center"/>
      </w:pPr>
      <w:r>
        <w:rPr>
          <w:rFonts w:hint="eastAsia"/>
        </w:rPr>
        <w:t>費用徴収額決定</w:t>
      </w:r>
      <w:r>
        <w:rPr>
          <w:rFonts w:hint="eastAsia"/>
        </w:rPr>
        <w:t>(</w:t>
      </w:r>
      <w:r>
        <w:rPr>
          <w:rFonts w:hint="eastAsia"/>
        </w:rPr>
        <w:t>変更</w:t>
      </w:r>
      <w:r>
        <w:rPr>
          <w:rFonts w:hint="eastAsia"/>
        </w:rPr>
        <w:t>)</w:t>
      </w:r>
      <w:r>
        <w:rPr>
          <w:rFonts w:hint="eastAsia"/>
        </w:rPr>
        <w:t>通知書</w:t>
      </w:r>
    </w:p>
    <w:p w:rsidR="00000000" w:rsidRDefault="009D059C">
      <w:pPr>
        <w:wordWrap w:val="0"/>
        <w:overflowPunct w:val="0"/>
        <w:autoSpaceDE w:val="0"/>
        <w:autoSpaceDN w:val="0"/>
        <w:spacing w:after="120"/>
        <w:ind w:right="420"/>
        <w:jc w:val="right"/>
        <w:textAlignment w:val="center"/>
        <w:rPr>
          <w:lang w:eastAsia="zh-CN"/>
        </w:rPr>
      </w:pPr>
      <w:r>
        <w:rPr>
          <w:rFonts w:hint="eastAsia"/>
          <w:lang w:eastAsia="zh-CN"/>
        </w:rPr>
        <w:t>第　　　　　号</w:t>
      </w:r>
    </w:p>
    <w:p w:rsidR="00000000" w:rsidRDefault="009D059C">
      <w:pPr>
        <w:wordWrap w:val="0"/>
        <w:overflowPunct w:val="0"/>
        <w:autoSpaceDE w:val="0"/>
        <w:autoSpaceDN w:val="0"/>
        <w:spacing w:after="480"/>
        <w:ind w:right="420"/>
        <w:jc w:val="right"/>
        <w:textAlignment w:val="center"/>
        <w:rPr>
          <w:lang w:eastAsia="zh-CN"/>
        </w:rPr>
      </w:pPr>
      <w:r>
        <w:rPr>
          <w:rFonts w:hint="eastAsia"/>
          <w:lang w:eastAsia="zh-CN"/>
        </w:rPr>
        <w:t xml:space="preserve">　　年　　月　　日</w:t>
      </w:r>
    </w:p>
    <w:p w:rsidR="00000000" w:rsidRDefault="009D059C">
      <w:pPr>
        <w:wordWrap w:val="0"/>
        <w:overflowPunct w:val="0"/>
        <w:autoSpaceDE w:val="0"/>
        <w:autoSpaceDN w:val="0"/>
        <w:spacing w:after="480"/>
        <w:textAlignment w:val="center"/>
      </w:pPr>
      <w:r>
        <w:rPr>
          <w:rFonts w:hint="eastAsia"/>
          <w:lang w:eastAsia="zh-CN"/>
        </w:rPr>
        <w:t xml:space="preserve">　　　　　　　　　　</w:t>
      </w:r>
      <w:r>
        <w:rPr>
          <w:rFonts w:hint="eastAsia"/>
        </w:rPr>
        <w:t>様</w:t>
      </w:r>
    </w:p>
    <w:p w:rsidR="00000000" w:rsidRDefault="009D059C">
      <w:pPr>
        <w:wordWrap w:val="0"/>
        <w:overflowPunct w:val="0"/>
        <w:autoSpaceDE w:val="0"/>
        <w:autoSpaceDN w:val="0"/>
        <w:spacing w:after="480"/>
        <w:ind w:right="420"/>
        <w:jc w:val="right"/>
        <w:textAlignment w:val="center"/>
      </w:pPr>
      <w:r>
        <w:rPr>
          <w:rFonts w:hint="eastAsia"/>
        </w:rPr>
        <w:t xml:space="preserve">長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 w:val="14"/>
        </w:rPr>
        <w:instrText>印</w:instrText>
      </w:r>
      <w:r>
        <w:rPr>
          <w:rFonts w:hint="eastAsia"/>
        </w:rPr>
        <w:instrText>)</w:instrText>
      </w:r>
      <w:r>
        <w:fldChar w:fldCharType="end"/>
      </w:r>
    </w:p>
    <w:p w:rsidR="00000000" w:rsidRDefault="009D059C">
      <w:pPr>
        <w:wordWrap w:val="0"/>
        <w:overflowPunct w:val="0"/>
        <w:autoSpaceDE w:val="0"/>
        <w:autoSpaceDN w:val="0"/>
        <w:spacing w:after="240"/>
        <w:ind w:leftChars="100" w:left="210" w:firstLineChars="100" w:firstLine="210"/>
        <w:textAlignment w:val="center"/>
      </w:pPr>
      <w:r>
        <w:rPr>
          <w:rFonts w:hint="eastAsia"/>
        </w:rPr>
        <w:t>老人福祉法第</w:t>
      </w:r>
      <w:r>
        <w:t>11</w:t>
      </w:r>
      <w:r>
        <w:rPr>
          <w:rFonts w:hint="eastAsia"/>
        </w:rPr>
        <w:t>条第</w:t>
      </w:r>
      <w:r>
        <w:t>1</w:t>
      </w:r>
      <w:r>
        <w:rPr>
          <w:rFonts w:hint="eastAsia"/>
        </w:rPr>
        <w:t>項に規定する老人福祉施設への入所等の措置に要する費用について、同法第</w:t>
      </w:r>
      <w:r>
        <w:rPr>
          <w:rFonts w:hint="eastAsia"/>
        </w:rPr>
        <w:t>28</w:t>
      </w:r>
      <w:r>
        <w:rPr>
          <w:rFonts w:hint="eastAsia"/>
        </w:rPr>
        <w:t>条の規定に基づき、あなたから徴収する額を下記のとおり決定</w:t>
      </w:r>
      <w:r>
        <w:rPr>
          <w:rFonts w:hint="eastAsia"/>
        </w:rPr>
        <w:t>(</w:t>
      </w:r>
      <w:r>
        <w:rPr>
          <w:rFonts w:hint="eastAsia"/>
        </w:rPr>
        <w:t>変更</w:t>
      </w:r>
      <w:r>
        <w:rPr>
          <w:rFonts w:hint="eastAsia"/>
        </w:rPr>
        <w:t>)</w:t>
      </w:r>
      <w:r>
        <w:rPr>
          <w:rFonts w:hint="eastAsia"/>
        </w:rPr>
        <w:t>したので通知します。</w:t>
      </w:r>
    </w:p>
    <w:p w:rsidR="00000000" w:rsidRDefault="009D059C">
      <w:pPr>
        <w:wordWrap w:val="0"/>
        <w:overflowPunct w:val="0"/>
        <w:autoSpaceDE w:val="0"/>
        <w:autoSpaceDN w:val="0"/>
        <w:spacing w:after="120"/>
        <w:jc w:val="center"/>
        <w:textAlignment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155"/>
        <w:gridCol w:w="1260"/>
        <w:gridCol w:w="4725"/>
      </w:tblGrid>
      <w:tr w:rsidR="00000000">
        <w:tblPrEx>
          <w:tblCellMar>
            <w:top w:w="0" w:type="dxa"/>
            <w:bottom w:w="0" w:type="dxa"/>
          </w:tblCellMar>
        </w:tblPrEx>
        <w:trPr>
          <w:cantSplit/>
          <w:trHeight w:val="665"/>
        </w:trPr>
        <w:tc>
          <w:tcPr>
            <w:tcW w:w="1365" w:type="dxa"/>
            <w:vMerge w:val="restart"/>
            <w:vAlign w:val="center"/>
          </w:tcPr>
          <w:p w:rsidR="00000000" w:rsidRDefault="009D059C">
            <w:pPr>
              <w:wordWrap w:val="0"/>
              <w:overflowPunct w:val="0"/>
              <w:autoSpaceDE w:val="0"/>
              <w:autoSpaceDN w:val="0"/>
              <w:jc w:val="distribute"/>
              <w:textAlignment w:val="center"/>
            </w:pPr>
            <w:r>
              <w:rPr>
                <w:rFonts w:hint="eastAsia"/>
              </w:rPr>
              <w:t>措置施設等</w:t>
            </w:r>
          </w:p>
        </w:tc>
        <w:tc>
          <w:tcPr>
            <w:tcW w:w="1155" w:type="dxa"/>
            <w:vAlign w:val="center"/>
          </w:tcPr>
          <w:p w:rsidR="00000000" w:rsidRDefault="009D059C">
            <w:pPr>
              <w:wordWrap w:val="0"/>
              <w:overflowPunct w:val="0"/>
              <w:autoSpaceDE w:val="0"/>
              <w:autoSpaceDN w:val="0"/>
              <w:jc w:val="distribute"/>
              <w:textAlignment w:val="center"/>
            </w:pPr>
            <w:r>
              <w:rPr>
                <w:rFonts w:hint="eastAsia"/>
              </w:rPr>
              <w:t>名称</w:t>
            </w:r>
          </w:p>
        </w:tc>
        <w:tc>
          <w:tcPr>
            <w:tcW w:w="5985" w:type="dxa"/>
            <w:gridSpan w:val="2"/>
            <w:vAlign w:val="center"/>
          </w:tcPr>
          <w:p w:rsidR="00000000" w:rsidRDefault="009D059C">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365" w:type="dxa"/>
            <w:vMerge/>
            <w:vAlign w:val="center"/>
          </w:tcPr>
          <w:p w:rsidR="00000000" w:rsidRDefault="009D059C">
            <w:pPr>
              <w:wordWrap w:val="0"/>
              <w:overflowPunct w:val="0"/>
              <w:autoSpaceDE w:val="0"/>
              <w:autoSpaceDN w:val="0"/>
              <w:jc w:val="center"/>
              <w:textAlignment w:val="center"/>
              <w:rPr>
                <w:rFonts w:hint="eastAsia"/>
              </w:rPr>
            </w:pPr>
          </w:p>
        </w:tc>
        <w:tc>
          <w:tcPr>
            <w:tcW w:w="1155" w:type="dxa"/>
            <w:vAlign w:val="center"/>
          </w:tcPr>
          <w:p w:rsidR="00000000" w:rsidRDefault="009D059C">
            <w:pPr>
              <w:wordWrap w:val="0"/>
              <w:overflowPunct w:val="0"/>
              <w:autoSpaceDE w:val="0"/>
              <w:autoSpaceDN w:val="0"/>
              <w:jc w:val="distribute"/>
              <w:textAlignment w:val="center"/>
              <w:rPr>
                <w:rFonts w:hint="eastAsia"/>
              </w:rPr>
            </w:pPr>
            <w:r>
              <w:rPr>
                <w:rFonts w:hint="eastAsia"/>
              </w:rPr>
              <w:t>区分</w:t>
            </w:r>
          </w:p>
        </w:tc>
        <w:tc>
          <w:tcPr>
            <w:tcW w:w="5985" w:type="dxa"/>
            <w:gridSpan w:val="2"/>
            <w:vAlign w:val="center"/>
          </w:tcPr>
          <w:p w:rsidR="00000000" w:rsidRDefault="009D059C">
            <w:pPr>
              <w:wordWrap w:val="0"/>
              <w:overflowPunct w:val="0"/>
              <w:autoSpaceDE w:val="0"/>
              <w:autoSpaceDN w:val="0"/>
              <w:textAlignment w:val="center"/>
              <w:rPr>
                <w:rFonts w:hint="eastAsia"/>
              </w:rPr>
            </w:pPr>
            <w:r>
              <w:rPr>
                <w:rFonts w:hint="eastAsia"/>
                <w:spacing w:val="210"/>
              </w:rPr>
              <w:t>養</w:t>
            </w:r>
            <w:r>
              <w:rPr>
                <w:rFonts w:hint="eastAsia"/>
              </w:rPr>
              <w:t>護・</w:t>
            </w:r>
            <w:r>
              <w:rPr>
                <w:rFonts w:hint="eastAsia"/>
                <w:spacing w:val="53"/>
              </w:rPr>
              <w:t>盲養</w:t>
            </w:r>
            <w:r>
              <w:rPr>
                <w:rFonts w:hint="eastAsia"/>
              </w:rPr>
              <w:t>護・</w:t>
            </w:r>
            <w:r>
              <w:rPr>
                <w:rFonts w:hint="eastAsia"/>
                <w:spacing w:val="210"/>
              </w:rPr>
              <w:t>特</w:t>
            </w:r>
            <w:r>
              <w:rPr>
                <w:rFonts w:hint="eastAsia"/>
              </w:rPr>
              <w:t>養・養護委託</w:t>
            </w:r>
          </w:p>
        </w:tc>
      </w:tr>
      <w:tr w:rsidR="00000000">
        <w:tblPrEx>
          <w:tblCellMar>
            <w:top w:w="0" w:type="dxa"/>
            <w:bottom w:w="0" w:type="dxa"/>
          </w:tblCellMar>
        </w:tblPrEx>
        <w:trPr>
          <w:cantSplit/>
          <w:trHeight w:val="665"/>
        </w:trPr>
        <w:tc>
          <w:tcPr>
            <w:tcW w:w="1365" w:type="dxa"/>
            <w:vMerge w:val="restart"/>
            <w:vAlign w:val="center"/>
          </w:tcPr>
          <w:p w:rsidR="00000000" w:rsidRDefault="009D059C">
            <w:pPr>
              <w:wordWrap w:val="0"/>
              <w:overflowPunct w:val="0"/>
              <w:autoSpaceDE w:val="0"/>
              <w:autoSpaceDN w:val="0"/>
              <w:jc w:val="distribute"/>
              <w:textAlignment w:val="center"/>
              <w:rPr>
                <w:rFonts w:hint="eastAsia"/>
              </w:rPr>
            </w:pPr>
            <w:r>
              <w:rPr>
                <w:rFonts w:hint="eastAsia"/>
              </w:rPr>
              <w:t>決定内容</w:t>
            </w:r>
          </w:p>
        </w:tc>
        <w:tc>
          <w:tcPr>
            <w:tcW w:w="1155" w:type="dxa"/>
            <w:vMerge w:val="restart"/>
            <w:vAlign w:val="center"/>
          </w:tcPr>
          <w:p w:rsidR="00000000" w:rsidRDefault="009D059C">
            <w:pPr>
              <w:wordWrap w:val="0"/>
              <w:overflowPunct w:val="0"/>
              <w:autoSpaceDE w:val="0"/>
              <w:autoSpaceDN w:val="0"/>
              <w:jc w:val="distribute"/>
              <w:textAlignment w:val="center"/>
              <w:rPr>
                <w:rFonts w:hint="eastAsia"/>
              </w:rPr>
            </w:pPr>
            <w:r>
              <w:rPr>
                <w:rFonts w:hint="eastAsia"/>
              </w:rPr>
              <w:t>徴収額</w:t>
            </w:r>
          </w:p>
        </w:tc>
        <w:tc>
          <w:tcPr>
            <w:tcW w:w="5985" w:type="dxa"/>
            <w:gridSpan w:val="2"/>
            <w:tcBorders>
              <w:bottom w:val="nil"/>
            </w:tcBorders>
            <w:vAlign w:val="center"/>
          </w:tcPr>
          <w:p w:rsidR="00000000" w:rsidRDefault="009D059C">
            <w:pPr>
              <w:wordWrap w:val="0"/>
              <w:overflowPunct w:val="0"/>
              <w:autoSpaceDE w:val="0"/>
              <w:autoSpaceDN w:val="0"/>
              <w:textAlignment w:val="center"/>
              <w:rPr>
                <w:rFonts w:hint="eastAsia"/>
              </w:rPr>
            </w:pPr>
            <w:r>
              <w:rPr>
                <w:rFonts w:hint="eastAsia"/>
              </w:rPr>
              <w:t xml:space="preserve">　　　年　　月　　日　から　月額　　　　　円</w:t>
            </w:r>
          </w:p>
        </w:tc>
      </w:tr>
      <w:tr w:rsidR="00000000">
        <w:tblPrEx>
          <w:tblCellMar>
            <w:top w:w="0" w:type="dxa"/>
            <w:bottom w:w="0" w:type="dxa"/>
          </w:tblCellMar>
        </w:tblPrEx>
        <w:trPr>
          <w:cantSplit/>
          <w:trHeight w:val="665"/>
        </w:trPr>
        <w:tc>
          <w:tcPr>
            <w:tcW w:w="1365" w:type="dxa"/>
            <w:vMerge/>
            <w:vAlign w:val="center"/>
          </w:tcPr>
          <w:p w:rsidR="00000000" w:rsidRDefault="009D059C">
            <w:pPr>
              <w:wordWrap w:val="0"/>
              <w:overflowPunct w:val="0"/>
              <w:autoSpaceDE w:val="0"/>
              <w:autoSpaceDN w:val="0"/>
              <w:jc w:val="center"/>
              <w:textAlignment w:val="center"/>
              <w:rPr>
                <w:rFonts w:hint="eastAsia"/>
              </w:rPr>
            </w:pPr>
          </w:p>
        </w:tc>
        <w:tc>
          <w:tcPr>
            <w:tcW w:w="1155" w:type="dxa"/>
            <w:vMerge/>
            <w:vAlign w:val="center"/>
          </w:tcPr>
          <w:p w:rsidR="00000000" w:rsidRDefault="009D059C">
            <w:pPr>
              <w:wordWrap w:val="0"/>
              <w:overflowPunct w:val="0"/>
              <w:autoSpaceDE w:val="0"/>
              <w:autoSpaceDN w:val="0"/>
              <w:jc w:val="distribute"/>
              <w:textAlignment w:val="center"/>
              <w:rPr>
                <w:rFonts w:hint="eastAsia"/>
              </w:rPr>
            </w:pPr>
          </w:p>
        </w:tc>
        <w:tc>
          <w:tcPr>
            <w:tcW w:w="5985" w:type="dxa"/>
            <w:gridSpan w:val="2"/>
            <w:tcBorders>
              <w:top w:val="dashed" w:sz="4" w:space="0" w:color="auto"/>
            </w:tcBorders>
            <w:vAlign w:val="center"/>
          </w:tcPr>
          <w:p w:rsidR="00000000" w:rsidRDefault="009D059C">
            <w:pPr>
              <w:wordWrap w:val="0"/>
              <w:overflowPunct w:val="0"/>
              <w:autoSpaceDE w:val="0"/>
              <w:autoSpaceDN w:val="0"/>
              <w:textAlignment w:val="center"/>
              <w:rPr>
                <w:rFonts w:hint="eastAsia"/>
              </w:rPr>
            </w:pPr>
            <w:r>
              <w:rPr>
                <w:rFonts w:hint="eastAsia"/>
              </w:rPr>
              <w:t xml:space="preserve">　　　年　　月　　分　のみ　　　　　　　　円</w:t>
            </w:r>
          </w:p>
        </w:tc>
      </w:tr>
      <w:tr w:rsidR="00000000">
        <w:tblPrEx>
          <w:tblCellMar>
            <w:top w:w="0" w:type="dxa"/>
            <w:bottom w:w="0" w:type="dxa"/>
          </w:tblCellMar>
        </w:tblPrEx>
        <w:trPr>
          <w:cantSplit/>
          <w:trHeight w:val="665"/>
        </w:trPr>
        <w:tc>
          <w:tcPr>
            <w:tcW w:w="1365" w:type="dxa"/>
            <w:vMerge/>
            <w:vAlign w:val="center"/>
          </w:tcPr>
          <w:p w:rsidR="00000000" w:rsidRDefault="009D059C">
            <w:pPr>
              <w:wordWrap w:val="0"/>
              <w:overflowPunct w:val="0"/>
              <w:autoSpaceDE w:val="0"/>
              <w:autoSpaceDN w:val="0"/>
              <w:jc w:val="center"/>
              <w:textAlignment w:val="center"/>
              <w:rPr>
                <w:rFonts w:hint="eastAsia"/>
              </w:rPr>
            </w:pPr>
          </w:p>
        </w:tc>
        <w:tc>
          <w:tcPr>
            <w:tcW w:w="1155" w:type="dxa"/>
            <w:vMerge w:val="restart"/>
            <w:vAlign w:val="center"/>
          </w:tcPr>
          <w:p w:rsidR="00000000" w:rsidRDefault="009D059C">
            <w:pPr>
              <w:wordWrap w:val="0"/>
              <w:overflowPunct w:val="0"/>
              <w:autoSpaceDE w:val="0"/>
              <w:autoSpaceDN w:val="0"/>
              <w:jc w:val="distribute"/>
              <w:textAlignment w:val="center"/>
              <w:rPr>
                <w:rFonts w:hint="eastAsia"/>
              </w:rPr>
            </w:pPr>
            <w:r>
              <w:rPr>
                <w:rFonts w:hint="eastAsia"/>
              </w:rPr>
              <w:t>対象収入</w:t>
            </w:r>
            <w:r>
              <w:rPr>
                <w:rFonts w:hint="eastAsia"/>
                <w:spacing w:val="79"/>
              </w:rPr>
              <w:t>によ</w:t>
            </w:r>
            <w:r>
              <w:rPr>
                <w:rFonts w:hint="eastAsia"/>
              </w:rPr>
              <w:t>る認定結果</w:t>
            </w:r>
          </w:p>
        </w:tc>
        <w:tc>
          <w:tcPr>
            <w:tcW w:w="1260" w:type="dxa"/>
            <w:tcBorders>
              <w:bottom w:val="nil"/>
            </w:tcBorders>
            <w:vAlign w:val="center"/>
          </w:tcPr>
          <w:p w:rsidR="00000000" w:rsidRDefault="009D059C">
            <w:pPr>
              <w:wordWrap w:val="0"/>
              <w:overflowPunct w:val="0"/>
              <w:autoSpaceDE w:val="0"/>
              <w:autoSpaceDN w:val="0"/>
              <w:jc w:val="distribute"/>
              <w:textAlignment w:val="center"/>
              <w:rPr>
                <w:rFonts w:hint="eastAsia"/>
              </w:rPr>
            </w:pPr>
            <w:r>
              <w:rPr>
                <w:rFonts w:hint="eastAsia"/>
              </w:rPr>
              <w:t>対象収入額</w:t>
            </w:r>
          </w:p>
        </w:tc>
        <w:tc>
          <w:tcPr>
            <w:tcW w:w="4725" w:type="dxa"/>
            <w:tcBorders>
              <w:bottom w:val="nil"/>
            </w:tcBorders>
            <w:vAlign w:val="center"/>
          </w:tcPr>
          <w:p w:rsidR="00000000" w:rsidRDefault="009D059C">
            <w:pPr>
              <w:wordWrap w:val="0"/>
              <w:overflowPunct w:val="0"/>
              <w:autoSpaceDE w:val="0"/>
              <w:autoSpaceDN w:val="0"/>
              <w:textAlignment w:val="center"/>
              <w:rPr>
                <w:rFonts w:hint="eastAsia"/>
              </w:rPr>
            </w:pPr>
            <w:r>
              <w:rPr>
                <w:rFonts w:hint="eastAsia"/>
              </w:rPr>
              <w:t xml:space="preserve">　　　　　年分　　　　　　　　円</w:t>
            </w:r>
          </w:p>
        </w:tc>
      </w:tr>
      <w:tr w:rsidR="00000000">
        <w:tblPrEx>
          <w:tblCellMar>
            <w:top w:w="0" w:type="dxa"/>
            <w:bottom w:w="0" w:type="dxa"/>
          </w:tblCellMar>
        </w:tblPrEx>
        <w:trPr>
          <w:cantSplit/>
          <w:trHeight w:val="665"/>
        </w:trPr>
        <w:tc>
          <w:tcPr>
            <w:tcW w:w="1365" w:type="dxa"/>
            <w:vMerge/>
            <w:vAlign w:val="center"/>
          </w:tcPr>
          <w:p w:rsidR="00000000" w:rsidRDefault="009D059C">
            <w:pPr>
              <w:wordWrap w:val="0"/>
              <w:overflowPunct w:val="0"/>
              <w:autoSpaceDE w:val="0"/>
              <w:autoSpaceDN w:val="0"/>
              <w:jc w:val="center"/>
              <w:textAlignment w:val="center"/>
              <w:rPr>
                <w:rFonts w:hint="eastAsia"/>
              </w:rPr>
            </w:pPr>
          </w:p>
        </w:tc>
        <w:tc>
          <w:tcPr>
            <w:tcW w:w="1155" w:type="dxa"/>
            <w:vMerge/>
            <w:vAlign w:val="center"/>
          </w:tcPr>
          <w:p w:rsidR="00000000" w:rsidRDefault="009D059C">
            <w:pPr>
              <w:wordWrap w:val="0"/>
              <w:overflowPunct w:val="0"/>
              <w:autoSpaceDE w:val="0"/>
              <w:autoSpaceDN w:val="0"/>
              <w:jc w:val="distribute"/>
              <w:textAlignment w:val="center"/>
              <w:rPr>
                <w:rFonts w:hint="eastAsia"/>
              </w:rPr>
            </w:pPr>
          </w:p>
        </w:tc>
        <w:tc>
          <w:tcPr>
            <w:tcW w:w="1260" w:type="dxa"/>
            <w:tcBorders>
              <w:top w:val="dashed" w:sz="4" w:space="0" w:color="auto"/>
              <w:bottom w:val="nil"/>
            </w:tcBorders>
            <w:vAlign w:val="center"/>
          </w:tcPr>
          <w:p w:rsidR="00000000" w:rsidRDefault="009D059C">
            <w:pPr>
              <w:wordWrap w:val="0"/>
              <w:overflowPunct w:val="0"/>
              <w:autoSpaceDE w:val="0"/>
              <w:autoSpaceDN w:val="0"/>
              <w:jc w:val="distribute"/>
              <w:textAlignment w:val="center"/>
              <w:rPr>
                <w:rFonts w:hint="eastAsia"/>
              </w:rPr>
            </w:pPr>
            <w:r>
              <w:rPr>
                <w:rFonts w:hint="eastAsia"/>
              </w:rPr>
              <w:t>認定階層</w:t>
            </w:r>
          </w:p>
        </w:tc>
        <w:tc>
          <w:tcPr>
            <w:tcW w:w="4725" w:type="dxa"/>
            <w:tcBorders>
              <w:top w:val="dashed" w:sz="4" w:space="0" w:color="auto"/>
              <w:bottom w:val="nil"/>
            </w:tcBorders>
            <w:vAlign w:val="center"/>
          </w:tcPr>
          <w:p w:rsidR="00000000" w:rsidRDefault="009D059C">
            <w:pPr>
              <w:wordWrap w:val="0"/>
              <w:overflowPunct w:val="0"/>
              <w:autoSpaceDE w:val="0"/>
              <w:autoSpaceDN w:val="0"/>
              <w:textAlignment w:val="center"/>
              <w:rPr>
                <w:rFonts w:hint="eastAsia"/>
              </w:rPr>
            </w:pPr>
            <w:r>
              <w:rPr>
                <w:rFonts w:hint="eastAsia"/>
              </w:rPr>
              <w:t xml:space="preserve">　　　　　　　　　　階層</w:t>
            </w:r>
          </w:p>
        </w:tc>
      </w:tr>
      <w:tr w:rsidR="00000000">
        <w:tblPrEx>
          <w:tblCellMar>
            <w:top w:w="0" w:type="dxa"/>
            <w:bottom w:w="0" w:type="dxa"/>
          </w:tblCellMar>
        </w:tblPrEx>
        <w:trPr>
          <w:cantSplit/>
          <w:trHeight w:val="665"/>
        </w:trPr>
        <w:tc>
          <w:tcPr>
            <w:tcW w:w="1365" w:type="dxa"/>
            <w:vMerge w:val="restart"/>
            <w:vAlign w:val="center"/>
          </w:tcPr>
          <w:p w:rsidR="00000000" w:rsidRDefault="009D059C">
            <w:pPr>
              <w:wordWrap w:val="0"/>
              <w:overflowPunct w:val="0"/>
              <w:autoSpaceDE w:val="0"/>
              <w:autoSpaceDN w:val="0"/>
              <w:jc w:val="distribute"/>
              <w:textAlignment w:val="center"/>
              <w:rPr>
                <w:rFonts w:hint="eastAsia"/>
              </w:rPr>
            </w:pPr>
            <w:r>
              <w:rPr>
                <w:rFonts w:hint="eastAsia"/>
                <w:spacing w:val="368"/>
              </w:rPr>
              <w:t>決</w:t>
            </w:r>
            <w:r>
              <w:rPr>
                <w:rFonts w:hint="eastAsia"/>
              </w:rPr>
              <w:t>定</w:t>
            </w:r>
            <w:r>
              <w:rPr>
                <w:rFonts w:hint="eastAsia"/>
              </w:rPr>
              <w:t>(</w:t>
            </w:r>
            <w:r>
              <w:rPr>
                <w:rFonts w:hint="eastAsia"/>
                <w:spacing w:val="263"/>
              </w:rPr>
              <w:t>変</w:t>
            </w:r>
            <w:r>
              <w:rPr>
                <w:rFonts w:hint="eastAsia"/>
              </w:rPr>
              <w:t>更</w:t>
            </w:r>
            <w:r>
              <w:rPr>
                <w:rFonts w:hint="eastAsia"/>
              </w:rPr>
              <w:t>)</w:t>
            </w:r>
            <w:r>
              <w:rPr>
                <w:rFonts w:hint="eastAsia"/>
              </w:rPr>
              <w:t>の理由等</w:t>
            </w:r>
          </w:p>
        </w:tc>
        <w:tc>
          <w:tcPr>
            <w:tcW w:w="7140" w:type="dxa"/>
            <w:gridSpan w:val="3"/>
            <w:vAlign w:val="center"/>
          </w:tcPr>
          <w:p w:rsidR="00000000" w:rsidRDefault="009D059C">
            <w:pPr>
              <w:wordWrap w:val="0"/>
              <w:overflowPunct w:val="0"/>
              <w:autoSpaceDE w:val="0"/>
              <w:autoSpaceDN w:val="0"/>
              <w:textAlignment w:val="center"/>
              <w:rPr>
                <w:rFonts w:hint="eastAsia"/>
              </w:rPr>
            </w:pPr>
            <w:r>
              <w:rPr>
                <w:rFonts w:hint="eastAsia"/>
              </w:rPr>
              <w:t>入所・退所・再認定</w:t>
            </w:r>
            <w:r>
              <w:rPr>
                <w:rFonts w:hint="eastAsia"/>
              </w:rPr>
              <w:t>(</w:t>
            </w:r>
            <w:r>
              <w:rPr>
                <w:rFonts w:hint="eastAsia"/>
              </w:rPr>
              <w:t>年度更新</w:t>
            </w:r>
            <w:r>
              <w:rPr>
                <w:rFonts w:hint="eastAsia"/>
              </w:rPr>
              <w:t>)</w:t>
            </w:r>
            <w:r>
              <w:rPr>
                <w:rFonts w:hint="eastAsia"/>
              </w:rPr>
              <w:t>・基準改訂・減免認定・</w:t>
            </w:r>
          </w:p>
          <w:p w:rsidR="00000000" w:rsidRDefault="009D059C">
            <w:pPr>
              <w:wordWrap w:val="0"/>
              <w:overflowPunct w:val="0"/>
              <w:autoSpaceDE w:val="0"/>
              <w:autoSpaceDN w:val="0"/>
              <w:textAlignment w:val="center"/>
              <w:rPr>
                <w:rFonts w:hint="eastAsia"/>
              </w:rPr>
            </w:pPr>
            <w:r>
              <w:rPr>
                <w:rFonts w:hint="eastAsia"/>
              </w:rPr>
              <w:t>その他</w:t>
            </w: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665"/>
        </w:trPr>
        <w:tc>
          <w:tcPr>
            <w:tcW w:w="1365" w:type="dxa"/>
            <w:vMerge/>
            <w:vAlign w:val="center"/>
          </w:tcPr>
          <w:p w:rsidR="00000000" w:rsidRDefault="009D059C">
            <w:pPr>
              <w:wordWrap w:val="0"/>
              <w:overflowPunct w:val="0"/>
              <w:autoSpaceDE w:val="0"/>
              <w:autoSpaceDN w:val="0"/>
              <w:jc w:val="center"/>
              <w:textAlignment w:val="center"/>
              <w:rPr>
                <w:rFonts w:hint="eastAsia"/>
              </w:rPr>
            </w:pPr>
          </w:p>
        </w:tc>
        <w:tc>
          <w:tcPr>
            <w:tcW w:w="2415" w:type="dxa"/>
            <w:gridSpan w:val="2"/>
            <w:vAlign w:val="center"/>
          </w:tcPr>
          <w:p w:rsidR="00000000" w:rsidRDefault="009D059C">
            <w:pPr>
              <w:wordWrap w:val="0"/>
              <w:overflowPunct w:val="0"/>
              <w:autoSpaceDE w:val="0"/>
              <w:autoSpaceDN w:val="0"/>
              <w:jc w:val="center"/>
              <w:textAlignment w:val="center"/>
              <w:rPr>
                <w:rFonts w:hint="eastAsia"/>
              </w:rPr>
            </w:pPr>
            <w:r>
              <w:rPr>
                <w:rFonts w:hint="eastAsia"/>
              </w:rPr>
              <w:t>入</w:t>
            </w:r>
            <w:r>
              <w:rPr>
                <w:rFonts w:hint="eastAsia"/>
              </w:rPr>
              <w:t>(</w:t>
            </w:r>
            <w:r>
              <w:rPr>
                <w:rFonts w:hint="eastAsia"/>
              </w:rPr>
              <w:t>退</w:t>
            </w:r>
            <w:r>
              <w:rPr>
                <w:rFonts w:hint="eastAsia"/>
              </w:rPr>
              <w:t>)</w:t>
            </w:r>
            <w:r>
              <w:rPr>
                <w:rFonts w:hint="eastAsia"/>
              </w:rPr>
              <w:t>所の年月日</w:t>
            </w:r>
          </w:p>
        </w:tc>
        <w:tc>
          <w:tcPr>
            <w:tcW w:w="4725" w:type="dxa"/>
            <w:vAlign w:val="center"/>
          </w:tcPr>
          <w:p w:rsidR="00000000" w:rsidRDefault="009D059C">
            <w:pPr>
              <w:wordWrap w:val="0"/>
              <w:overflowPunct w:val="0"/>
              <w:autoSpaceDE w:val="0"/>
              <w:autoSpaceDN w:val="0"/>
              <w:textAlignment w:val="center"/>
              <w:rPr>
                <w:rFonts w:hint="eastAsia"/>
              </w:rPr>
            </w:pPr>
            <w:r>
              <w:rPr>
                <w:rFonts w:hint="eastAsia"/>
              </w:rPr>
              <w:t xml:space="preserve">　　　　　年　　月　　日</w:t>
            </w:r>
          </w:p>
        </w:tc>
      </w:tr>
    </w:tbl>
    <w:p w:rsidR="00000000" w:rsidRDefault="009D059C">
      <w:pPr>
        <w:wordWrap w:val="0"/>
        <w:overflowPunct w:val="0"/>
        <w:autoSpaceDE w:val="0"/>
        <w:autoSpaceDN w:val="0"/>
        <w:spacing w:before="120"/>
        <w:ind w:leftChars="100" w:left="210"/>
        <w:textAlignment w:val="center"/>
        <w:rPr>
          <w:rFonts w:hint="eastAsia"/>
        </w:rPr>
      </w:pPr>
      <w:r>
        <w:rPr>
          <w:rFonts w:hint="eastAsia"/>
        </w:rPr>
        <w:t>(</w:t>
      </w:r>
      <w:r>
        <w:rPr>
          <w:rFonts w:hint="eastAsia"/>
        </w:rPr>
        <w:t>教示</w:t>
      </w:r>
      <w:r>
        <w:rPr>
          <w:rFonts w:hint="eastAsia"/>
        </w:rPr>
        <w:t>)</w:t>
      </w:r>
    </w:p>
    <w:p w:rsidR="00000000" w:rsidRDefault="009D059C">
      <w:pPr>
        <w:wordWrap w:val="0"/>
        <w:overflowPunct w:val="0"/>
        <w:autoSpaceDE w:val="0"/>
        <w:autoSpaceDN w:val="0"/>
        <w:ind w:leftChars="100" w:left="210" w:firstLineChars="100" w:firstLine="210"/>
        <w:textAlignment w:val="center"/>
        <w:rPr>
          <w:rFonts w:hint="eastAsia"/>
        </w:rPr>
      </w:pPr>
      <w:r>
        <w:rPr>
          <w:rFonts w:hint="eastAsia"/>
        </w:rPr>
        <w:t>この決定に不服があるときは、この通知を受けた日の翌日から起算して</w:t>
      </w:r>
      <w:r>
        <w:rPr>
          <w:rFonts w:hint="eastAsia"/>
        </w:rPr>
        <w:t>60</w:t>
      </w:r>
      <w:r>
        <w:rPr>
          <w:rFonts w:hint="eastAsia"/>
        </w:rPr>
        <w:t>日以内に町長に対して異議申立をすることができます。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D059C">
      <w:r>
        <w:separator/>
      </w:r>
    </w:p>
  </w:endnote>
  <w:endnote w:type="continuationSeparator" w:id="0">
    <w:p w:rsidR="00000000" w:rsidRDefault="009D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D059C">
      <w:r>
        <w:separator/>
      </w:r>
    </w:p>
  </w:footnote>
  <w:footnote w:type="continuationSeparator" w:id="0">
    <w:p w:rsidR="00000000" w:rsidRDefault="009D0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9C"/>
    <w:rsid w:val="009D0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FF9C8E4-27FF-470C-99B4-E962A7D0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2003-02-26T06:02:00Z</cp:lastPrinted>
  <dcterms:created xsi:type="dcterms:W3CDTF">2025-07-07T02:25:00Z</dcterms:created>
  <dcterms:modified xsi:type="dcterms:W3CDTF">2025-07-07T02:25:00Z</dcterms:modified>
</cp:coreProperties>
</file>