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4B4C" w:rsidRDefault="00834B4C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01103F">
        <w:rPr>
          <w:rFonts w:hint="eastAsia"/>
        </w:rPr>
        <w:t>３６</w:t>
      </w:r>
      <w:r>
        <w:rPr>
          <w:rFonts w:hint="eastAsia"/>
        </w:rPr>
        <w:t>号（第</w:t>
      </w:r>
      <w:r w:rsidR="0001103F">
        <w:rPr>
          <w:rFonts w:hint="eastAsia"/>
        </w:rPr>
        <w:t>７２</w:t>
      </w:r>
      <w:r>
        <w:rPr>
          <w:rFonts w:hint="eastAsia"/>
        </w:rPr>
        <w:t>条関係）</w:t>
      </w:r>
    </w:p>
    <w:p w:rsidR="00834B4C" w:rsidRDefault="00834B4C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34B4C" w:rsidRDefault="00834B4C">
      <w:pPr>
        <w:rPr>
          <w:rFonts w:hint="eastAsia"/>
        </w:rPr>
      </w:pPr>
    </w:p>
    <w:p w:rsidR="00834B4C" w:rsidRDefault="00834B4C">
      <w:pPr>
        <w:rPr>
          <w:rFonts w:hint="eastAsia"/>
        </w:rPr>
      </w:pPr>
    </w:p>
    <w:p w:rsidR="00834B4C" w:rsidRDefault="00834B4C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様</w:t>
      </w:r>
    </w:p>
    <w:p w:rsidR="00834B4C" w:rsidRDefault="00834B4C">
      <w:pPr>
        <w:jc w:val="left"/>
        <w:rPr>
          <w:rFonts w:hint="eastAsia"/>
          <w:lang w:eastAsia="zh-TW"/>
        </w:rPr>
      </w:pPr>
    </w:p>
    <w:p w:rsidR="00834B4C" w:rsidRDefault="00834B4C" w:rsidP="0001103F">
      <w:pPr>
        <w:ind w:rightChars="100" w:right="213"/>
        <w:jc w:val="right"/>
        <w:rPr>
          <w:rFonts w:hAnsi="ＭＳ Ｐゴシック"/>
          <w:sz w:val="24"/>
          <w:lang w:eastAsia="zh-TW"/>
        </w:rPr>
      </w:pPr>
      <w:r>
        <w:rPr>
          <w:rFonts w:hAnsi="ＭＳ Ｐゴシック" w:hint="eastAsia"/>
          <w:lang w:eastAsia="zh-TW"/>
        </w:rPr>
        <w:t>小野町長　　　　　　　　　　印</w:t>
      </w:r>
    </w:p>
    <w:p w:rsidR="00834B4C" w:rsidRDefault="00834B4C">
      <w:pPr>
        <w:rPr>
          <w:rFonts w:hint="eastAsia"/>
          <w:lang w:eastAsia="zh-TW"/>
        </w:rPr>
      </w:pPr>
    </w:p>
    <w:p w:rsidR="00834B4C" w:rsidRDefault="00834B4C">
      <w:pPr>
        <w:rPr>
          <w:rFonts w:hint="eastAsia"/>
          <w:lang w:eastAsia="zh-TW"/>
        </w:rPr>
      </w:pPr>
    </w:p>
    <w:p w:rsidR="00834B4C" w:rsidRPr="00E82A1B" w:rsidRDefault="00834B4C">
      <w:pPr>
        <w:jc w:val="center"/>
        <w:rPr>
          <w:rFonts w:hAnsi="ＭＳ Ｐゴシック"/>
          <w:sz w:val="28"/>
          <w:szCs w:val="28"/>
        </w:rPr>
      </w:pPr>
      <w:r w:rsidRPr="00E82A1B">
        <w:rPr>
          <w:rFonts w:hAnsi="ＭＳ Ｐゴシック" w:hint="eastAsia"/>
          <w:sz w:val="28"/>
          <w:szCs w:val="28"/>
        </w:rPr>
        <w:t>訪問入浴サービス利用停止</w:t>
      </w:r>
      <w:r w:rsidR="0001103F">
        <w:rPr>
          <w:rFonts w:hAnsi="ＭＳ Ｐゴシック" w:hint="eastAsia"/>
          <w:sz w:val="28"/>
          <w:szCs w:val="28"/>
        </w:rPr>
        <w:t>（</w:t>
      </w:r>
      <w:r w:rsidRPr="00E82A1B">
        <w:rPr>
          <w:rFonts w:hAnsi="ＭＳ Ｐゴシック" w:hint="eastAsia"/>
          <w:sz w:val="28"/>
          <w:szCs w:val="28"/>
        </w:rPr>
        <w:t>廃止</w:t>
      </w:r>
      <w:r w:rsidR="0001103F">
        <w:rPr>
          <w:rFonts w:hAnsi="ＭＳ Ｐゴシック" w:hint="eastAsia"/>
          <w:sz w:val="28"/>
          <w:szCs w:val="28"/>
        </w:rPr>
        <w:t>）</w:t>
      </w:r>
      <w:r w:rsidRPr="00E82A1B">
        <w:rPr>
          <w:rFonts w:hAnsi="ＭＳ Ｐゴシック" w:hint="eastAsia"/>
          <w:sz w:val="28"/>
          <w:szCs w:val="28"/>
        </w:rPr>
        <w:t>通知書</w:t>
      </w:r>
    </w:p>
    <w:p w:rsidR="00834B4C" w:rsidRDefault="00834B4C">
      <w:pPr>
        <w:rPr>
          <w:rFonts w:hint="eastAsia"/>
        </w:rPr>
      </w:pPr>
    </w:p>
    <w:p w:rsidR="00834B4C" w:rsidRDefault="00834B4C">
      <w:pPr>
        <w:rPr>
          <w:rFonts w:hint="eastAsia"/>
        </w:rPr>
      </w:pPr>
    </w:p>
    <w:p w:rsidR="00834B4C" w:rsidRDefault="00834B4C">
      <w:pPr>
        <w:pStyle w:val="a3"/>
        <w:rPr>
          <w:sz w:val="24"/>
        </w:rPr>
      </w:pPr>
      <w:r>
        <w:rPr>
          <w:rFonts w:hint="eastAsia"/>
        </w:rPr>
        <w:t xml:space="preserve">　　　　年　　月　　日付けで決</w:t>
      </w:r>
      <w:r w:rsidR="0001103F">
        <w:rPr>
          <w:rFonts w:hint="eastAsia"/>
        </w:rPr>
        <w:t>定した訪問入浴サービスの利用を、下記とおり停止（廃止）しましたので</w:t>
      </w:r>
      <w:r>
        <w:rPr>
          <w:rFonts w:hint="eastAsia"/>
        </w:rPr>
        <w:t>通知します｡</w:t>
      </w:r>
    </w:p>
    <w:p w:rsidR="00834B4C" w:rsidRDefault="00834B4C">
      <w:pPr>
        <w:rPr>
          <w:rFonts w:hint="eastAsia"/>
        </w:rPr>
      </w:pPr>
    </w:p>
    <w:p w:rsidR="00834B4C" w:rsidRDefault="00834B4C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834B4C" w:rsidRDefault="00834B4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6290"/>
      </w:tblGrid>
      <w:tr w:rsidR="00834B4C">
        <w:trPr>
          <w:trHeight w:val="480"/>
        </w:trPr>
        <w:tc>
          <w:tcPr>
            <w:tcW w:w="2130" w:type="dxa"/>
            <w:vAlign w:val="center"/>
          </w:tcPr>
          <w:p w:rsidR="00834B4C" w:rsidRDefault="00834B4C">
            <w:pPr>
              <w:jc w:val="distribute"/>
              <w:rPr>
                <w:rFonts w:hint="eastAsia"/>
              </w:rPr>
            </w:pPr>
            <w:r>
              <w:rPr>
                <w:rFonts w:hAnsi="ＭＳ Ｐゴシック" w:hint="eastAsia"/>
              </w:rPr>
              <w:t>住所</w:t>
            </w:r>
          </w:p>
        </w:tc>
        <w:tc>
          <w:tcPr>
            <w:tcW w:w="6390" w:type="dxa"/>
            <w:vAlign w:val="center"/>
          </w:tcPr>
          <w:p w:rsidR="00834B4C" w:rsidRDefault="00834B4C">
            <w:pPr>
              <w:rPr>
                <w:rFonts w:hint="eastAsia"/>
              </w:rPr>
            </w:pPr>
            <w:r>
              <w:rPr>
                <w:rFonts w:hAnsi="ＭＳ Ｐゴシック" w:hint="eastAsia"/>
              </w:rPr>
              <w:t>小野町大字</w:t>
            </w:r>
          </w:p>
        </w:tc>
      </w:tr>
      <w:tr w:rsidR="00834B4C">
        <w:trPr>
          <w:trHeight w:val="480"/>
        </w:trPr>
        <w:tc>
          <w:tcPr>
            <w:tcW w:w="2130" w:type="dxa"/>
            <w:vAlign w:val="center"/>
          </w:tcPr>
          <w:p w:rsidR="00834B4C" w:rsidRDefault="00834B4C">
            <w:pPr>
              <w:jc w:val="distribute"/>
              <w:rPr>
                <w:rFonts w:hint="eastAsia"/>
              </w:rPr>
            </w:pPr>
            <w:r>
              <w:rPr>
                <w:rFonts w:hAnsi="ＭＳ Ｐゴシック" w:hint="eastAsia"/>
              </w:rPr>
              <w:t>利用者氏名</w:t>
            </w:r>
          </w:p>
        </w:tc>
        <w:tc>
          <w:tcPr>
            <w:tcW w:w="6390" w:type="dxa"/>
            <w:vAlign w:val="center"/>
          </w:tcPr>
          <w:p w:rsidR="00834B4C" w:rsidRDefault="00834B4C">
            <w:pPr>
              <w:rPr>
                <w:rFonts w:hint="eastAsia"/>
              </w:rPr>
            </w:pPr>
          </w:p>
        </w:tc>
      </w:tr>
      <w:tr w:rsidR="00834B4C">
        <w:trPr>
          <w:trHeight w:val="480"/>
        </w:trPr>
        <w:tc>
          <w:tcPr>
            <w:tcW w:w="2130" w:type="dxa"/>
            <w:vAlign w:val="center"/>
          </w:tcPr>
          <w:p w:rsidR="00834B4C" w:rsidRDefault="00834B4C">
            <w:pPr>
              <w:jc w:val="distribute"/>
              <w:rPr>
                <w:rFonts w:hint="eastAsia"/>
              </w:rPr>
            </w:pPr>
            <w:r>
              <w:rPr>
                <w:rFonts w:hAnsi="ＭＳ Ｐゴシック" w:hint="eastAsia"/>
              </w:rPr>
              <w:t>停止期間</w:t>
            </w:r>
          </w:p>
        </w:tc>
        <w:tc>
          <w:tcPr>
            <w:tcW w:w="6390" w:type="dxa"/>
            <w:vAlign w:val="center"/>
          </w:tcPr>
          <w:p w:rsidR="00834B4C" w:rsidRDefault="00834B4C">
            <w:pPr>
              <w:rPr>
                <w:rFonts w:hint="eastAsia"/>
              </w:rPr>
            </w:pPr>
            <w:r>
              <w:rPr>
                <w:rFonts w:hAnsi="ＭＳ Ｐゴシック" w:hint="eastAsia"/>
              </w:rPr>
              <w:t xml:space="preserve">　　　　年　　月　　日　～　　　　　年　　月　　日</w:t>
            </w:r>
          </w:p>
        </w:tc>
      </w:tr>
      <w:tr w:rsidR="00834B4C">
        <w:trPr>
          <w:trHeight w:val="480"/>
        </w:trPr>
        <w:tc>
          <w:tcPr>
            <w:tcW w:w="2130" w:type="dxa"/>
            <w:vAlign w:val="center"/>
          </w:tcPr>
          <w:p w:rsidR="00834B4C" w:rsidRDefault="00834B4C">
            <w:pPr>
              <w:jc w:val="distribute"/>
              <w:rPr>
                <w:rFonts w:hint="eastAsia"/>
              </w:rPr>
            </w:pPr>
            <w:r>
              <w:rPr>
                <w:rFonts w:hAnsi="ＭＳ Ｐゴシック" w:hint="eastAsia"/>
              </w:rPr>
              <w:t>廃止期日</w:t>
            </w:r>
          </w:p>
        </w:tc>
        <w:tc>
          <w:tcPr>
            <w:tcW w:w="6390" w:type="dxa"/>
            <w:vAlign w:val="center"/>
          </w:tcPr>
          <w:p w:rsidR="00834B4C" w:rsidRDefault="00834B4C">
            <w:pPr>
              <w:rPr>
                <w:rFonts w:hint="eastAsia"/>
              </w:rPr>
            </w:pPr>
            <w:r>
              <w:rPr>
                <w:rFonts w:hAnsi="ＭＳ Ｐゴシック" w:hint="eastAsia"/>
              </w:rPr>
              <w:t xml:space="preserve">　　　　年　　月　　日</w:t>
            </w:r>
          </w:p>
        </w:tc>
      </w:tr>
      <w:tr w:rsidR="00834B4C">
        <w:trPr>
          <w:trHeight w:val="2410"/>
        </w:trPr>
        <w:tc>
          <w:tcPr>
            <w:tcW w:w="2130" w:type="dxa"/>
            <w:vAlign w:val="center"/>
          </w:tcPr>
          <w:p w:rsidR="00834B4C" w:rsidRDefault="00834B4C">
            <w:pPr>
              <w:jc w:val="distribute"/>
              <w:rPr>
                <w:rFonts w:hint="eastAsia"/>
              </w:rPr>
            </w:pPr>
            <w:r>
              <w:rPr>
                <w:rFonts w:hAnsi="ＭＳ Ｐゴシック" w:hint="eastAsia"/>
              </w:rPr>
              <w:t>停止</w:t>
            </w:r>
            <w:r w:rsidR="0001103F">
              <w:rPr>
                <w:rFonts w:hAnsi="ＭＳ Ｐゴシック" w:hint="eastAsia"/>
              </w:rPr>
              <w:t>（</w:t>
            </w:r>
            <w:r>
              <w:rPr>
                <w:rFonts w:hAnsi="ＭＳ Ｐゴシック" w:hint="eastAsia"/>
              </w:rPr>
              <w:t>廃止</w:t>
            </w:r>
            <w:r w:rsidR="0001103F">
              <w:rPr>
                <w:rFonts w:hAnsi="ＭＳ Ｐゴシック" w:hint="eastAsia"/>
              </w:rPr>
              <w:t>）</w:t>
            </w:r>
            <w:r>
              <w:rPr>
                <w:rFonts w:hAnsi="ＭＳ Ｐゴシック" w:hint="eastAsia"/>
              </w:rPr>
              <w:t>の理由</w:t>
            </w:r>
          </w:p>
        </w:tc>
        <w:tc>
          <w:tcPr>
            <w:tcW w:w="6390" w:type="dxa"/>
            <w:vAlign w:val="center"/>
          </w:tcPr>
          <w:p w:rsidR="00834B4C" w:rsidRDefault="00834B4C">
            <w:pPr>
              <w:rPr>
                <w:rFonts w:hint="eastAsia"/>
              </w:rPr>
            </w:pPr>
          </w:p>
        </w:tc>
      </w:tr>
    </w:tbl>
    <w:p w:rsidR="00834B4C" w:rsidRDefault="00834B4C">
      <w:pPr>
        <w:rPr>
          <w:rFonts w:hint="eastAsia"/>
        </w:rPr>
      </w:pPr>
    </w:p>
    <w:p w:rsidR="00834B4C" w:rsidRDefault="00834B4C">
      <w:pPr>
        <w:rPr>
          <w:rFonts w:hint="eastAsia"/>
        </w:rPr>
      </w:pPr>
    </w:p>
    <w:p w:rsidR="00834B4C" w:rsidRDefault="00834B4C">
      <w:pPr>
        <w:rPr>
          <w:rFonts w:hint="eastAsia"/>
        </w:rPr>
      </w:pPr>
    </w:p>
    <w:p w:rsidR="00834B4C" w:rsidRDefault="00834B4C">
      <w:pPr>
        <w:rPr>
          <w:rFonts w:hint="eastAsia"/>
        </w:rPr>
      </w:pPr>
    </w:p>
    <w:p w:rsidR="00834B4C" w:rsidRDefault="00834B4C">
      <w:pPr>
        <w:rPr>
          <w:rFonts w:hint="eastAsia"/>
        </w:rPr>
      </w:pPr>
      <w:r>
        <w:rPr>
          <w:rFonts w:hint="eastAsia"/>
          <w:spacing w:val="216"/>
          <w:kern w:val="0"/>
          <w:fitText w:val="852" w:id="-1316104192"/>
        </w:rPr>
        <w:t>教</w:t>
      </w:r>
      <w:r>
        <w:rPr>
          <w:rFonts w:hint="eastAsia"/>
          <w:kern w:val="0"/>
          <w:fitText w:val="852" w:id="-1316104192"/>
        </w:rPr>
        <w:t>示</w:t>
      </w:r>
    </w:p>
    <w:p w:rsidR="00834B4C" w:rsidRDefault="00834B4C">
      <w:pPr>
        <w:spacing w:afterLines="50" w:after="146"/>
        <w:ind w:leftChars="100" w:left="319" w:hangingChars="50" w:hanging="106"/>
        <w:rPr>
          <w:rFonts w:hint="eastAsia"/>
        </w:rPr>
      </w:pPr>
      <w:r>
        <w:rPr>
          <w:rFonts w:hint="eastAsia"/>
        </w:rPr>
        <w:t>1　この決定について不服があるときは、この決定があったことを知った日の翌日から起算して60日以内に異議申し立てをすることができます。</w:t>
      </w:r>
    </w:p>
    <w:p w:rsidR="00834B4C" w:rsidRDefault="00834B4C">
      <w:pPr>
        <w:ind w:leftChars="100" w:left="319" w:hangingChars="50" w:hanging="106"/>
        <w:rPr>
          <w:rFonts w:hint="eastAsia"/>
        </w:rPr>
      </w:pPr>
      <w:r>
        <w:rPr>
          <w:rFonts w:hint="eastAsia"/>
        </w:rPr>
        <w:t>2　この決定の取消しを求める訴えをする場合は、この決定のあったことを知った日から6か月以内に、小野町長を被告として当該訴えを提起することができます。ただし、正当な理由がない限り、この決定の日から1年を経過したときは、提起することができません。</w:t>
      </w:r>
    </w:p>
    <w:sectPr w:rsidR="00834B4C" w:rsidSect="0001103F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3F"/>
    <w:rsid w:val="0001103F"/>
    <w:rsid w:val="00834B4C"/>
    <w:rsid w:val="00E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E4194-9EDA-42F2-BDFC-7009177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B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3"/>
    </w:pPr>
    <w:rPr>
      <w:rFonts w:hAnsi="ＭＳ Ｐゴシック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cp:lastModifiedBy>村上香</cp:lastModifiedBy>
  <cp:revision>2</cp:revision>
  <cp:lastPrinted>1601-01-01T00:00:00Z</cp:lastPrinted>
  <dcterms:created xsi:type="dcterms:W3CDTF">2025-07-07T03:47:00Z</dcterms:created>
  <dcterms:modified xsi:type="dcterms:W3CDTF">2025-07-07T03:47:00Z</dcterms:modified>
</cp:coreProperties>
</file>