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437D" w:rsidRDefault="0083437D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(参考)規則第2条の調査事項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"/>
        <w:gridCol w:w="1308"/>
        <w:gridCol w:w="210"/>
        <w:gridCol w:w="630"/>
        <w:gridCol w:w="1050"/>
        <w:gridCol w:w="558"/>
        <w:gridCol w:w="1110"/>
        <w:gridCol w:w="117"/>
        <w:gridCol w:w="210"/>
        <w:gridCol w:w="420"/>
        <w:gridCol w:w="210"/>
        <w:gridCol w:w="630"/>
        <w:gridCol w:w="210"/>
        <w:gridCol w:w="45"/>
        <w:gridCol w:w="60"/>
        <w:gridCol w:w="1386"/>
      </w:tblGrid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985" w:type="dxa"/>
            <w:gridSpan w:val="10"/>
            <w:tcBorders>
              <w:top w:val="nil"/>
              <w:left w:val="nil"/>
            </w:tcBorders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pacing w:val="26"/>
              </w:rPr>
              <w:t>災害弔慰金支給調査</w:t>
            </w:r>
            <w:r>
              <w:rPr>
                <w:rFonts w:hint="eastAsia"/>
              </w:rPr>
              <w:t>票</w:t>
            </w:r>
          </w:p>
        </w:tc>
        <w:tc>
          <w:tcPr>
            <w:tcW w:w="1095" w:type="dxa"/>
            <w:gridSpan w:val="4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440" w:type="dxa"/>
            <w:gridSpan w:val="2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72" w:type="dxa"/>
            <w:vMerge w:val="restart"/>
            <w:textDirection w:val="tbRlV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死亡に関する事項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75" w:type="dxa"/>
            <w:gridSpan w:val="6"/>
            <w:tcBorders>
              <w:bottom w:val="dashed" w:sz="4" w:space="0" w:color="auto"/>
            </w:tcBorders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30" w:type="dxa"/>
            <w:vMerge w:val="restart"/>
            <w:tcBorders>
              <w:right w:val="nil"/>
            </w:tcBorders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1695" w:type="dxa"/>
            <w:gridSpan w:val="4"/>
            <w:vMerge w:val="restart"/>
            <w:tcBorders>
              <w:left w:val="nil"/>
            </w:tcBorders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死亡した者の氏名</w:t>
            </w:r>
          </w:p>
        </w:tc>
        <w:tc>
          <w:tcPr>
            <w:tcW w:w="3675" w:type="dxa"/>
            <w:gridSpan w:val="6"/>
            <w:tcBorders>
              <w:top w:val="dashed" w:sz="4" w:space="0" w:color="auto"/>
            </w:tcBorders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right w:val="nil"/>
            </w:tcBorders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701" w:type="dxa"/>
            <w:gridSpan w:val="4"/>
            <w:vMerge/>
            <w:tcBorders>
              <w:left w:val="nil"/>
            </w:tcBorders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死亡し</w:t>
            </w:r>
            <w:r>
              <w:rPr>
                <w:rFonts w:hint="eastAsia"/>
              </w:rPr>
              <w:t>た年月日</w:t>
            </w:r>
          </w:p>
        </w:tc>
        <w:tc>
          <w:tcPr>
            <w:tcW w:w="3675" w:type="dxa"/>
            <w:gridSpan w:val="6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40" w:type="dxa"/>
            <w:gridSpan w:val="3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25" w:type="dxa"/>
            <w:gridSpan w:val="5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/>
            <w:textDirection w:val="tbRlV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ind w:right="113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Merge w:val="restart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after="120"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死亡の状況</w:t>
            </w:r>
          </w:p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(行方不明)</w:t>
            </w:r>
          </w:p>
        </w:tc>
        <w:tc>
          <w:tcPr>
            <w:tcW w:w="840" w:type="dxa"/>
            <w:gridSpan w:val="2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3045" w:type="dxa"/>
            <w:gridSpan w:val="5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死亡した場所</w:t>
            </w:r>
          </w:p>
        </w:tc>
        <w:tc>
          <w:tcPr>
            <w:tcW w:w="1485" w:type="dxa"/>
            <w:gridSpan w:val="3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6840" w:type="dxa"/>
            <w:gridSpan w:val="14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 w:val="restart"/>
            <w:textDirection w:val="tbRlV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遺族に関する事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1308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死者との続柄</w:t>
            </w:r>
          </w:p>
        </w:tc>
        <w:tc>
          <w:tcPr>
            <w:tcW w:w="1890" w:type="dxa"/>
            <w:gridSpan w:val="3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570" w:type="dxa"/>
            <w:gridSpan w:val="10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380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10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10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10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10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10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10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10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10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 w:val="restart"/>
            <w:textDirection w:val="tbRlV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支給に関する事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1308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支給日</w:t>
            </w:r>
          </w:p>
        </w:tc>
        <w:tc>
          <w:tcPr>
            <w:tcW w:w="2448" w:type="dxa"/>
            <w:gridSpan w:val="4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104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支給場所</w:t>
            </w:r>
          </w:p>
        </w:tc>
        <w:tc>
          <w:tcPr>
            <w:tcW w:w="3288" w:type="dxa"/>
            <w:gridSpan w:val="9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Merge w:val="restart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災害弔慰金を支給した遺族について</w:t>
            </w:r>
          </w:p>
        </w:tc>
        <w:tc>
          <w:tcPr>
            <w:tcW w:w="2448" w:type="dxa"/>
            <w:gridSpan w:val="4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04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288" w:type="dxa"/>
            <w:gridSpan w:val="9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支給金</w:t>
            </w:r>
            <w:r>
              <w:rPr>
                <w:rFonts w:hint="eastAsia"/>
              </w:rPr>
              <w:t>額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448" w:type="dxa"/>
            <w:gridSpan w:val="4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8" w:type="dxa"/>
            <w:gridSpan w:val="9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  <w:gridSpan w:val="12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先順位</w:t>
            </w:r>
            <w:r>
              <w:rPr>
                <w:rFonts w:hint="eastAsia"/>
              </w:rPr>
              <w:t>者の有無</w:t>
            </w:r>
          </w:p>
        </w:tc>
        <w:tc>
          <w:tcPr>
            <w:tcW w:w="2445" w:type="dxa"/>
            <w:gridSpan w:val="4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1110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同順位者の有無</w:t>
            </w:r>
          </w:p>
        </w:tc>
        <w:tc>
          <w:tcPr>
            <w:tcW w:w="3285" w:type="dxa"/>
            <w:gridSpan w:val="9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08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先順位者又は他の同順位者に支給しなかつた理由</w:t>
            </w:r>
          </w:p>
        </w:tc>
        <w:tc>
          <w:tcPr>
            <w:tcW w:w="2445" w:type="dxa"/>
            <w:gridSpan w:val="4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支給制限事由に該当の有無</w:t>
            </w:r>
          </w:p>
        </w:tc>
        <w:tc>
          <w:tcPr>
            <w:tcW w:w="3285" w:type="dxa"/>
            <w:gridSpan w:val="9"/>
            <w:vAlign w:val="center"/>
          </w:tcPr>
          <w:p w:rsidR="0083437D" w:rsidRDefault="0083437D" w:rsidP="0005115A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有(その事由)</w:t>
            </w:r>
          </w:p>
          <w:p w:rsidR="0083437D" w:rsidRDefault="0083437D" w:rsidP="0005115A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無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 w:val="restart"/>
            <w:textDirection w:val="tbRlV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518" w:type="dxa"/>
            <w:gridSpan w:val="2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支給した職員</w:t>
            </w:r>
          </w:p>
        </w:tc>
        <w:tc>
          <w:tcPr>
            <w:tcW w:w="6630" w:type="dxa"/>
            <w:gridSpan w:val="13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37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2" w:type="dxa"/>
            <w:vMerge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148" w:type="dxa"/>
            <w:gridSpan w:val="15"/>
            <w:vAlign w:val="center"/>
          </w:tcPr>
          <w:p w:rsidR="0083437D" w:rsidRDefault="0083437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437D" w:rsidRDefault="0083437D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8343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14165">
      <w:r>
        <w:separator/>
      </w:r>
    </w:p>
  </w:endnote>
  <w:endnote w:type="continuationSeparator" w:id="0">
    <w:p w:rsidR="00000000" w:rsidRDefault="0091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14165">
      <w:r>
        <w:separator/>
      </w:r>
    </w:p>
  </w:footnote>
  <w:footnote w:type="continuationSeparator" w:id="0">
    <w:p w:rsidR="00000000" w:rsidRDefault="00914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61"/>
    <w:rsid w:val="0005115A"/>
    <w:rsid w:val="00577661"/>
    <w:rsid w:val="0083437D"/>
    <w:rsid w:val="0091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CFC439-1C02-4D74-B25C-5F142DD0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2003-02-24T07:56:00Z</cp:lastPrinted>
  <dcterms:created xsi:type="dcterms:W3CDTF">2025-09-18T08:30:00Z</dcterms:created>
  <dcterms:modified xsi:type="dcterms:W3CDTF">2025-09-18T08:30:00Z</dcterms:modified>
</cp:coreProperties>
</file>