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7AE9" w:rsidRDefault="00A67AE9">
      <w:pPr>
        <w:wordWrap w:val="0"/>
        <w:overflowPunct w:val="0"/>
        <w:autoSpaceDE w:val="0"/>
        <w:autoSpaceDN w:val="0"/>
        <w:textAlignment w:val="center"/>
      </w:pPr>
      <w:r>
        <w:rPr>
          <w:rFonts w:hint="eastAsia"/>
        </w:rPr>
        <w:t>様式第</w:t>
      </w:r>
      <w:r>
        <w:t>6</w:t>
      </w:r>
      <w:r>
        <w:rPr>
          <w:rFonts w:hint="eastAsia"/>
        </w:rPr>
        <w:t>5号</w:t>
      </w:r>
    </w:p>
    <w:p w:rsidR="00A67AE9" w:rsidRDefault="00A67AE9">
      <w:pPr>
        <w:wordWrap w:val="0"/>
        <w:overflowPunct w:val="0"/>
        <w:autoSpaceDE w:val="0"/>
        <w:autoSpaceDN w:val="0"/>
        <w:spacing w:line="280" w:lineRule="exact"/>
        <w:ind w:right="420"/>
        <w:jc w:val="right"/>
        <w:textAlignment w:val="center"/>
      </w:pPr>
      <w:r>
        <w:rPr>
          <w:rFonts w:hint="eastAsia"/>
        </w:rPr>
        <w:t>(文書の記号)第何号</w:t>
      </w:r>
    </w:p>
    <w:p w:rsidR="00A67AE9" w:rsidRDefault="00A67AE9">
      <w:pPr>
        <w:wordWrap w:val="0"/>
        <w:overflowPunct w:val="0"/>
        <w:autoSpaceDE w:val="0"/>
        <w:autoSpaceDN w:val="0"/>
        <w:spacing w:line="280" w:lineRule="exact"/>
        <w:ind w:leftChars="100" w:left="210"/>
        <w:textAlignment w:val="center"/>
      </w:pPr>
      <w:r>
        <w:rPr>
          <w:rFonts w:hint="eastAsia"/>
        </w:rPr>
        <w:t>〒　　　　　　　　　　　　　　　　　　　　　　　　　　　　　　年　　月　　日</w:t>
      </w:r>
    </w:p>
    <w:p w:rsidR="00A67AE9" w:rsidRDefault="00A67AE9">
      <w:pPr>
        <w:wordWrap w:val="0"/>
        <w:overflowPunct w:val="0"/>
        <w:autoSpaceDE w:val="0"/>
        <w:autoSpaceDN w:val="0"/>
        <w:spacing w:line="280" w:lineRule="exact"/>
        <w:textAlignment w:val="center"/>
      </w:pPr>
      <w:r>
        <w:rPr>
          <w:rFonts w:hint="eastAsia"/>
        </w:rPr>
        <w:t xml:space="preserve">　　　　　　　　様</w:t>
      </w:r>
    </w:p>
    <w:p w:rsidR="00A67AE9" w:rsidRDefault="00A67AE9">
      <w:pPr>
        <w:wordWrap w:val="0"/>
        <w:overflowPunct w:val="0"/>
        <w:autoSpaceDE w:val="0"/>
        <w:autoSpaceDN w:val="0"/>
        <w:spacing w:line="280" w:lineRule="exact"/>
        <w:ind w:right="210"/>
        <w:jc w:val="right"/>
        <w:textAlignment w:val="center"/>
      </w:pPr>
      <w:r>
        <w:rPr>
          <w:rFonts w:hint="eastAsia"/>
        </w:rPr>
        <w:t>小野町長　　　　　　　　　　印</w:t>
      </w:r>
    </w:p>
    <w:p w:rsidR="00A67AE9" w:rsidRDefault="00A67AE9">
      <w:pPr>
        <w:wordWrap w:val="0"/>
        <w:overflowPunct w:val="0"/>
        <w:autoSpaceDE w:val="0"/>
        <w:autoSpaceDN w:val="0"/>
        <w:spacing w:after="120" w:line="280" w:lineRule="exact"/>
        <w:jc w:val="center"/>
        <w:textAlignment w:val="center"/>
      </w:pPr>
      <w:r>
        <w:rPr>
          <w:rFonts w:hint="eastAsia"/>
        </w:rPr>
        <w:t>介護保険給付の支払一時差止通知書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310"/>
        <w:gridCol w:w="1470"/>
        <w:gridCol w:w="325"/>
        <w:gridCol w:w="326"/>
        <w:gridCol w:w="325"/>
        <w:gridCol w:w="326"/>
        <w:gridCol w:w="325"/>
        <w:gridCol w:w="326"/>
        <w:gridCol w:w="325"/>
        <w:gridCol w:w="326"/>
        <w:gridCol w:w="325"/>
        <w:gridCol w:w="326"/>
      </w:tblGrid>
      <w:tr w:rsidR="00A67AE9">
        <w:tblPrEx>
          <w:tblCellMar>
            <w:top w:w="0" w:type="dxa"/>
            <w:bottom w:w="0" w:type="dxa"/>
          </w:tblCellMar>
        </w:tblPrEx>
        <w:trPr>
          <w:cantSplit/>
          <w:trHeight w:val="400"/>
        </w:trPr>
        <w:tc>
          <w:tcPr>
            <w:tcW w:w="1470" w:type="dxa"/>
            <w:vAlign w:val="center"/>
          </w:tcPr>
          <w:p w:rsidR="00A67AE9" w:rsidRDefault="00A67AE9">
            <w:pPr>
              <w:wordWrap w:val="0"/>
              <w:overflowPunct w:val="0"/>
              <w:autoSpaceDE w:val="0"/>
              <w:autoSpaceDN w:val="0"/>
              <w:jc w:val="distribute"/>
              <w:textAlignment w:val="center"/>
              <w:rPr>
                <w:rFonts w:hint="eastAsia"/>
              </w:rPr>
            </w:pPr>
            <w:r>
              <w:rPr>
                <w:rFonts w:hint="eastAsia"/>
              </w:rPr>
              <w:t>被保険者氏名</w:t>
            </w:r>
          </w:p>
        </w:tc>
        <w:tc>
          <w:tcPr>
            <w:tcW w:w="2310"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1470" w:type="dxa"/>
            <w:vAlign w:val="center"/>
          </w:tcPr>
          <w:p w:rsidR="00A67AE9" w:rsidRDefault="00A67AE9">
            <w:pPr>
              <w:wordWrap w:val="0"/>
              <w:overflowPunct w:val="0"/>
              <w:autoSpaceDE w:val="0"/>
              <w:autoSpaceDN w:val="0"/>
              <w:jc w:val="distribute"/>
              <w:textAlignment w:val="center"/>
              <w:rPr>
                <w:rFonts w:hint="eastAsia"/>
              </w:rPr>
            </w:pPr>
            <w:r>
              <w:rPr>
                <w:rFonts w:hint="eastAsia"/>
              </w:rPr>
              <w:t>被保険者番号</w:t>
            </w:r>
          </w:p>
        </w:tc>
        <w:tc>
          <w:tcPr>
            <w:tcW w:w="32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326"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32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326"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32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326"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32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326"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32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326"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r>
    </w:tbl>
    <w:p w:rsidR="00A67AE9" w:rsidRDefault="00A67AE9">
      <w:pPr>
        <w:wordWrap w:val="0"/>
        <w:overflowPunct w:val="0"/>
        <w:autoSpaceDE w:val="0"/>
        <w:autoSpaceDN w:val="0"/>
        <w:spacing w:before="120" w:line="280" w:lineRule="exact"/>
        <w:ind w:left="210" w:hanging="210"/>
        <w:textAlignment w:val="center"/>
        <w:rPr>
          <w:rFonts w:hint="eastAsia"/>
        </w:rPr>
      </w:pPr>
      <w:r>
        <w:rPr>
          <w:rFonts w:hint="eastAsia"/>
        </w:rPr>
        <w:t xml:space="preserve">　　　　　　年　　月　　日にあなたは、保険給付の償還払いの申請をしましたが、あなたの介護保険料は下記のとおり滞納となっています。</w:t>
      </w:r>
    </w:p>
    <w:p w:rsidR="00A67AE9" w:rsidRDefault="00A67AE9">
      <w:pPr>
        <w:wordWrap w:val="0"/>
        <w:overflowPunct w:val="0"/>
        <w:autoSpaceDE w:val="0"/>
        <w:autoSpaceDN w:val="0"/>
        <w:spacing w:line="280" w:lineRule="exact"/>
        <w:ind w:leftChars="100" w:left="210" w:firstLineChars="100" w:firstLine="210"/>
        <w:textAlignment w:val="center"/>
      </w:pPr>
      <w:r>
        <w:rPr>
          <w:rFonts w:hint="eastAsia"/>
        </w:rPr>
        <w:t>介護保険料が滞納のままですと、制度の運営に大きな支障をきたすため、介護保険法では滞納の方に対し、保険給付の支払の一時差止の措置が定められています。</w:t>
      </w:r>
    </w:p>
    <w:p w:rsidR="00A67AE9" w:rsidRDefault="00A67AE9">
      <w:pPr>
        <w:wordWrap w:val="0"/>
        <w:overflowPunct w:val="0"/>
        <w:autoSpaceDE w:val="0"/>
        <w:autoSpaceDN w:val="0"/>
        <w:spacing w:line="280" w:lineRule="exact"/>
        <w:ind w:leftChars="100" w:left="210" w:firstLineChars="100" w:firstLine="210"/>
        <w:textAlignment w:val="center"/>
      </w:pPr>
      <w:r>
        <w:rPr>
          <w:rFonts w:hint="eastAsia"/>
        </w:rPr>
        <w:t>したがって、下記の期日までに保険料が給付されない場合には、介護保険法第</w:t>
      </w:r>
      <w:r>
        <w:t>67</w:t>
      </w:r>
      <w:r>
        <w:rPr>
          <w:rFonts w:hint="eastAsia"/>
        </w:rPr>
        <w:t>条第</w:t>
      </w:r>
      <w:r>
        <w:t>1</w:t>
      </w:r>
      <w:r>
        <w:rPr>
          <w:rFonts w:hint="eastAsia"/>
        </w:rPr>
        <w:t>項・第</w:t>
      </w:r>
      <w:r>
        <w:t>2</w:t>
      </w:r>
      <w:r>
        <w:rPr>
          <w:rFonts w:hint="eastAsia"/>
        </w:rPr>
        <w:t>項の規定に基づき、保険給付の支払の一時差止を行うことに決定いたしましたので、通知します。</w:t>
      </w:r>
    </w:p>
    <w:p w:rsidR="00A67AE9" w:rsidRDefault="00A67AE9">
      <w:pPr>
        <w:wordWrap w:val="0"/>
        <w:overflowPunct w:val="0"/>
        <w:autoSpaceDE w:val="0"/>
        <w:autoSpaceDN w:val="0"/>
        <w:spacing w:line="280" w:lineRule="exact"/>
        <w:ind w:leftChars="100" w:left="210" w:firstLineChars="100" w:firstLine="210"/>
        <w:textAlignment w:val="center"/>
      </w:pPr>
      <w:r>
        <w:rPr>
          <w:rFonts w:hint="eastAsia"/>
        </w:rPr>
        <w:t>「保険給付の支払の一時差止」とは、保険給付の償還払いの申請があったとき、償還払いの対象となる金額の全部または一部について支払の一時差止めを行うものです。</w:t>
      </w:r>
    </w:p>
    <w:p w:rsidR="00A67AE9" w:rsidRDefault="00A67AE9">
      <w:pPr>
        <w:wordWrap w:val="0"/>
        <w:overflowPunct w:val="0"/>
        <w:autoSpaceDE w:val="0"/>
        <w:autoSpaceDN w:val="0"/>
        <w:spacing w:line="280" w:lineRule="exact"/>
        <w:ind w:right="210"/>
        <w:jc w:val="right"/>
        <w:textAlignment w:val="center"/>
        <w:rPr>
          <w:u w:val="single"/>
        </w:rPr>
      </w:pPr>
      <w:r>
        <w:rPr>
          <w:rFonts w:hint="eastAsia"/>
          <w:spacing w:val="105"/>
          <w:u w:val="single"/>
        </w:rPr>
        <w:t>期</w:t>
      </w:r>
      <w:r>
        <w:rPr>
          <w:rFonts w:hint="eastAsia"/>
          <w:u w:val="single"/>
        </w:rPr>
        <w:t>日　　　　　　年　　月　　日</w:t>
      </w:r>
    </w:p>
    <w:p w:rsidR="00A67AE9" w:rsidRDefault="00A67AE9">
      <w:pPr>
        <w:wordWrap w:val="0"/>
        <w:overflowPunct w:val="0"/>
        <w:autoSpaceDE w:val="0"/>
        <w:autoSpaceDN w:val="0"/>
        <w:spacing w:after="120" w:line="280" w:lineRule="exact"/>
        <w:ind w:leftChars="100" w:left="210" w:firstLineChars="100" w:firstLine="210"/>
        <w:textAlignment w:val="center"/>
        <w:rPr>
          <w:rFonts w:hint="eastAsia"/>
        </w:rPr>
      </w:pPr>
      <w:r>
        <w:rPr>
          <w:rFonts w:hint="eastAsia"/>
        </w:rPr>
        <w:t>なお、今回給付の支払の一時差止めの対象となる介護サービス及び金額は、次のとおりです。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A67AE9">
        <w:tblPrEx>
          <w:tblCellMar>
            <w:top w:w="0" w:type="dxa"/>
            <w:bottom w:w="0" w:type="dxa"/>
          </w:tblCellMar>
        </w:tblPrEx>
        <w:trPr>
          <w:trHeight w:val="400"/>
        </w:trPr>
        <w:tc>
          <w:tcPr>
            <w:tcW w:w="8505" w:type="dxa"/>
            <w:tcBorders>
              <w:bottom w:val="dashed" w:sz="4" w:space="0" w:color="auto"/>
            </w:tcBorders>
            <w:vAlign w:val="center"/>
          </w:tcPr>
          <w:p w:rsidR="00A67AE9" w:rsidRDefault="00A67AE9">
            <w:pPr>
              <w:wordWrap w:val="0"/>
              <w:overflowPunct w:val="0"/>
              <w:autoSpaceDE w:val="0"/>
              <w:autoSpaceDN w:val="0"/>
              <w:textAlignment w:val="center"/>
              <w:rPr>
                <w:rFonts w:hint="eastAsia"/>
              </w:rPr>
            </w:pPr>
            <w:r>
              <w:rPr>
                <w:rFonts w:hint="eastAsia"/>
              </w:rPr>
              <w:t>差止め対象となる介護サービス　　　　　：</w:t>
            </w:r>
          </w:p>
        </w:tc>
      </w:tr>
      <w:tr w:rsidR="00A67AE9">
        <w:tblPrEx>
          <w:tblCellMar>
            <w:top w:w="0" w:type="dxa"/>
            <w:bottom w:w="0" w:type="dxa"/>
          </w:tblCellMar>
        </w:tblPrEx>
        <w:trPr>
          <w:trHeight w:val="400"/>
        </w:trPr>
        <w:tc>
          <w:tcPr>
            <w:tcW w:w="8505" w:type="dxa"/>
            <w:tcBorders>
              <w:top w:val="dashed" w:sz="4"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差止めの対象となる給付額　　　　　　　：　　</w:t>
            </w:r>
            <w:r>
              <w:rPr>
                <w:rFonts w:hint="eastAsia"/>
                <w:u w:val="single"/>
              </w:rPr>
              <w:t xml:space="preserve">　　　　　　　円</w:t>
            </w:r>
          </w:p>
        </w:tc>
      </w:tr>
    </w:tbl>
    <w:p w:rsidR="00A67AE9" w:rsidRDefault="00A67AE9">
      <w:pPr>
        <w:wordWrap w:val="0"/>
        <w:overflowPunct w:val="0"/>
        <w:autoSpaceDE w:val="0"/>
        <w:autoSpaceDN w:val="0"/>
        <w:spacing w:before="120" w:line="280" w:lineRule="exact"/>
        <w:ind w:leftChars="100" w:left="210" w:firstLineChars="100" w:firstLine="210"/>
        <w:textAlignment w:val="center"/>
        <w:rPr>
          <w:rFonts w:hint="eastAsia"/>
        </w:rPr>
      </w:pPr>
      <w:r>
        <w:rPr>
          <w:rFonts w:hint="eastAsia"/>
        </w:rPr>
        <w:t>なおこの通知により、保険給付の支払いの一時差止が行われた場合でも、災害その他特別な事情があると認められる場合にはこの措置を中止することになりますので、該当すると思われる方はすみやかに被保険者証を添えて、小野町役場　　課に申し出てください。</w:t>
      </w:r>
    </w:p>
    <w:p w:rsidR="00A67AE9" w:rsidRDefault="00A67AE9">
      <w:pPr>
        <w:wordWrap w:val="0"/>
        <w:overflowPunct w:val="0"/>
        <w:autoSpaceDE w:val="0"/>
        <w:autoSpaceDN w:val="0"/>
        <w:spacing w:after="120" w:line="280" w:lineRule="exact"/>
        <w:ind w:leftChars="100" w:left="210"/>
        <w:textAlignment w:val="center"/>
        <w:rPr>
          <w:rFonts w:hint="eastAsia"/>
        </w:rPr>
      </w:pPr>
      <w:r>
        <w:rPr>
          <w:rFonts w:hint="eastAsia"/>
        </w:rPr>
        <w:t>【保険料滞納の状況】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155"/>
        <w:gridCol w:w="840"/>
        <w:gridCol w:w="840"/>
        <w:gridCol w:w="1155"/>
        <w:gridCol w:w="840"/>
        <w:gridCol w:w="840"/>
        <w:gridCol w:w="1155"/>
        <w:gridCol w:w="840"/>
      </w:tblGrid>
      <w:tr w:rsidR="00A67AE9">
        <w:tblPrEx>
          <w:tblCellMar>
            <w:top w:w="0" w:type="dxa"/>
            <w:bottom w:w="0" w:type="dxa"/>
          </w:tblCellMar>
        </w:tblPrEx>
        <w:trPr>
          <w:cantSplit/>
          <w:trHeight w:val="400"/>
        </w:trPr>
        <w:tc>
          <w:tcPr>
            <w:tcW w:w="2835" w:type="dxa"/>
            <w:gridSpan w:val="3"/>
            <w:tcBorders>
              <w:bottom w:val="single" w:sz="4" w:space="0" w:color="auto"/>
              <w:right w:val="double" w:sz="6" w:space="0" w:color="auto"/>
            </w:tcBorders>
            <w:vAlign w:val="center"/>
          </w:tcPr>
          <w:p w:rsidR="00A67AE9" w:rsidRDefault="00A67AE9">
            <w:pPr>
              <w:wordWrap w:val="0"/>
              <w:overflowPunct w:val="0"/>
              <w:autoSpaceDE w:val="0"/>
              <w:autoSpaceDN w:val="0"/>
              <w:jc w:val="center"/>
              <w:textAlignment w:val="center"/>
              <w:rPr>
                <w:rFonts w:hint="eastAsia"/>
              </w:rPr>
            </w:pPr>
            <w:r>
              <w:rPr>
                <w:rFonts w:hint="eastAsia"/>
              </w:rPr>
              <w:t xml:space="preserve">　　　　年度保険料</w:t>
            </w:r>
          </w:p>
        </w:tc>
        <w:tc>
          <w:tcPr>
            <w:tcW w:w="2835" w:type="dxa"/>
            <w:gridSpan w:val="3"/>
            <w:tcBorders>
              <w:left w:val="double" w:sz="6" w:space="0" w:color="auto"/>
              <w:bottom w:val="single" w:sz="4" w:space="0" w:color="auto"/>
              <w:right w:val="double" w:sz="6" w:space="0" w:color="auto"/>
            </w:tcBorders>
            <w:vAlign w:val="center"/>
          </w:tcPr>
          <w:p w:rsidR="00A67AE9" w:rsidRDefault="00A67AE9">
            <w:pPr>
              <w:wordWrap w:val="0"/>
              <w:overflowPunct w:val="0"/>
              <w:autoSpaceDE w:val="0"/>
              <w:autoSpaceDN w:val="0"/>
              <w:jc w:val="center"/>
              <w:textAlignment w:val="center"/>
              <w:rPr>
                <w:rFonts w:hint="eastAsia"/>
              </w:rPr>
            </w:pPr>
            <w:r>
              <w:rPr>
                <w:rFonts w:hint="eastAsia"/>
              </w:rPr>
              <w:t xml:space="preserve">　　　　年度保険料</w:t>
            </w:r>
          </w:p>
        </w:tc>
        <w:tc>
          <w:tcPr>
            <w:tcW w:w="2835" w:type="dxa"/>
            <w:gridSpan w:val="3"/>
            <w:tcBorders>
              <w:left w:val="double" w:sz="6" w:space="0" w:color="auto"/>
              <w:bottom w:val="single" w:sz="4" w:space="0" w:color="auto"/>
            </w:tcBorders>
            <w:vAlign w:val="center"/>
          </w:tcPr>
          <w:p w:rsidR="00A67AE9" w:rsidRDefault="00A67AE9">
            <w:pPr>
              <w:wordWrap w:val="0"/>
              <w:overflowPunct w:val="0"/>
              <w:autoSpaceDE w:val="0"/>
              <w:autoSpaceDN w:val="0"/>
              <w:jc w:val="center"/>
              <w:textAlignment w:val="center"/>
              <w:rPr>
                <w:rFonts w:hint="eastAsia"/>
              </w:rPr>
            </w:pPr>
            <w:r>
              <w:rPr>
                <w:rFonts w:hint="eastAsia"/>
              </w:rPr>
              <w:t xml:space="preserve">　　　　年度保険料</w:t>
            </w:r>
          </w:p>
        </w:tc>
      </w:tr>
      <w:tr w:rsidR="00A67AE9">
        <w:tblPrEx>
          <w:tblCellMar>
            <w:top w:w="0" w:type="dxa"/>
            <w:bottom w:w="0" w:type="dxa"/>
          </w:tblCellMar>
        </w:tblPrEx>
        <w:tc>
          <w:tcPr>
            <w:tcW w:w="840" w:type="dxa"/>
            <w:tcBorders>
              <w:bottom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期別</w:t>
            </w:r>
          </w:p>
        </w:tc>
        <w:tc>
          <w:tcPr>
            <w:tcW w:w="1155" w:type="dxa"/>
            <w:tcBorders>
              <w:bottom w:val="double" w:sz="6" w:space="0" w:color="auto"/>
            </w:tcBorders>
            <w:vAlign w:val="center"/>
          </w:tcPr>
          <w:p w:rsidR="00A67AE9" w:rsidRDefault="00A67AE9">
            <w:pPr>
              <w:wordWrap w:val="0"/>
              <w:overflowPunct w:val="0"/>
              <w:autoSpaceDE w:val="0"/>
              <w:autoSpaceDN w:val="0"/>
              <w:jc w:val="center"/>
              <w:textAlignment w:val="center"/>
              <w:rPr>
                <w:rFonts w:hint="eastAsia"/>
              </w:rPr>
            </w:pPr>
            <w:r>
              <w:rPr>
                <w:rFonts w:hint="eastAsia"/>
              </w:rPr>
              <w:t>保険料額</w:t>
            </w:r>
          </w:p>
        </w:tc>
        <w:tc>
          <w:tcPr>
            <w:tcW w:w="840" w:type="dxa"/>
            <w:tcBorders>
              <w:bottom w:val="double" w:sz="6" w:space="0" w:color="auto"/>
              <w:right w:val="double" w:sz="6" w:space="0" w:color="auto"/>
            </w:tcBorders>
            <w:vAlign w:val="center"/>
          </w:tcPr>
          <w:p w:rsidR="00A67AE9" w:rsidRDefault="00A67AE9">
            <w:pPr>
              <w:wordWrap w:val="0"/>
              <w:overflowPunct w:val="0"/>
              <w:autoSpaceDE w:val="0"/>
              <w:autoSpaceDN w:val="0"/>
              <w:spacing w:line="220" w:lineRule="exact"/>
              <w:jc w:val="center"/>
              <w:textAlignment w:val="center"/>
              <w:rPr>
                <w:rFonts w:hint="eastAsia"/>
              </w:rPr>
            </w:pPr>
            <w:r>
              <w:rPr>
                <w:rFonts w:hint="eastAsia"/>
                <w:spacing w:val="105"/>
              </w:rPr>
              <w:t>う</w:t>
            </w:r>
            <w:r>
              <w:rPr>
                <w:rFonts w:hint="eastAsia"/>
              </w:rPr>
              <w:t>ち滞納額</w:t>
            </w:r>
          </w:p>
        </w:tc>
        <w:tc>
          <w:tcPr>
            <w:tcW w:w="840" w:type="dxa"/>
            <w:tcBorders>
              <w:left w:val="double" w:sz="6" w:space="0" w:color="auto"/>
              <w:bottom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期別</w:t>
            </w:r>
          </w:p>
        </w:tc>
        <w:tc>
          <w:tcPr>
            <w:tcW w:w="1155" w:type="dxa"/>
            <w:tcBorders>
              <w:bottom w:val="double" w:sz="6" w:space="0" w:color="auto"/>
            </w:tcBorders>
            <w:vAlign w:val="center"/>
          </w:tcPr>
          <w:p w:rsidR="00A67AE9" w:rsidRDefault="00A67AE9">
            <w:pPr>
              <w:wordWrap w:val="0"/>
              <w:overflowPunct w:val="0"/>
              <w:autoSpaceDE w:val="0"/>
              <w:autoSpaceDN w:val="0"/>
              <w:jc w:val="center"/>
              <w:textAlignment w:val="center"/>
              <w:rPr>
                <w:rFonts w:hint="eastAsia"/>
              </w:rPr>
            </w:pPr>
            <w:r>
              <w:rPr>
                <w:rFonts w:hint="eastAsia"/>
              </w:rPr>
              <w:t>保険料額</w:t>
            </w:r>
          </w:p>
        </w:tc>
        <w:tc>
          <w:tcPr>
            <w:tcW w:w="840" w:type="dxa"/>
            <w:tcBorders>
              <w:bottom w:val="double" w:sz="6" w:space="0" w:color="auto"/>
              <w:right w:val="double" w:sz="6" w:space="0" w:color="auto"/>
            </w:tcBorders>
            <w:vAlign w:val="center"/>
          </w:tcPr>
          <w:p w:rsidR="00A67AE9" w:rsidRDefault="00A67AE9">
            <w:pPr>
              <w:wordWrap w:val="0"/>
              <w:overflowPunct w:val="0"/>
              <w:autoSpaceDE w:val="0"/>
              <w:autoSpaceDN w:val="0"/>
              <w:spacing w:line="220" w:lineRule="exact"/>
              <w:jc w:val="center"/>
              <w:textAlignment w:val="center"/>
              <w:rPr>
                <w:rFonts w:hint="eastAsia"/>
              </w:rPr>
            </w:pPr>
            <w:r>
              <w:rPr>
                <w:rFonts w:hint="eastAsia"/>
                <w:spacing w:val="105"/>
              </w:rPr>
              <w:t>う</w:t>
            </w:r>
            <w:r>
              <w:rPr>
                <w:rFonts w:hint="eastAsia"/>
              </w:rPr>
              <w:t>ち滞納額</w:t>
            </w:r>
          </w:p>
        </w:tc>
        <w:tc>
          <w:tcPr>
            <w:tcW w:w="840" w:type="dxa"/>
            <w:tcBorders>
              <w:left w:val="double" w:sz="6" w:space="0" w:color="auto"/>
              <w:bottom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期別</w:t>
            </w:r>
          </w:p>
        </w:tc>
        <w:tc>
          <w:tcPr>
            <w:tcW w:w="1155" w:type="dxa"/>
            <w:tcBorders>
              <w:bottom w:val="double" w:sz="6" w:space="0" w:color="auto"/>
            </w:tcBorders>
            <w:vAlign w:val="center"/>
          </w:tcPr>
          <w:p w:rsidR="00A67AE9" w:rsidRDefault="00A67AE9">
            <w:pPr>
              <w:wordWrap w:val="0"/>
              <w:overflowPunct w:val="0"/>
              <w:autoSpaceDE w:val="0"/>
              <w:autoSpaceDN w:val="0"/>
              <w:jc w:val="center"/>
              <w:textAlignment w:val="center"/>
              <w:rPr>
                <w:rFonts w:hint="eastAsia"/>
              </w:rPr>
            </w:pPr>
            <w:r>
              <w:rPr>
                <w:rFonts w:hint="eastAsia"/>
              </w:rPr>
              <w:t>保険料額</w:t>
            </w:r>
          </w:p>
        </w:tc>
        <w:tc>
          <w:tcPr>
            <w:tcW w:w="840" w:type="dxa"/>
            <w:tcBorders>
              <w:bottom w:val="double" w:sz="6" w:space="0" w:color="auto"/>
            </w:tcBorders>
            <w:vAlign w:val="center"/>
          </w:tcPr>
          <w:p w:rsidR="00A67AE9" w:rsidRDefault="00A67AE9">
            <w:pPr>
              <w:wordWrap w:val="0"/>
              <w:overflowPunct w:val="0"/>
              <w:autoSpaceDE w:val="0"/>
              <w:autoSpaceDN w:val="0"/>
              <w:spacing w:line="220" w:lineRule="exact"/>
              <w:jc w:val="center"/>
              <w:textAlignment w:val="center"/>
              <w:rPr>
                <w:rFonts w:hint="eastAsia"/>
              </w:rPr>
            </w:pPr>
            <w:r>
              <w:rPr>
                <w:rFonts w:hint="eastAsia"/>
                <w:spacing w:val="105"/>
              </w:rPr>
              <w:t>う</w:t>
            </w:r>
            <w:r>
              <w:rPr>
                <w:rFonts w:hint="eastAsia"/>
              </w:rPr>
              <w:t>ち滞納額</w:t>
            </w:r>
          </w:p>
        </w:tc>
      </w:tr>
      <w:tr w:rsidR="00A67AE9">
        <w:tblPrEx>
          <w:tblCellMar>
            <w:top w:w="0" w:type="dxa"/>
            <w:bottom w:w="0" w:type="dxa"/>
          </w:tblCellMar>
        </w:tblPrEx>
        <w:trPr>
          <w:trHeight w:val="400"/>
        </w:trPr>
        <w:tc>
          <w:tcPr>
            <w:tcW w:w="840" w:type="dxa"/>
            <w:tcBorders>
              <w:top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第1期</w:t>
            </w:r>
          </w:p>
        </w:tc>
        <w:tc>
          <w:tcPr>
            <w:tcW w:w="1155" w:type="dxa"/>
            <w:tcBorders>
              <w:top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第1期</w:t>
            </w:r>
          </w:p>
        </w:tc>
        <w:tc>
          <w:tcPr>
            <w:tcW w:w="1155" w:type="dxa"/>
            <w:tcBorders>
              <w:top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第1期</w:t>
            </w:r>
          </w:p>
        </w:tc>
        <w:tc>
          <w:tcPr>
            <w:tcW w:w="1155" w:type="dxa"/>
            <w:tcBorders>
              <w:top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r>
      <w:tr w:rsidR="00A67AE9">
        <w:tblPrEx>
          <w:tblCellMar>
            <w:top w:w="0" w:type="dxa"/>
            <w:bottom w:w="0" w:type="dxa"/>
          </w:tblCellMar>
        </w:tblPrEx>
        <w:trPr>
          <w:trHeight w:val="400"/>
        </w:trPr>
        <w:tc>
          <w:tcPr>
            <w:tcW w:w="840" w:type="dxa"/>
            <w:vAlign w:val="center"/>
          </w:tcPr>
          <w:p w:rsidR="00A67AE9" w:rsidRDefault="00A67AE9">
            <w:pPr>
              <w:wordWrap w:val="0"/>
              <w:overflowPunct w:val="0"/>
              <w:autoSpaceDE w:val="0"/>
              <w:autoSpaceDN w:val="0"/>
              <w:jc w:val="distribute"/>
              <w:textAlignment w:val="center"/>
              <w:rPr>
                <w:rFonts w:hint="eastAsia"/>
              </w:rPr>
            </w:pPr>
            <w:r>
              <w:rPr>
                <w:rFonts w:hint="eastAsia"/>
              </w:rPr>
              <w:t>第2期</w:t>
            </w:r>
          </w:p>
        </w:tc>
        <w:tc>
          <w:tcPr>
            <w:tcW w:w="115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第2期</w:t>
            </w:r>
          </w:p>
        </w:tc>
        <w:tc>
          <w:tcPr>
            <w:tcW w:w="115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第2期</w:t>
            </w:r>
          </w:p>
        </w:tc>
        <w:tc>
          <w:tcPr>
            <w:tcW w:w="115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r>
      <w:tr w:rsidR="00A67AE9">
        <w:tblPrEx>
          <w:tblCellMar>
            <w:top w:w="0" w:type="dxa"/>
            <w:bottom w:w="0" w:type="dxa"/>
          </w:tblCellMar>
        </w:tblPrEx>
        <w:trPr>
          <w:trHeight w:val="400"/>
        </w:trPr>
        <w:tc>
          <w:tcPr>
            <w:tcW w:w="840" w:type="dxa"/>
            <w:vAlign w:val="center"/>
          </w:tcPr>
          <w:p w:rsidR="00A67AE9" w:rsidRDefault="00A67AE9">
            <w:pPr>
              <w:wordWrap w:val="0"/>
              <w:overflowPunct w:val="0"/>
              <w:autoSpaceDE w:val="0"/>
              <w:autoSpaceDN w:val="0"/>
              <w:jc w:val="distribute"/>
              <w:textAlignment w:val="center"/>
              <w:rPr>
                <w:rFonts w:hint="eastAsia"/>
              </w:rPr>
            </w:pPr>
            <w:r>
              <w:rPr>
                <w:rFonts w:hint="eastAsia"/>
              </w:rPr>
              <w:t>第3期</w:t>
            </w:r>
          </w:p>
        </w:tc>
        <w:tc>
          <w:tcPr>
            <w:tcW w:w="115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第3期</w:t>
            </w:r>
          </w:p>
        </w:tc>
        <w:tc>
          <w:tcPr>
            <w:tcW w:w="115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第3期</w:t>
            </w:r>
          </w:p>
        </w:tc>
        <w:tc>
          <w:tcPr>
            <w:tcW w:w="115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r>
      <w:tr w:rsidR="00A67AE9">
        <w:tblPrEx>
          <w:tblCellMar>
            <w:top w:w="0" w:type="dxa"/>
            <w:bottom w:w="0" w:type="dxa"/>
          </w:tblCellMar>
        </w:tblPrEx>
        <w:trPr>
          <w:trHeight w:val="400"/>
        </w:trPr>
        <w:tc>
          <w:tcPr>
            <w:tcW w:w="840" w:type="dxa"/>
            <w:vAlign w:val="center"/>
          </w:tcPr>
          <w:p w:rsidR="00A67AE9" w:rsidRDefault="00A67AE9">
            <w:pPr>
              <w:wordWrap w:val="0"/>
              <w:overflowPunct w:val="0"/>
              <w:autoSpaceDE w:val="0"/>
              <w:autoSpaceDN w:val="0"/>
              <w:jc w:val="distribute"/>
              <w:textAlignment w:val="center"/>
              <w:rPr>
                <w:rFonts w:hint="eastAsia"/>
              </w:rPr>
            </w:pPr>
            <w:r>
              <w:rPr>
                <w:rFonts w:hint="eastAsia"/>
              </w:rPr>
              <w:t>第4期</w:t>
            </w:r>
          </w:p>
        </w:tc>
        <w:tc>
          <w:tcPr>
            <w:tcW w:w="115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第4期</w:t>
            </w:r>
          </w:p>
        </w:tc>
        <w:tc>
          <w:tcPr>
            <w:tcW w:w="115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第4期</w:t>
            </w:r>
          </w:p>
        </w:tc>
        <w:tc>
          <w:tcPr>
            <w:tcW w:w="1155"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vAlign w:val="center"/>
          </w:tcPr>
          <w:p w:rsidR="00A67AE9" w:rsidRDefault="00A67AE9">
            <w:pPr>
              <w:wordWrap w:val="0"/>
              <w:overflowPunct w:val="0"/>
              <w:autoSpaceDE w:val="0"/>
              <w:autoSpaceDN w:val="0"/>
              <w:textAlignment w:val="center"/>
              <w:rPr>
                <w:rFonts w:hint="eastAsia"/>
              </w:rPr>
            </w:pPr>
            <w:r>
              <w:rPr>
                <w:rFonts w:hint="eastAsia"/>
              </w:rPr>
              <w:t xml:space="preserve">　</w:t>
            </w:r>
          </w:p>
        </w:tc>
      </w:tr>
      <w:tr w:rsidR="00A67AE9">
        <w:tblPrEx>
          <w:tblCellMar>
            <w:top w:w="0" w:type="dxa"/>
            <w:bottom w:w="0" w:type="dxa"/>
          </w:tblCellMar>
        </w:tblPrEx>
        <w:trPr>
          <w:trHeight w:val="400"/>
        </w:trPr>
        <w:tc>
          <w:tcPr>
            <w:tcW w:w="840" w:type="dxa"/>
            <w:tcBorders>
              <w:bottom w:val="single" w:sz="4"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第5期</w:t>
            </w:r>
          </w:p>
        </w:tc>
        <w:tc>
          <w:tcPr>
            <w:tcW w:w="1155" w:type="dxa"/>
            <w:tcBorders>
              <w:bottom w:val="single" w:sz="4"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bottom w:val="single" w:sz="4" w:space="0" w:color="auto"/>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single" w:sz="4"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第5期</w:t>
            </w:r>
          </w:p>
        </w:tc>
        <w:tc>
          <w:tcPr>
            <w:tcW w:w="1155" w:type="dxa"/>
            <w:tcBorders>
              <w:bottom w:val="single" w:sz="4"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bottom w:val="single" w:sz="4" w:space="0" w:color="auto"/>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single" w:sz="4"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第5期</w:t>
            </w:r>
          </w:p>
        </w:tc>
        <w:tc>
          <w:tcPr>
            <w:tcW w:w="1155" w:type="dxa"/>
            <w:tcBorders>
              <w:bottom w:val="single" w:sz="4"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bottom w:val="single" w:sz="4"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r>
      <w:tr w:rsidR="00A67AE9">
        <w:tblPrEx>
          <w:tblCellMar>
            <w:top w:w="0" w:type="dxa"/>
            <w:bottom w:w="0" w:type="dxa"/>
          </w:tblCellMar>
        </w:tblPrEx>
        <w:trPr>
          <w:trHeight w:val="400"/>
        </w:trPr>
        <w:tc>
          <w:tcPr>
            <w:tcW w:w="840" w:type="dxa"/>
            <w:tcBorders>
              <w:bottom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第6期</w:t>
            </w:r>
          </w:p>
        </w:tc>
        <w:tc>
          <w:tcPr>
            <w:tcW w:w="1155" w:type="dxa"/>
            <w:tcBorders>
              <w:bottom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bottom w:val="double" w:sz="6" w:space="0" w:color="auto"/>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第6期</w:t>
            </w:r>
          </w:p>
        </w:tc>
        <w:tc>
          <w:tcPr>
            <w:tcW w:w="1155" w:type="dxa"/>
            <w:tcBorders>
              <w:bottom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bottom w:val="double" w:sz="6" w:space="0" w:color="auto"/>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double" w:sz="6" w:space="0" w:color="auto"/>
            </w:tcBorders>
            <w:vAlign w:val="center"/>
          </w:tcPr>
          <w:p w:rsidR="00A67AE9" w:rsidRDefault="00A67AE9">
            <w:pPr>
              <w:wordWrap w:val="0"/>
              <w:overflowPunct w:val="0"/>
              <w:autoSpaceDE w:val="0"/>
              <w:autoSpaceDN w:val="0"/>
              <w:jc w:val="distribute"/>
              <w:textAlignment w:val="center"/>
              <w:rPr>
                <w:rFonts w:hint="eastAsia"/>
              </w:rPr>
            </w:pPr>
            <w:r>
              <w:rPr>
                <w:rFonts w:hint="eastAsia"/>
              </w:rPr>
              <w:t>第6期</w:t>
            </w:r>
          </w:p>
        </w:tc>
        <w:tc>
          <w:tcPr>
            <w:tcW w:w="1155" w:type="dxa"/>
            <w:tcBorders>
              <w:bottom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bottom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r>
      <w:tr w:rsidR="00A67AE9">
        <w:tblPrEx>
          <w:tblCellMar>
            <w:top w:w="0" w:type="dxa"/>
            <w:bottom w:w="0" w:type="dxa"/>
          </w:tblCellMar>
        </w:tblPrEx>
        <w:trPr>
          <w:trHeight w:val="400"/>
        </w:trPr>
        <w:tc>
          <w:tcPr>
            <w:tcW w:w="840" w:type="dxa"/>
            <w:tcBorders>
              <w:top w:val="double" w:sz="6" w:space="0" w:color="auto"/>
            </w:tcBorders>
            <w:vAlign w:val="center"/>
          </w:tcPr>
          <w:p w:rsidR="00A67AE9" w:rsidRDefault="00A67AE9">
            <w:pPr>
              <w:wordWrap w:val="0"/>
              <w:overflowPunct w:val="0"/>
              <w:autoSpaceDE w:val="0"/>
              <w:autoSpaceDN w:val="0"/>
              <w:jc w:val="center"/>
              <w:textAlignment w:val="center"/>
              <w:rPr>
                <w:rFonts w:hint="eastAsia"/>
              </w:rPr>
            </w:pPr>
            <w:r>
              <w:rPr>
                <w:rFonts w:hint="eastAsia"/>
              </w:rPr>
              <w:t>計</w:t>
            </w:r>
          </w:p>
        </w:tc>
        <w:tc>
          <w:tcPr>
            <w:tcW w:w="1155" w:type="dxa"/>
            <w:tcBorders>
              <w:top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A67AE9" w:rsidRDefault="00A67AE9">
            <w:pPr>
              <w:wordWrap w:val="0"/>
              <w:overflowPunct w:val="0"/>
              <w:autoSpaceDE w:val="0"/>
              <w:autoSpaceDN w:val="0"/>
              <w:jc w:val="center"/>
              <w:textAlignment w:val="center"/>
              <w:rPr>
                <w:rFonts w:hint="eastAsia"/>
              </w:rPr>
            </w:pPr>
            <w:r>
              <w:rPr>
                <w:rFonts w:hint="eastAsia"/>
              </w:rPr>
              <w:t>計</w:t>
            </w:r>
          </w:p>
        </w:tc>
        <w:tc>
          <w:tcPr>
            <w:tcW w:w="1155" w:type="dxa"/>
            <w:tcBorders>
              <w:top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right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A67AE9" w:rsidRDefault="00A67AE9">
            <w:pPr>
              <w:wordWrap w:val="0"/>
              <w:overflowPunct w:val="0"/>
              <w:autoSpaceDE w:val="0"/>
              <w:autoSpaceDN w:val="0"/>
              <w:jc w:val="center"/>
              <w:textAlignment w:val="center"/>
              <w:rPr>
                <w:rFonts w:hint="eastAsia"/>
              </w:rPr>
            </w:pPr>
            <w:r>
              <w:rPr>
                <w:rFonts w:hint="eastAsia"/>
              </w:rPr>
              <w:t>計</w:t>
            </w:r>
          </w:p>
        </w:tc>
        <w:tc>
          <w:tcPr>
            <w:tcW w:w="1155" w:type="dxa"/>
            <w:tcBorders>
              <w:top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tcBorders>
            <w:vAlign w:val="center"/>
          </w:tcPr>
          <w:p w:rsidR="00A67AE9" w:rsidRDefault="00A67AE9">
            <w:pPr>
              <w:wordWrap w:val="0"/>
              <w:overflowPunct w:val="0"/>
              <w:autoSpaceDE w:val="0"/>
              <w:autoSpaceDN w:val="0"/>
              <w:textAlignment w:val="center"/>
              <w:rPr>
                <w:rFonts w:hint="eastAsia"/>
              </w:rPr>
            </w:pPr>
            <w:r>
              <w:rPr>
                <w:rFonts w:hint="eastAsia"/>
              </w:rPr>
              <w:t xml:space="preserve">　</w:t>
            </w:r>
          </w:p>
        </w:tc>
      </w:tr>
    </w:tbl>
    <w:p w:rsidR="00A67AE9" w:rsidRDefault="00A67AE9">
      <w:pPr>
        <w:wordWrap w:val="0"/>
        <w:overflowPunct w:val="0"/>
        <w:autoSpaceDE w:val="0"/>
        <w:autoSpaceDN w:val="0"/>
        <w:spacing w:before="120" w:line="260" w:lineRule="exact"/>
        <w:ind w:leftChars="100" w:left="420" w:hangingChars="100" w:hanging="210"/>
        <w:textAlignment w:val="center"/>
      </w:pPr>
      <w:r>
        <w:rPr>
          <w:rFonts w:hint="eastAsia"/>
        </w:rPr>
        <w:t>※　上記は　　　　年　　月　　日現在の滞納額です。行き違いに納入された場合には、すみやかに申し出て下さい。</w:t>
      </w:r>
    </w:p>
    <w:p w:rsidR="00A67AE9" w:rsidRDefault="00A67AE9">
      <w:pPr>
        <w:wordWrap w:val="0"/>
        <w:overflowPunct w:val="0"/>
        <w:autoSpaceDE w:val="0"/>
        <w:autoSpaceDN w:val="0"/>
        <w:spacing w:before="120" w:line="260" w:lineRule="exact"/>
        <w:ind w:leftChars="100" w:left="210"/>
        <w:textAlignment w:val="center"/>
      </w:pPr>
      <w:r>
        <w:rPr>
          <w:rFonts w:hint="eastAsia"/>
        </w:rPr>
        <w:t>問い合わせ先</w:t>
      </w:r>
    </w:p>
    <w:p w:rsidR="00A67AE9" w:rsidRDefault="00A67AE9">
      <w:pPr>
        <w:wordWrap w:val="0"/>
        <w:overflowPunct w:val="0"/>
        <w:autoSpaceDE w:val="0"/>
        <w:autoSpaceDN w:val="0"/>
        <w:spacing w:line="260" w:lineRule="exact"/>
        <w:ind w:leftChars="300" w:left="1050" w:hanging="420"/>
        <w:textAlignment w:val="center"/>
        <w:rPr>
          <w:rFonts w:hint="eastAsia"/>
        </w:rPr>
      </w:pPr>
      <w:r>
        <w:rPr>
          <w:rFonts w:hint="eastAsia"/>
        </w:rPr>
        <w:t>〒</w:t>
      </w:r>
      <w:r>
        <w:t>963</w:t>
      </w:r>
      <w:r>
        <w:rPr>
          <w:rFonts w:hint="eastAsia"/>
        </w:rPr>
        <w:t>―</w:t>
      </w:r>
      <w:r>
        <w:t>34</w:t>
      </w:r>
      <w:r>
        <w:rPr>
          <w:rFonts w:hint="eastAsia"/>
        </w:rPr>
        <w:t>92</w:t>
      </w:r>
    </w:p>
    <w:p w:rsidR="00A67AE9" w:rsidRDefault="00A67AE9">
      <w:pPr>
        <w:wordWrap w:val="0"/>
        <w:overflowPunct w:val="0"/>
        <w:autoSpaceDE w:val="0"/>
        <w:autoSpaceDN w:val="0"/>
        <w:spacing w:line="260" w:lineRule="exact"/>
        <w:ind w:leftChars="300" w:left="1050" w:hanging="420"/>
        <w:textAlignment w:val="center"/>
      </w:pPr>
      <w:r>
        <w:rPr>
          <w:rFonts w:hint="eastAsia"/>
        </w:rPr>
        <w:t>福島県田村郡小野町大字小野新町字舘廻</w:t>
      </w:r>
      <w:r>
        <w:t>92</w:t>
      </w:r>
      <w:r>
        <w:rPr>
          <w:rFonts w:hint="eastAsia"/>
        </w:rPr>
        <w:t>番地</w:t>
      </w:r>
    </w:p>
    <w:p w:rsidR="00A67AE9" w:rsidRDefault="00A67AE9">
      <w:pPr>
        <w:wordWrap w:val="0"/>
        <w:overflowPunct w:val="0"/>
        <w:autoSpaceDE w:val="0"/>
        <w:autoSpaceDN w:val="0"/>
        <w:spacing w:line="260" w:lineRule="exact"/>
        <w:ind w:leftChars="300" w:left="1050" w:hanging="420"/>
        <w:textAlignment w:val="center"/>
        <w:rPr>
          <w:rFonts w:hint="eastAsia"/>
          <w:lang w:eastAsia="zh-CN"/>
        </w:rPr>
      </w:pPr>
      <w:r>
        <w:rPr>
          <w:rFonts w:hint="eastAsia"/>
          <w:lang w:eastAsia="zh-CN"/>
        </w:rPr>
        <w:t xml:space="preserve">福島県田村郡小野町役場　　　課　　</w:t>
      </w:r>
      <w:r>
        <w:rPr>
          <w:rFonts w:hint="eastAsia"/>
        </w:rPr>
        <w:t xml:space="preserve">　</w:t>
      </w:r>
      <w:r>
        <w:rPr>
          <w:rFonts w:hint="eastAsia"/>
          <w:lang w:eastAsia="zh-CN"/>
        </w:rPr>
        <w:t xml:space="preserve">　　電話番号</w:t>
      </w:r>
    </w:p>
    <w:p w:rsidR="00A67AE9" w:rsidRDefault="00A67AE9">
      <w:pPr>
        <w:wordWrap w:val="0"/>
        <w:overflowPunct w:val="0"/>
        <w:autoSpaceDE w:val="0"/>
        <w:autoSpaceDN w:val="0"/>
        <w:spacing w:before="120" w:line="260" w:lineRule="exact"/>
        <w:ind w:leftChars="200" w:left="420"/>
        <w:textAlignment w:val="center"/>
      </w:pPr>
      <w:r>
        <w:rPr>
          <w:rFonts w:hint="eastAsia"/>
        </w:rPr>
        <w:t>不服の申立</w:t>
      </w:r>
    </w:p>
    <w:p w:rsidR="00A67AE9" w:rsidRDefault="00A67AE9">
      <w:pPr>
        <w:wordWrap w:val="0"/>
        <w:overflowPunct w:val="0"/>
        <w:autoSpaceDE w:val="0"/>
        <w:autoSpaceDN w:val="0"/>
        <w:spacing w:line="260" w:lineRule="exact"/>
        <w:ind w:leftChars="300" w:left="630"/>
        <w:textAlignment w:val="center"/>
      </w:pPr>
      <w:r>
        <w:rPr>
          <w:rFonts w:hint="eastAsia"/>
        </w:rPr>
        <w:t>この通知書について不服があるときは、この通知書を受け取った日の翌日から起算して</w:t>
      </w:r>
      <w:r>
        <w:t>60</w:t>
      </w:r>
      <w:r>
        <w:rPr>
          <w:rFonts w:hint="eastAsia"/>
        </w:rPr>
        <w:t>日以内に、介護保険審査会に対して審査請求をすることができます。</w:t>
      </w:r>
    </w:p>
    <w:p w:rsidR="00A67AE9" w:rsidRDefault="00A67AE9">
      <w:pPr>
        <w:wordWrap w:val="0"/>
        <w:overflowPunct w:val="0"/>
        <w:autoSpaceDE w:val="0"/>
        <w:autoSpaceDN w:val="0"/>
        <w:spacing w:line="260" w:lineRule="exact"/>
        <w:ind w:leftChars="300" w:left="1260" w:hanging="630"/>
        <w:textAlignment w:val="center"/>
        <w:rPr>
          <w:lang w:eastAsia="zh-CN"/>
        </w:rPr>
      </w:pPr>
      <w:r>
        <w:rPr>
          <w:rFonts w:hint="eastAsia"/>
          <w:lang w:eastAsia="zh-CN"/>
        </w:rPr>
        <w:t>福島県介護保険審査会</w:t>
      </w:r>
      <w:r>
        <w:rPr>
          <w:lang w:eastAsia="zh-CN"/>
        </w:rPr>
        <w:t>(</w:t>
      </w:r>
      <w:r>
        <w:rPr>
          <w:rFonts w:hint="eastAsia"/>
          <w:lang w:eastAsia="zh-CN"/>
        </w:rPr>
        <w:t>福島県担当部署</w:t>
      </w:r>
      <w:r>
        <w:rPr>
          <w:lang w:eastAsia="zh-CN"/>
        </w:rPr>
        <w:t>)</w:t>
      </w:r>
    </w:p>
    <w:p w:rsidR="00A67AE9" w:rsidRDefault="00A67AE9">
      <w:pPr>
        <w:wordWrap w:val="0"/>
        <w:overflowPunct w:val="0"/>
        <w:autoSpaceDE w:val="0"/>
        <w:autoSpaceDN w:val="0"/>
        <w:spacing w:line="260" w:lineRule="exact"/>
        <w:ind w:leftChars="400" w:left="1469" w:hanging="629"/>
        <w:textAlignment w:val="center"/>
        <w:rPr>
          <w:rFonts w:hint="eastAsia"/>
        </w:rPr>
      </w:pPr>
      <w:r>
        <w:rPr>
          <w:rFonts w:hint="eastAsia"/>
        </w:rPr>
        <w:t>電話番号　問い合わせ先</w:t>
      </w:r>
    </w:p>
    <w:sectPr w:rsidR="00A67AE9">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86377">
      <w:r>
        <w:separator/>
      </w:r>
    </w:p>
  </w:endnote>
  <w:endnote w:type="continuationSeparator" w:id="0">
    <w:p w:rsidR="00000000" w:rsidRDefault="0038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86377">
      <w:r>
        <w:separator/>
      </w:r>
    </w:p>
  </w:footnote>
  <w:footnote w:type="continuationSeparator" w:id="0">
    <w:p w:rsidR="00000000" w:rsidRDefault="00386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E9"/>
    <w:rsid w:val="00386377"/>
    <w:rsid w:val="00A67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6AB1AE2-0906-460E-A9E6-9C44F991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様式第65号</vt:lpstr>
    </vt:vector>
  </TitlesOfParts>
  <Manager/>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様式第65号</dc:title>
  <dc:subject/>
  <dc:creator>m.senzaki</dc:creator>
  <cp:keywords/>
  <dc:description/>
  <cp:lastModifiedBy>村上香</cp:lastModifiedBy>
  <cp:revision>2</cp:revision>
  <cp:lastPrinted>2004-12-17T04:46:00Z</cp:lastPrinted>
  <dcterms:created xsi:type="dcterms:W3CDTF">2025-09-18T09:38:00Z</dcterms:created>
  <dcterms:modified xsi:type="dcterms:W3CDTF">2025-09-18T09:38:00Z</dcterms:modified>
</cp:coreProperties>
</file>