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F3D73">
      <w:pPr>
        <w:overflowPunct w:val="0"/>
        <w:autoSpaceDE w:val="0"/>
        <w:spacing w:after="120"/>
        <w:textAlignment w:val="center"/>
      </w:pPr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条例第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90"/>
        <w:gridCol w:w="1530"/>
        <w:gridCol w:w="2160"/>
        <w:gridCol w:w="3180"/>
        <w:gridCol w:w="10"/>
      </w:tblGrid>
      <w:tr w:rsidR="00000000">
        <w:trPr>
          <w:gridAfter w:val="1"/>
          <w:wAfter w:w="10" w:type="dxa"/>
          <w:cantSplit/>
          <w:trHeight w:val="203"/>
        </w:trPr>
        <w:tc>
          <w:tcPr>
            <w:tcW w:w="31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ind w:left="-80" w:right="-80"/>
              <w:jc w:val="center"/>
              <w:textAlignment w:val="center"/>
            </w:pPr>
            <w:r>
              <w:rPr>
                <w:rFonts w:hint="eastAsia"/>
                <w:spacing w:val="53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202"/>
        </w:trPr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2763"/>
        </w:trPr>
        <w:tc>
          <w:tcPr>
            <w:tcW w:w="85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3D73">
            <w:pPr>
              <w:overflowPunct w:val="0"/>
              <w:autoSpaceDE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000000" w:rsidRDefault="007F3D73">
            <w:pPr>
              <w:overflowPunct w:val="0"/>
              <w:autoSpaceDE w:val="0"/>
              <w:spacing w:line="400" w:lineRule="exact"/>
              <w:ind w:firstLine="420"/>
              <w:textAlignment w:val="center"/>
            </w:pPr>
            <w:r>
              <w:rPr>
                <w:rFonts w:hint="eastAsia"/>
                <w:lang w:eastAsia="zh-TW"/>
              </w:rPr>
              <w:t>小野町長　　　　殿</w:t>
            </w:r>
          </w:p>
          <w:p w:rsidR="00000000" w:rsidRDefault="007F3D73">
            <w:pPr>
              <w:overflowPunct w:val="0"/>
              <w:autoSpaceDE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000000" w:rsidRDefault="007F3D73">
            <w:pPr>
              <w:overflowPunct w:val="0"/>
              <w:autoSpaceDE w:val="0"/>
              <w:spacing w:line="400" w:lineRule="exact"/>
              <w:ind w:right="210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  </w:t>
            </w:r>
          </w:p>
          <w:p w:rsidR="00000000" w:rsidRDefault="007F3D73">
            <w:pPr>
              <w:overflowPunct w:val="0"/>
              <w:autoSpaceDE w:val="0"/>
              <w:spacing w:before="240" w:line="400" w:lineRule="exact"/>
              <w:ind w:firstLine="210"/>
              <w:textAlignment w:val="center"/>
            </w:pPr>
            <w:r>
              <w:rPr>
                <w:rFonts w:hint="eastAsia"/>
              </w:rPr>
              <w:t>次のように火入れを行いたいので許可されたく「小野町火入れに関する条例」第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7F3D73">
            <w:pPr>
              <w:overflowPunct w:val="0"/>
              <w:autoSpaceDE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8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所有者</w:t>
            </w:r>
          </w:p>
          <w:p w:rsidR="00000000" w:rsidRDefault="007F3D73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管理者</w:t>
            </w:r>
            <w:r>
              <w:rPr>
                <w:rFonts w:hint="eastAsia"/>
              </w:rPr>
              <w:t>)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保安林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、普通林、原野、その他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lang w:eastAsia="zh-CN"/>
              </w:rPr>
              <w:t>国有地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、公有地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、私有地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総面積　　　　　　　ヘクタール</w:t>
            </w:r>
          </w:p>
        </w:tc>
      </w:tr>
      <w:tr w:rsidR="00000000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月　日～　年　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日間</w:t>
            </w:r>
            <w:r>
              <w:rPr>
                <w:rFonts w:hint="eastAsia"/>
              </w:rPr>
              <w:t>)</w:t>
            </w:r>
          </w:p>
        </w:tc>
      </w:tr>
      <w:tr w:rsidR="00000000">
        <w:trPr>
          <w:cantSplit/>
          <w:trHeight w:hRule="exact" w:val="72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pacing w:line="240" w:lineRule="exact"/>
              <w:textAlignment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害虫駆除</w:t>
            </w:r>
          </w:p>
          <w:p w:rsidR="00000000" w:rsidRDefault="007F3D73">
            <w:pPr>
              <w:overflowPunct w:val="0"/>
              <w:autoSpaceDE w:val="0"/>
              <w:spacing w:line="240" w:lineRule="exact"/>
              <w:textAlignment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焼</w:t>
            </w:r>
            <w:r>
              <w:rPr>
                <w:rFonts w:hint="eastAsia"/>
              </w:rPr>
              <w:t xml:space="preserve">畑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000000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7F3D73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  <w:spacing w:val="34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男　　　人、女　　　人、計　　　人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延長　　　メートル、幅員　　　メートル</w:t>
            </w:r>
          </w:p>
        </w:tc>
      </w:tr>
      <w:tr w:rsidR="00000000"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器具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4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100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3D73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3D73">
            <w:pPr>
              <w:overflowPunct w:val="0"/>
              <w:autoSpaceDE w:val="0"/>
              <w:spacing w:line="400" w:lineRule="exact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添付書類　　　　通</w:t>
            </w:r>
            <w:r>
              <w:rPr>
                <w:rFonts w:hint="eastAsia"/>
              </w:rPr>
              <w:t>)</w:t>
            </w:r>
          </w:p>
        </w:tc>
      </w:tr>
    </w:tbl>
    <w:p w:rsidR="00000000" w:rsidRDefault="007F3D73">
      <w:pPr>
        <w:overflowPunct w:val="0"/>
        <w:autoSpaceDE w:val="0"/>
        <w:spacing w:before="120" w:line="400" w:lineRule="exact"/>
        <w:ind w:left="840" w:hanging="630"/>
        <w:textAlignment w:val="center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保安林の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の中には保安林種を記入、</w:t>
      </w:r>
      <w:r>
        <w:rPr>
          <w:rFonts w:hint="eastAsia"/>
        </w:rPr>
        <w:t>2</w:t>
      </w:r>
      <w:r>
        <w:rPr>
          <w:rFonts w:hint="eastAsia"/>
        </w:rPr>
        <w:t xml:space="preserve">　その他の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には土地現況を記入、</w:t>
      </w:r>
      <w:r>
        <w:rPr>
          <w:rFonts w:hint="eastAsia"/>
        </w:rPr>
        <w:t>3</w:t>
      </w:r>
      <w:r>
        <w:rPr>
          <w:rFonts w:hint="eastAsia"/>
        </w:rPr>
        <w:t xml:space="preserve">　所有区分の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には、所有形態の細分</w:t>
      </w:r>
      <w:r>
        <w:rPr>
          <w:rFonts w:hint="eastAsia"/>
        </w:rPr>
        <w:t>(</w:t>
      </w:r>
      <w:r>
        <w:rPr>
          <w:rFonts w:hint="eastAsia"/>
        </w:rPr>
        <w:t>部分林、部落有林、社寺有林等</w:t>
      </w:r>
      <w:r>
        <w:rPr>
          <w:rFonts w:hint="eastAsia"/>
        </w:rPr>
        <w:t>)</w:t>
      </w:r>
      <w:r>
        <w:rPr>
          <w:rFonts w:hint="eastAsia"/>
        </w:rPr>
        <w:t>を記入</w:t>
      </w: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73"/>
    <w:rsid w:val="007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82D6DC6-F7AE-48F4-924A-33F35607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2003-02-25T11:05:00Z</cp:lastPrinted>
  <dcterms:created xsi:type="dcterms:W3CDTF">2025-09-19T01:12:00Z</dcterms:created>
  <dcterms:modified xsi:type="dcterms:W3CDTF">2025-09-19T01:12:00Z</dcterms:modified>
</cp:coreProperties>
</file>