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607F0" w:rsidRDefault="00E607F0" w:rsidP="008B2571">
      <w:pPr>
        <w:wordWrap w:val="0"/>
        <w:overflowPunct w:val="0"/>
        <w:autoSpaceDE w:val="0"/>
        <w:autoSpaceDN w:val="0"/>
        <w:spacing w:after="120"/>
        <w:textAlignment w:val="center"/>
        <w:outlineLvl w:val="0"/>
        <w:rPr>
          <w:rFonts w:hint="eastAsia"/>
        </w:rPr>
      </w:pPr>
      <w:r>
        <w:rPr>
          <w:rFonts w:hint="eastAsia"/>
        </w:rPr>
        <w:t>様式</w:t>
      </w:r>
      <w:r>
        <w:t>3</w:t>
      </w:r>
    </w:p>
    <w:p w:rsidR="00E607F0" w:rsidRDefault="00E607F0">
      <w:pPr>
        <w:wordWrap w:val="0"/>
        <w:overflowPunct w:val="0"/>
        <w:autoSpaceDE w:val="0"/>
        <w:autoSpaceDN w:val="0"/>
        <w:spacing w:after="120"/>
        <w:jc w:val="center"/>
        <w:textAlignment w:val="center"/>
        <w:outlineLvl w:val="0"/>
        <w:rPr>
          <w:rFonts w:hint="eastAsia"/>
        </w:rPr>
      </w:pPr>
      <w:r>
        <w:rPr>
          <w:rFonts w:hint="eastAsia"/>
        </w:rPr>
        <w:t>学校開放施設の利用状況日誌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945"/>
        <w:gridCol w:w="105"/>
        <w:gridCol w:w="630"/>
        <w:gridCol w:w="945"/>
        <w:gridCol w:w="1575"/>
        <w:gridCol w:w="1050"/>
        <w:gridCol w:w="735"/>
        <w:gridCol w:w="1785"/>
      </w:tblGrid>
      <w:tr w:rsidR="00E607F0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735" w:type="dxa"/>
            <w:vAlign w:val="center"/>
          </w:tcPr>
          <w:p w:rsidR="00E607F0" w:rsidRDefault="00E607F0">
            <w:pPr>
              <w:wordWrap w:val="0"/>
              <w:overflowPunct w:val="0"/>
              <w:autoSpaceDE w:val="0"/>
              <w:autoSpaceDN w:val="0"/>
              <w:spacing w:line="240" w:lineRule="exact"/>
              <w:ind w:left="40" w:right="40"/>
              <w:textAlignment w:val="center"/>
            </w:pPr>
            <w:r>
              <w:rPr>
                <w:rFonts w:hint="eastAsia"/>
              </w:rPr>
              <w:t>管理責任者</w:t>
            </w:r>
          </w:p>
        </w:tc>
        <w:tc>
          <w:tcPr>
            <w:tcW w:w="945" w:type="dxa"/>
            <w:vAlign w:val="center"/>
          </w:tcPr>
          <w:p w:rsidR="00E607F0" w:rsidRDefault="00E607F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:rsidR="00E607F0" w:rsidRDefault="00E607F0">
            <w:pPr>
              <w:wordWrap w:val="0"/>
              <w:overflowPunct w:val="0"/>
              <w:autoSpaceDE w:val="0"/>
              <w:autoSpaceDN w:val="0"/>
              <w:spacing w:line="480" w:lineRule="exact"/>
              <w:ind w:left="40" w:right="40"/>
              <w:textAlignment w:val="center"/>
            </w:pPr>
            <w:r>
              <w:rPr>
                <w:rFonts w:hint="eastAsia"/>
              </w:rPr>
              <w:t>担当係</w:t>
            </w:r>
          </w:p>
        </w:tc>
        <w:tc>
          <w:tcPr>
            <w:tcW w:w="945" w:type="dxa"/>
            <w:vAlign w:val="center"/>
          </w:tcPr>
          <w:p w:rsidR="00E607F0" w:rsidRDefault="00E607F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5" w:type="dxa"/>
            <w:gridSpan w:val="2"/>
            <w:vAlign w:val="center"/>
          </w:tcPr>
          <w:p w:rsidR="00E607F0" w:rsidRDefault="00E607F0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月　　日　　曜日</w:t>
            </w:r>
          </w:p>
        </w:tc>
        <w:tc>
          <w:tcPr>
            <w:tcW w:w="735" w:type="dxa"/>
            <w:vAlign w:val="center"/>
          </w:tcPr>
          <w:p w:rsidR="00E607F0" w:rsidRDefault="00E607F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管理指導員名</w:t>
            </w:r>
          </w:p>
        </w:tc>
        <w:tc>
          <w:tcPr>
            <w:tcW w:w="1785" w:type="dxa"/>
            <w:vAlign w:val="center"/>
          </w:tcPr>
          <w:p w:rsidR="00E607F0" w:rsidRDefault="00E607F0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印</w:t>
            </w:r>
          </w:p>
        </w:tc>
      </w:tr>
      <w:tr w:rsidR="00E607F0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785" w:type="dxa"/>
            <w:gridSpan w:val="3"/>
            <w:tcBorders>
              <w:bottom w:val="dashed" w:sz="4" w:space="0" w:color="auto"/>
            </w:tcBorders>
            <w:vAlign w:val="center"/>
          </w:tcPr>
          <w:p w:rsidR="00E607F0" w:rsidRDefault="00E607F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利用団体の名称</w:t>
            </w:r>
          </w:p>
        </w:tc>
        <w:tc>
          <w:tcPr>
            <w:tcW w:w="6720" w:type="dxa"/>
            <w:gridSpan w:val="6"/>
            <w:tcBorders>
              <w:bottom w:val="dashed" w:sz="4" w:space="0" w:color="auto"/>
            </w:tcBorders>
            <w:vAlign w:val="center"/>
          </w:tcPr>
          <w:p w:rsidR="00E607F0" w:rsidRDefault="00E607F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607F0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1785" w:type="dxa"/>
            <w:gridSpan w:val="3"/>
            <w:tcBorders>
              <w:top w:val="dashed" w:sz="4" w:space="0" w:color="auto"/>
            </w:tcBorders>
            <w:vAlign w:val="center"/>
          </w:tcPr>
          <w:p w:rsidR="00E607F0" w:rsidRDefault="00E607F0">
            <w:pPr>
              <w:wordWrap w:val="0"/>
              <w:overflowPunct w:val="0"/>
              <w:autoSpaceDE w:val="0"/>
              <w:autoSpaceDN w:val="0"/>
              <w:spacing w:line="36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代表者　</w:t>
            </w: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  <w:p w:rsidR="00E607F0" w:rsidRDefault="00E607F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6720" w:type="dxa"/>
            <w:gridSpan w:val="6"/>
            <w:tcBorders>
              <w:top w:val="dashed" w:sz="4" w:space="0" w:color="auto"/>
            </w:tcBorders>
            <w:vAlign w:val="bottom"/>
          </w:tcPr>
          <w:p w:rsidR="00E607F0" w:rsidRDefault="00E607F0">
            <w:pPr>
              <w:wordWrap w:val="0"/>
              <w:overflowPunct w:val="0"/>
              <w:autoSpaceDE w:val="0"/>
              <w:autoSpaceDN w:val="0"/>
              <w:spacing w:after="120"/>
              <w:jc w:val="right"/>
              <w:textAlignment w:val="center"/>
            </w:pPr>
            <w:r>
              <w:rPr>
                <w:rFonts w:hint="eastAsia"/>
              </w:rPr>
              <w:t xml:space="preserve">TEL　　　　　　　　　</w:t>
            </w:r>
          </w:p>
        </w:tc>
      </w:tr>
      <w:tr w:rsidR="00E607F0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785" w:type="dxa"/>
            <w:gridSpan w:val="3"/>
            <w:vAlign w:val="center"/>
          </w:tcPr>
          <w:p w:rsidR="00E607F0" w:rsidRDefault="00E607F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利用人数</w:t>
            </w:r>
          </w:p>
        </w:tc>
        <w:tc>
          <w:tcPr>
            <w:tcW w:w="6720" w:type="dxa"/>
            <w:gridSpan w:val="6"/>
            <w:vAlign w:val="center"/>
          </w:tcPr>
          <w:p w:rsidR="00E607F0" w:rsidRDefault="00E607F0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男　　　　　　女　　　　　　計</w:t>
            </w:r>
          </w:p>
        </w:tc>
      </w:tr>
      <w:tr w:rsidR="00E607F0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785" w:type="dxa"/>
            <w:gridSpan w:val="3"/>
            <w:vAlign w:val="center"/>
          </w:tcPr>
          <w:p w:rsidR="00E607F0" w:rsidRDefault="00E607F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施設名</w:t>
            </w:r>
          </w:p>
        </w:tc>
        <w:tc>
          <w:tcPr>
            <w:tcW w:w="6720" w:type="dxa"/>
            <w:gridSpan w:val="6"/>
            <w:vAlign w:val="center"/>
          </w:tcPr>
          <w:p w:rsidR="00E607F0" w:rsidRDefault="00E607F0">
            <w:pPr>
              <w:wordWrap w:val="0"/>
              <w:overflowPunct w:val="0"/>
              <w:autoSpaceDE w:val="0"/>
              <w:autoSpaceDN w:val="0"/>
              <w:textAlignment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　　　　　学校</w:t>
            </w:r>
          </w:p>
        </w:tc>
      </w:tr>
      <w:tr w:rsidR="00E607F0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1785" w:type="dxa"/>
            <w:gridSpan w:val="3"/>
            <w:vAlign w:val="center"/>
          </w:tcPr>
          <w:p w:rsidR="00E607F0" w:rsidRDefault="00E607F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利用時間</w:t>
            </w:r>
          </w:p>
        </w:tc>
        <w:tc>
          <w:tcPr>
            <w:tcW w:w="3150" w:type="dxa"/>
            <w:gridSpan w:val="3"/>
            <w:tcBorders>
              <w:right w:val="nil"/>
            </w:tcBorders>
            <w:vAlign w:val="center"/>
          </w:tcPr>
          <w:p w:rsidR="00E607F0" w:rsidRDefault="00E607F0">
            <w:pPr>
              <w:wordWrap w:val="0"/>
              <w:overflowPunct w:val="0"/>
              <w:autoSpaceDE w:val="0"/>
              <w:autoSpaceDN w:val="0"/>
              <w:spacing w:after="24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開始時刻</w:t>
            </w:r>
          </w:p>
          <w:p w:rsidR="00E607F0" w:rsidRDefault="00E607F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終了時刻</w:t>
            </w:r>
          </w:p>
        </w:tc>
        <w:tc>
          <w:tcPr>
            <w:tcW w:w="3570" w:type="dxa"/>
            <w:gridSpan w:val="3"/>
            <w:tcBorders>
              <w:left w:val="nil"/>
            </w:tcBorders>
            <w:vAlign w:val="center"/>
          </w:tcPr>
          <w:p w:rsidR="00E607F0" w:rsidRDefault="00E607F0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(　　　時間　　　分)</w:t>
            </w:r>
          </w:p>
        </w:tc>
      </w:tr>
      <w:tr w:rsidR="00E607F0">
        <w:tblPrEx>
          <w:tblCellMar>
            <w:top w:w="0" w:type="dxa"/>
            <w:bottom w:w="0" w:type="dxa"/>
          </w:tblCellMar>
        </w:tblPrEx>
        <w:trPr>
          <w:trHeight w:val="2056"/>
        </w:trPr>
        <w:tc>
          <w:tcPr>
            <w:tcW w:w="1785" w:type="dxa"/>
            <w:gridSpan w:val="3"/>
            <w:vAlign w:val="center"/>
          </w:tcPr>
          <w:p w:rsidR="00E607F0" w:rsidRDefault="00586474">
            <w:pPr>
              <w:wordWrap w:val="0"/>
              <w:overflowPunct w:val="0"/>
              <w:autoSpaceDE w:val="0"/>
              <w:autoSpaceDN w:val="0"/>
              <w:spacing w:after="360"/>
              <w:jc w:val="distribute"/>
              <w:textAlignment w:val="center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728" behindDoc="0" locked="0" layoutInCell="0" allowOverlap="1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697865</wp:posOffset>
                      </wp:positionV>
                      <wp:extent cx="998855" cy="319405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8855" cy="319405"/>
                              </a:xfrm>
                              <a:prstGeom prst="bracketPair">
                                <a:avLst>
                                  <a:gd name="adj" fmla="val 1397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CB03C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5.35pt;margin-top:54.95pt;width:78.65pt;height:25.1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" o:allowincell="f" adj="3019" strokeweight=".5pt"/>
                  </w:pict>
                </mc:Fallback>
              </mc:AlternateContent>
            </w:r>
            <w:r w:rsidR="00E607F0">
              <w:rPr>
                <w:rFonts w:hint="eastAsia"/>
              </w:rPr>
              <w:t>記事</w:t>
            </w:r>
          </w:p>
          <w:p w:rsidR="00E607F0" w:rsidRDefault="00E607F0">
            <w:pPr>
              <w:wordWrap w:val="0"/>
              <w:overflowPunct w:val="0"/>
              <w:autoSpaceDE w:val="0"/>
              <w:autoSpaceDN w:val="0"/>
              <w:ind w:left="100" w:right="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異常の有無は必らず記入</w:t>
            </w:r>
          </w:p>
        </w:tc>
        <w:tc>
          <w:tcPr>
            <w:tcW w:w="6720" w:type="dxa"/>
            <w:gridSpan w:val="6"/>
            <w:vAlign w:val="center"/>
          </w:tcPr>
          <w:p w:rsidR="00E607F0" w:rsidRDefault="00E607F0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05"/>
              </w:rPr>
              <w:t>戸締異</w:t>
            </w:r>
            <w:r>
              <w:rPr>
                <w:rFonts w:hint="eastAsia"/>
              </w:rPr>
              <w:t>常　　　　有　　　無</w:t>
            </w:r>
          </w:p>
          <w:p w:rsidR="00E607F0" w:rsidRDefault="00E607F0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525"/>
              </w:rPr>
              <w:t>火</w:t>
            </w:r>
            <w:r>
              <w:rPr>
                <w:rFonts w:hint="eastAsia"/>
              </w:rPr>
              <w:t>気　　　　有　　　無</w:t>
            </w:r>
          </w:p>
          <w:p w:rsidR="00E607F0" w:rsidRDefault="00E607F0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525"/>
              </w:rPr>
              <w:t>破</w:t>
            </w:r>
            <w:r>
              <w:rPr>
                <w:rFonts w:hint="eastAsia"/>
              </w:rPr>
              <w:t>損　　　　有　　　無</w:t>
            </w:r>
          </w:p>
          <w:p w:rsidR="00E607F0" w:rsidRDefault="00E607F0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05"/>
                <w:lang w:eastAsia="zh-CN"/>
              </w:rPr>
              <w:t>整理状</w:t>
            </w:r>
            <w:r>
              <w:rPr>
                <w:rFonts w:hint="eastAsia"/>
                <w:lang w:eastAsia="zh-CN"/>
              </w:rPr>
              <w:t>況　　　　良　　　否</w:t>
            </w:r>
          </w:p>
          <w:p w:rsidR="00E607F0" w:rsidRDefault="00E607F0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  <w:lang w:eastAsia="zh-CN"/>
              </w:rPr>
              <w:t xml:space="preserve">　　</w:t>
            </w:r>
            <w:r>
              <w:rPr>
                <w:rFonts w:hint="eastAsia"/>
                <w:spacing w:val="210"/>
              </w:rPr>
              <w:t>その</w:t>
            </w:r>
            <w:r>
              <w:rPr>
                <w:rFonts w:hint="eastAsia"/>
              </w:rPr>
              <w:t>他</w:t>
            </w:r>
          </w:p>
        </w:tc>
      </w:tr>
    </w:tbl>
    <w:p w:rsidR="00E607F0" w:rsidRDefault="00E607F0">
      <w:pPr>
        <w:wordWrap w:val="0"/>
        <w:overflowPunct w:val="0"/>
        <w:autoSpaceDE w:val="0"/>
        <w:autoSpaceDN w:val="0"/>
        <w:textAlignment w:val="center"/>
      </w:pPr>
    </w:p>
    <w:sectPr w:rsidR="00E607F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586474">
      <w:r>
        <w:separator/>
      </w:r>
    </w:p>
  </w:endnote>
  <w:endnote w:type="continuationSeparator" w:id="0">
    <w:p w:rsidR="00000000" w:rsidRDefault="00586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586474">
      <w:r>
        <w:separator/>
      </w:r>
    </w:p>
  </w:footnote>
  <w:footnote w:type="continuationSeparator" w:id="0">
    <w:p w:rsidR="00000000" w:rsidRDefault="005864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A3B"/>
    <w:rsid w:val="00586474"/>
    <w:rsid w:val="008B2571"/>
    <w:rsid w:val="009D0001"/>
    <w:rsid w:val="00DB6A3B"/>
    <w:rsid w:val="00E6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EB95D1-CDA8-4BBC-BE62-DEB482020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様式3</vt:lpstr>
    </vt:vector>
  </TitlesOfParts>
  <Manager/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2003-02-27T05:10:00Z</cp:lastPrinted>
  <dcterms:created xsi:type="dcterms:W3CDTF">2025-09-19T02:24:00Z</dcterms:created>
  <dcterms:modified xsi:type="dcterms:W3CDTF">2025-09-19T02:24:00Z</dcterms:modified>
</cp:coreProperties>
</file>