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100" w:right="-20" w:hanging="0"/>
        <w:rPr>
          <w:rFonts w:ascii="ＭＳ 明朝" w:hAnsi="ＭＳ 明朝" w:cs="メイリオ" w:asciiTheme="minorEastAsia" w:hAnsiTheme="minorEastAsia"/>
          <w:sz w:val="20"/>
          <w:szCs w:val="20"/>
          <w:lang w:eastAsia="ja-JP"/>
        </w:rPr>
      </w:pPr>
      <w:r>
        <w:rPr>
          <w:rFonts w:ascii="ＭＳ 明朝" w:hAnsi="ＭＳ 明朝" w:cs="メイリオ" w:asciiTheme="minorEastAsia" w:hAnsiTheme="minorEastAsia"/>
          <w:position w:val="-2"/>
          <w:sz w:val="20"/>
          <w:szCs w:val="20"/>
          <w:lang w:eastAsia="ja-JP"/>
        </w:rPr>
        <w:t>様式第２１号（第１４条の２関係）</w:t>
      </w:r>
    </w:p>
    <w:p>
      <w:pPr>
        <w:pStyle w:val="Normal"/>
        <w:spacing w:lineRule="auto" w:line="240" w:before="7" w:after="0"/>
        <w:rPr>
          <w:rFonts w:ascii="ＭＳ 明朝" w:hAnsi="ＭＳ 明朝" w:asciiTheme="minorEastAsia" w:hAnsiTheme="minorEastAsia"/>
          <w:sz w:val="26"/>
          <w:szCs w:val="26"/>
          <w:lang w:eastAsia="ja-JP"/>
        </w:rPr>
      </w:pPr>
      <w:r>
        <w:rPr>
          <w:rFonts w:asciiTheme="minorEastAsia" w:hAnsiTheme="minorEastAsia" w:ascii="ＭＳ 明朝" w:hAnsi="ＭＳ 明朝"/>
          <w:sz w:val="26"/>
          <w:szCs w:val="26"/>
          <w:lang w:eastAsia="ja-JP"/>
        </w:rPr>
      </w:r>
    </w:p>
    <w:p>
      <w:pPr>
        <w:sectPr>
          <w:type w:val="nextPage"/>
          <w:pgSz w:w="11906" w:h="16838"/>
          <w:pgMar w:left="240" w:right="680" w:header="0" w:top="24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1" w:after="0"/>
        <w:rPr>
          <w:rFonts w:ascii="ＭＳ 明朝" w:hAnsi="ＭＳ 明朝" w:asciiTheme="minorEastAsia" w:hAnsiTheme="minorEastAsia"/>
          <w:sz w:val="18"/>
          <w:szCs w:val="18"/>
          <w:lang w:eastAsia="ja-JP"/>
        </w:rPr>
      </w:pPr>
      <w:r>
        <w:rPr>
          <w:rFonts w:asciiTheme="minorEastAsia" w:hAnsiTheme="minorEastAsia" w:ascii="ＭＳ 明朝" w:hAnsi="ＭＳ 明朝"/>
          <w:sz w:val="18"/>
          <w:szCs w:val="18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86" w:after="0"/>
        <w:ind w:left="1049" w:right="135" w:hanging="22"/>
        <w:rPr>
          <w:rFonts w:ascii="ＭＳ 明朝" w:hAnsi="ＭＳ 明朝" w:cs="メイリオ" w:asciiTheme="minorEastAsia" w:hAnsiTheme="minorEastAsia"/>
        </w:rPr>
      </w:pPr>
      <w:r>
        <w:br w:type="column"/>
      </w:r>
      <w:r>
        <w:rPr>
          <w:rFonts w:ascii="ＭＳ 明朝" w:hAnsi="ＭＳ 明朝" w:asciiTheme="minorEastAsia" w:hAnsiTheme="minorEastAsia"/>
          <w:spacing w:val="513"/>
          <w:lang w:eastAsia="ja-JP"/>
        </w:rPr>
        <w:t>文書番</w:t>
      </w:r>
      <w:r>
        <w:rPr>
          <w:rFonts w:ascii="ＭＳ 明朝" w:hAnsi="ＭＳ 明朝" w:asciiTheme="minorEastAsia" w:hAnsiTheme="minorEastAsia"/>
          <w:spacing w:val="2"/>
          <w:lang w:eastAsia="ja-JP"/>
        </w:rPr>
        <w:t>号</w:t>
      </w:r>
    </w:p>
    <w:p>
      <w:pPr>
        <w:pStyle w:val="Normal"/>
        <w:spacing w:lineRule="auto" w:line="240" w:before="86" w:after="0"/>
        <w:ind w:left="1049" w:right="135" w:hanging="0"/>
        <w:rPr>
          <w:rFonts w:ascii="ＭＳ 明朝" w:hAnsi="ＭＳ 明朝" w:cs="メイリオ" w:asciiTheme="minorEastAsia" w:hAnsiTheme="minorEastAsia"/>
        </w:rPr>
      </w:pPr>
      <w:r>
        <w:rPr>
          <w:rFonts w:ascii="ＭＳ 明朝" w:hAnsi="ＭＳ 明朝" w:cs="メイリオ" w:asciiTheme="minorEastAsia" w:hAnsiTheme="minorEastAsia"/>
        </w:rPr>
        <w:t>　</w:t>
      </w:r>
      <w:r>
        <w:rPr>
          <w:rFonts w:ascii="ＭＳ 明朝" w:hAnsi="ＭＳ 明朝" w:cs="メイリオ" w:asciiTheme="minorEastAsia" w:hAnsiTheme="minorEastAsia"/>
          <w:lang w:eastAsia="ja-JP"/>
        </w:rPr>
        <w:t>　　</w:t>
      </w:r>
      <w:bookmarkStart w:id="0" w:name="_GoBack"/>
      <w:bookmarkEnd w:id="0"/>
      <w:r>
        <w:rPr>
          <w:rFonts w:ascii="ＭＳ 明朝" w:hAnsi="ＭＳ 明朝" w:cs="メイリオ" w:asciiTheme="minorEastAsia" w:hAnsiTheme="minorEastAsia"/>
        </w:rPr>
        <w:t>　年　　月　　日</w:t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</w:rPr>
      </w:pPr>
      <w:r>
        <w:rPr>
          <w:rFonts w:asciiTheme="minorEastAsia" w:hAnsiTheme="minorEastAsia" w:ascii="ＭＳ 明朝" w:hAnsi="ＭＳ 明朝"/>
          <w:sz w:val="20"/>
          <w:szCs w:val="20"/>
        </w:rPr>
      </w:r>
    </w:p>
    <w:p>
      <w:pPr>
        <w:pStyle w:val="Normal"/>
        <w:spacing w:lineRule="auto" w:line="240" w:before="9" w:after="0"/>
        <w:rPr>
          <w:rFonts w:ascii="ＭＳ 明朝" w:hAnsi="ＭＳ 明朝" w:asciiTheme="minorEastAsia" w:hAnsiTheme="minorEastAsia"/>
          <w:sz w:val="26"/>
          <w:szCs w:val="26"/>
        </w:rPr>
      </w:pPr>
      <w:r>
        <w:rPr>
          <w:rFonts w:asciiTheme="minorEastAsia" w:hAnsiTheme="minorEastAsia" w:ascii="ＭＳ 明朝" w:hAnsi="ＭＳ 明朝"/>
          <w:sz w:val="26"/>
          <w:szCs w:val="26"/>
        </w:rPr>
      </w:r>
    </w:p>
    <w:p>
      <w:pPr>
        <w:pStyle w:val="Normal"/>
        <w:spacing w:lineRule="auto" w:line="240" w:before="0" w:after="0"/>
        <w:ind w:right="-20" w:hanging="0"/>
        <w:rPr>
          <w:rFonts w:ascii="ＭＳ 明朝" w:hAnsi="ＭＳ 明朝" w:cs="メイリオ" w:asciiTheme="minorEastAsia" w:hAnsiTheme="minorEastAsia"/>
          <w:lang w:eastAsia="ja-JP"/>
        </w:rPr>
      </w:pPr>
      <w:r>
        <w:rPr>
          <w:rFonts w:ascii="ＭＳ 明朝" w:hAnsi="ＭＳ 明朝" w:cs="メイリオ" w:asciiTheme="minorEastAsia" w:hAnsiTheme="minorEastAsia"/>
          <w:position w:val="-3"/>
          <w:lang w:eastAsia="ja-JP"/>
        </w:rPr>
        <w:t>小野町長　　　　　　　　印</w:t>
      </w:r>
    </w:p>
    <w:p>
      <w:pPr>
        <w:sectPr>
          <w:type w:val="continuous"/>
          <w:pgSz w:w="11906" w:h="16838"/>
          <w:pgMar w:left="240" w:right="680" w:header="0" w:top="240" w:footer="0" w:bottom="280" w:gutter="0"/>
          <w:cols w:num="2" w:equalWidth="false" w:sep="false">
            <w:col w:w="3503" w:space="3790"/>
            <w:col w:w="3692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uto" w:line="240" w:before="6" w:after="0"/>
        <w:rPr>
          <w:rFonts w:ascii="ＭＳ 明朝" w:hAnsi="ＭＳ 明朝" w:asciiTheme="minorEastAsia" w:hAnsiTheme="minorEastAsia"/>
          <w:sz w:val="15"/>
          <w:szCs w:val="15"/>
          <w:lang w:eastAsia="ja-JP"/>
        </w:rPr>
      </w:pPr>
      <w:r>
        <w:rPr>
          <w:rFonts w:asciiTheme="minorEastAsia" w:hAnsiTheme="minorEastAsia" w:ascii="ＭＳ 明朝" w:hAnsi="ＭＳ 明朝"/>
          <w:sz w:val="15"/>
          <w:szCs w:val="15"/>
          <w:lang w:eastAsia="ja-JP"/>
        </w:rPr>
        <mc:AlternateContent>
          <mc:Choice Requires="wpg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page">
                  <wp:posOffset>7165975</wp:posOffset>
                </wp:positionH>
                <wp:positionV relativeFrom="page">
                  <wp:posOffset>4072255</wp:posOffset>
                </wp:positionV>
                <wp:extent cx="180340" cy="63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796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64.25pt;margin-top:320.65pt;width:14.1pt;height:0pt" coordorigin="11285,6413" coordsize="282,0">
                <v:line id="shape_0" from="11285,6413" to="11567,6413" stroked="t" style="position:absolute;mso-position-horizontal-relative:page;mso-position-vertical-relative:page">
                  <v:stroke color="black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ind w:left="3376" w:right="-20" w:hanging="0"/>
        <w:rPr>
          <w:rFonts w:ascii="ＭＳ 明朝" w:hAnsi="ＭＳ 明朝" w:cs="メイリオ" w:asciiTheme="minorEastAsia" w:hAnsiTheme="minorEastAsia"/>
          <w:sz w:val="24"/>
          <w:szCs w:val="24"/>
          <w:lang w:eastAsia="ja-JP"/>
        </w:rPr>
      </w:pPr>
      <w:r>
        <w:rPr>
          <w:rFonts w:ascii="ＭＳ 明朝" w:hAnsi="ＭＳ 明朝" w:cs="メイリオ" w:asciiTheme="minorEastAsia" w:hAnsiTheme="minorEastAsia"/>
          <w:position w:val="3"/>
          <w:sz w:val="24"/>
          <w:szCs w:val="24"/>
          <w:lang w:eastAsia="ja-JP"/>
        </w:rPr>
        <w:t>計画相談支援給付費（支給・却下）通知書</w:t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14" w:after="0"/>
        <w:rPr>
          <w:rFonts w:ascii="ＭＳ 明朝" w:hAnsi="ＭＳ 明朝" w:asciiTheme="minorEastAsia" w:hAnsiTheme="minorEastAsia"/>
          <w:sz w:val="26"/>
          <w:szCs w:val="26"/>
          <w:lang w:eastAsia="ja-JP"/>
        </w:rPr>
      </w:pPr>
      <w:r>
        <w:rPr>
          <w:rFonts w:asciiTheme="minorEastAsia" w:hAnsiTheme="minorEastAsia" w:ascii="ＭＳ 明朝" w:hAnsi="ＭＳ 明朝"/>
          <w:sz w:val="26"/>
          <w:szCs w:val="26"/>
          <w:lang w:eastAsia="ja-JP"/>
        </w:rPr>
      </w:r>
    </w:p>
    <w:p>
      <w:pPr>
        <w:pStyle w:val="Normal"/>
        <w:spacing w:lineRule="auto" w:line="240" w:before="0" w:after="0"/>
        <w:ind w:left="630" w:right="329" w:hanging="0"/>
        <w:rPr>
          <w:rFonts w:ascii="ＭＳ 明朝" w:hAnsi="ＭＳ 明朝" w:cs="メイリオ" w:asciiTheme="minorEastAsia" w:hAnsiTheme="minorEastAsia"/>
          <w:sz w:val="19"/>
          <w:szCs w:val="19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sz w:val="19"/>
          <w:szCs w:val="19"/>
          <w:lang w:eastAsia="ja-JP"/>
        </w:rPr>
        <w:t>　障害者の日常生活及び社会生活を総合的に支援するための法律第５１条の１７第１項の規定に基づき、計画相談 支援給付費の支給について、下記のとおり通知します。</w:t>
      </w:r>
    </w:p>
    <w:p>
      <w:pPr>
        <w:pStyle w:val="Normal"/>
        <w:spacing w:lineRule="auto" w:line="240" w:before="9" w:after="0"/>
        <w:rPr>
          <w:rFonts w:ascii="ＭＳ 明朝" w:hAnsi="ＭＳ 明朝" w:asciiTheme="minorEastAsia" w:hAnsiTheme="minorEastAsia"/>
          <w:sz w:val="10"/>
          <w:szCs w:val="10"/>
          <w:lang w:eastAsia="ja-JP"/>
        </w:rPr>
      </w:pPr>
      <w:r>
        <w:rPr>
          <w:rFonts w:asciiTheme="minorEastAsia" w:hAnsiTheme="minorEastAsia" w:ascii="ＭＳ 明朝" w:hAnsi="ＭＳ 明朝"/>
          <w:sz w:val="10"/>
          <w:szCs w:val="1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ind w:left="5524" w:right="5172" w:hanging="0"/>
        <w:jc w:val="center"/>
        <w:rPr>
          <w:rFonts w:ascii="ＭＳ 明朝" w:hAnsi="ＭＳ 明朝" w:cs="メイリオ" w:asciiTheme="minorEastAsia" w:hAnsiTheme="minorEastAsia"/>
          <w:sz w:val="19"/>
          <w:szCs w:val="19"/>
          <w:lang w:eastAsia="ja-JP"/>
        </w:rPr>
      </w:pPr>
      <w:r>
        <w:rPr>
          <w:rFonts w:ascii="ＭＳ 明朝" w:hAnsi="ＭＳ 明朝" w:cs="メイリオ" w:asciiTheme="minorEastAsia" w:hAnsiTheme="minorEastAsia"/>
          <w:w w:val="102"/>
          <w:position w:val="2"/>
          <w:sz w:val="19"/>
          <w:szCs w:val="19"/>
          <w:lang w:eastAsia="ja-JP"/>
        </w:rPr>
        <w:t>記</w:t>
      </w:r>
    </w:p>
    <w:p>
      <w:pPr>
        <w:pStyle w:val="Normal"/>
        <w:tabs>
          <w:tab w:val="left" w:pos="380" w:leader="none"/>
        </w:tabs>
        <w:spacing w:lineRule="auto" w:line="240" w:before="38" w:after="0"/>
        <w:ind w:left="100" w:right="-20" w:hanging="0"/>
        <w:rPr>
          <w:rFonts w:ascii="ＭＳ 明朝" w:hAnsi="ＭＳ 明朝" w:cs="メイリオ" w:asciiTheme="minorEastAsia" w:hAnsiTheme="minorEastAsia"/>
          <w:sz w:val="18"/>
          <w:szCs w:val="18"/>
          <w:lang w:eastAsia="ja-JP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4805680</wp:posOffset>
                </wp:positionH>
                <wp:positionV relativeFrom="paragraph">
                  <wp:posOffset>580390</wp:posOffset>
                </wp:positionV>
                <wp:extent cx="2160905" cy="39687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76000">
                          <a:off x="0" y="0"/>
                          <a:ext cx="2160360" cy="39636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2160360" cy="39636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77pt;margin-top:30.6pt;width:170.05pt;height:31.15pt" coordorigin="7540,612" coordsize="3401,623">
                <v:line id="shape_0" from="7540,612" to="10941,1235" stroked="t" style="position:absolute;flip:y;mso-position-horizontal-relative:page">
                  <v:stroke color="black" weight="1260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rFonts w:ascii="ＭＳ 明朝" w:hAnsi="ＭＳ 明朝" w:cs="メイリオ" w:asciiTheme="minorEastAsia" w:hAnsiTheme="minorEastAsia"/>
          <w:w w:val="147"/>
          <w:position w:val="-2"/>
          <w:sz w:val="18"/>
          <w:szCs w:val="18"/>
          <w:u w:val="single" w:color="000000"/>
          <w:lang w:eastAsia="ja-JP"/>
        </w:rPr>
        <w:t xml:space="preserve"> </w:t>
      </w:r>
      <w:r>
        <w:rPr>
          <w:rFonts w:cs="メイリオ" w:ascii="ＭＳ 明朝" w:hAnsi="ＭＳ 明朝" w:asciiTheme="minorEastAsia" w:hAnsiTheme="minorEastAsia"/>
          <w:position w:val="-2"/>
          <w:sz w:val="18"/>
          <w:szCs w:val="18"/>
          <w:u w:val="single" w:color="000000"/>
          <w:lang w:eastAsia="ja-JP"/>
        </w:rPr>
        <w:tab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525145</wp:posOffset>
                </wp:positionH>
                <wp:positionV relativeFrom="paragraph">
                  <wp:posOffset>58420</wp:posOffset>
                </wp:positionV>
                <wp:extent cx="6435090" cy="274891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090" cy="274891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10095" w:type="dxa"/>
                              <w:jc w:val="left"/>
                              <w:tblInd w:w="0" w:type="dxa"/>
                              <w:tblBorders>
                                <w:top w:val="single" w:sz="8" w:space="0" w:color="000001"/>
                                <w:left w:val="single" w:sz="8" w:space="0" w:color="000001"/>
                                <w:bottom w:val="single" w:sz="8" w:space="0" w:color="000001"/>
                                <w:right w:val="single" w:sz="8" w:space="0" w:color="000001"/>
                                <w:insideH w:val="single" w:sz="8" w:space="0" w:color="000001"/>
                                <w:insideV w:val="single" w:sz="8" w:space="0" w:color="000001"/>
                              </w:tblBorders>
                              <w:tblCellMar>
                                <w:top w:w="0" w:type="dxa"/>
                                <w:left w:w="-10" w:type="dxa"/>
                                <w:bottom w:w="0" w:type="dxa"/>
                                <w:right w:w="0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40"/>
                              <w:gridCol w:w="1304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0"/>
                              <w:gridCol w:w="340"/>
                              <w:gridCol w:w="341"/>
                              <w:gridCol w:w="340"/>
                              <w:gridCol w:w="342"/>
                              <w:gridCol w:w="1"/>
                              <w:gridCol w:w="1642"/>
                              <w:gridCol w:w="1"/>
                              <w:gridCol w:w="341"/>
                              <w:gridCol w:w="340"/>
                              <w:gridCol w:w="340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0"/>
                              <w:gridCol w:w="338"/>
                            </w:tblGrid>
                            <w:tr>
                              <w:trPr>
                                <w:trHeight w:val="510" w:hRule="exact"/>
                              </w:trPr>
                              <w:tc>
                                <w:tcPr>
                                  <w:tcW w:w="1644" w:type="dxa"/>
                                  <w:gridSpan w:val="2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24"/>
                                    <w:spacing w:lineRule="auto" w:line="240" w:before="30" w:after="0"/>
                                    <w:ind w:left="67" w:right="-88" w:hanging="0"/>
                                    <w:jc w:val="both"/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障害福祉サービ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90"/>
                                      <w:sz w:val="18"/>
                                      <w:szCs w:val="18"/>
                                      <w:lang w:eastAsia="ja-JP"/>
                                    </w:rPr>
                                    <w:t>ス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7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受 給 者 証 番 号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ind w:left="104" w:right="-20" w:hanging="0"/>
                                    <w:rPr>
                                      <w:rFonts w:ascii="ＭＳ 明朝" w:hAnsi="ＭＳ 明朝" w:cs="メイリオ" w:asciiTheme="minorEastAsia" w:hAnsi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cs="メイリオ" w:ascii="ＭＳ 明朝" w:hAnsi="ＭＳ 明朝"/>
                                      <w:lang w:eastAsia="ja-JP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ind w:left="104" w:right="-20" w:hanging="0"/>
                                    <w:rPr>
                                      <w:rFonts w:ascii="ＭＳ 明朝" w:hAnsi="ＭＳ 明朝" w:cs="メイリオ" w:asciiTheme="minorEastAsia" w:hAnsi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cs="メイリオ" w:ascii="ＭＳ 明朝" w:hAnsi="ＭＳ 明朝"/>
                                      <w:lang w:eastAsia="ja-JP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ind w:left="104" w:right="-20" w:hanging="0"/>
                                    <w:rPr>
                                      <w:rFonts w:ascii="ＭＳ 明朝" w:hAnsi="ＭＳ 明朝" w:cs="メイリオ" w:asciiTheme="minorEastAsia" w:hAnsi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cs="メイリオ" w:ascii="ＭＳ 明朝" w:hAnsi="ＭＳ 明朝"/>
                                      <w:lang w:eastAsia="ja-JP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ind w:left="104" w:right="-20" w:hanging="0"/>
                                    <w:rPr>
                                      <w:rFonts w:ascii="ＭＳ 明朝" w:hAnsi="ＭＳ 明朝" w:cs="メイリオ" w:asciiTheme="minorEastAsia" w:hAnsi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cs="メイリオ" w:ascii="ＭＳ 明朝" w:hAnsi="ＭＳ 明朝"/>
                                      <w:lang w:eastAsia="ja-JP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ind w:left="104" w:right="-20" w:hanging="0"/>
                                    <w:rPr>
                                      <w:rFonts w:ascii="ＭＳ 明朝" w:hAnsi="ＭＳ 明朝" w:cs="メイリオ" w:asciiTheme="minorEastAsia" w:hAnsi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cs="メイリオ" w:ascii="ＭＳ 明朝" w:hAnsi="ＭＳ 明朝"/>
                                      <w:lang w:eastAsia="ja-JP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ind w:left="104" w:right="-20" w:hanging="0"/>
                                    <w:rPr>
                                      <w:rFonts w:ascii="ＭＳ 明朝" w:hAnsi="ＭＳ 明朝" w:cs="メイリオ" w:asciiTheme="minorEastAsia" w:hAnsi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cs="メイリオ" w:ascii="ＭＳ 明朝" w:hAnsi="ＭＳ 明朝"/>
                                      <w:lang w:eastAsia="ja-JP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ind w:left="104" w:right="-20" w:hanging="0"/>
                                    <w:rPr>
                                      <w:rFonts w:ascii="ＭＳ 明朝" w:hAnsi="ＭＳ 明朝" w:cs="メイリオ" w:asciiTheme="minorEastAsia" w:hAnsi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cs="メイリオ" w:ascii="ＭＳ 明朝" w:hAnsi="ＭＳ 明朝"/>
                                      <w:lang w:eastAsia="ja-JP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ind w:left="104" w:right="-20" w:hanging="0"/>
                                    <w:rPr>
                                      <w:rFonts w:ascii="ＭＳ 明朝" w:hAnsi="ＭＳ 明朝" w:cs="メイリオ" w:asciiTheme="minorEastAsia" w:hAnsi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cs="メイリオ" w:ascii="ＭＳ 明朝" w:hAnsi="ＭＳ 明朝"/>
                                      <w:lang w:eastAsia="ja-JP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ind w:left="104" w:right="-20" w:hanging="0"/>
                                    <w:rPr>
                                      <w:rFonts w:ascii="ＭＳ 明朝" w:hAnsi="ＭＳ 明朝" w:cs="メイリオ" w:asciiTheme="minorEastAsia" w:hAnsi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cs="メイリオ" w:ascii="ＭＳ 明朝" w:hAnsi="ＭＳ 明朝"/>
                                      <w:lang w:eastAsia="ja-JP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gridSpan w:val="2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ind w:left="104" w:right="-20" w:hanging="0"/>
                                    <w:rPr>
                                      <w:rFonts w:ascii="ＭＳ 明朝" w:hAnsi="ＭＳ 明朝" w:cs="メイリオ" w:asciiTheme="minorEastAsia" w:hAnsiTheme="min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cs="メイリオ" w:ascii="ＭＳ 明朝" w:hAnsi="ＭＳ 明朝"/>
                                      <w:lang w:eastAsia="ja-JP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gridSpan w:val="2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21" w:after="0"/>
                                    <w:ind w:left="123" w:right="-8" w:hanging="0"/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59"/>
                                      <w:sz w:val="18"/>
                                      <w:szCs w:val="18"/>
                                    </w:rPr>
                                    <w:t>地域相談支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援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59"/>
                                      <w:sz w:val="18"/>
                                      <w:szCs w:val="18"/>
                                    </w:rPr>
                                    <w:t>受給者証番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号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200"/>
                                    <w:rPr>
                                      <w:rFonts w:ascii="ＭＳ 明朝" w:hAnsi="ＭＳ 明朝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ascii="ＭＳ 明朝" w:hAnsi="ＭＳ 明朝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200"/>
                                    <w:rPr>
                                      <w:rFonts w:ascii="ＭＳ 明朝" w:hAnsi="ＭＳ 明朝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ascii="ＭＳ 明朝" w:hAnsi="ＭＳ 明朝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200"/>
                                    <w:rPr>
                                      <w:rFonts w:ascii="ＭＳ 明朝" w:hAnsi="ＭＳ 明朝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ascii="ＭＳ 明朝" w:hAnsi="ＭＳ 明朝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200"/>
                                    <w:rPr>
                                      <w:rFonts w:ascii="ＭＳ 明朝" w:hAnsi="ＭＳ 明朝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ascii="ＭＳ 明朝" w:hAnsi="ＭＳ 明朝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200"/>
                                    <w:rPr>
                                      <w:rFonts w:ascii="ＭＳ 明朝" w:hAnsi="ＭＳ 明朝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ascii="ＭＳ 明朝" w:hAnsi="ＭＳ 明朝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200"/>
                                    <w:rPr>
                                      <w:rFonts w:ascii="ＭＳ 明朝" w:hAnsi="ＭＳ 明朝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ascii="ＭＳ 明朝" w:hAnsi="ＭＳ 明朝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200"/>
                                    <w:rPr>
                                      <w:rFonts w:ascii="ＭＳ 明朝" w:hAnsi="ＭＳ 明朝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ascii="ＭＳ 明朝" w:hAnsi="ＭＳ 明朝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200"/>
                                    <w:rPr>
                                      <w:rFonts w:ascii="ＭＳ 明朝" w:hAnsi="ＭＳ 明朝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ascii="ＭＳ 明朝" w:hAnsi="ＭＳ 明朝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dotted" w:sz="8" w:space="0" w:color="000001"/>
                                    <w:insideH w:val="single" w:sz="8" w:space="0" w:color="000001"/>
                                    <w:insideV w:val="dotted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200"/>
                                    <w:rPr>
                                      <w:rFonts w:ascii="ＭＳ 明朝" w:hAnsi="ＭＳ 明朝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ascii="ＭＳ 明朝" w:hAnsi="ＭＳ 明朝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8" w:space="0" w:color="000001"/>
                                    <w:left w:val="dotted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200"/>
                                    <w:rPr>
                                      <w:rFonts w:ascii="ＭＳ 明朝" w:hAnsi="ＭＳ 明朝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ascii="ＭＳ 明朝" w:hAnsi="ＭＳ 明朝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exact"/>
                              </w:trPr>
                              <w:tc>
                                <w:tcPr>
                                  <w:tcW w:w="1644" w:type="dxa"/>
                                  <w:gridSpan w:val="2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24"/>
                                    <w:spacing w:lineRule="auto" w:line="240" w:before="96" w:after="0"/>
                                    <w:ind w:left="57" w:right="-23" w:hanging="0"/>
                                    <w:jc w:val="both"/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5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請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5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5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氏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5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gridSpan w:val="10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52" w:after="0"/>
                                    <w:ind w:left="67" w:right="-20" w:hanging="0"/>
                                    <w:rPr>
                                      <w:rFonts w:ascii="ＭＳ 明朝" w:hAnsi="ＭＳ 明朝" w:cs="メイリオ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cs="メイリオ" w:ascii="ＭＳ 明朝" w:hAnsi="ＭＳ 明朝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gridSpan w:val="2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24"/>
                                    <w:tabs>
                                      <w:tab w:val="left" w:pos="520" w:leader="none"/>
                                      <w:tab w:val="left" w:pos="920" w:leader="none"/>
                                      <w:tab w:val="left" w:pos="1320" w:leader="none"/>
                                    </w:tabs>
                                    <w:spacing w:lineRule="auto" w:line="240" w:before="0" w:after="0"/>
                                    <w:ind w:left="125" w:right="51" w:hanging="0"/>
                                    <w:jc w:val="both"/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90"/>
                                      <w:sz w:val="18"/>
                                      <w:szCs w:val="18"/>
                                    </w:rPr>
                                    <w:t>申請に係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る</w:t>
                                  </w:r>
                                </w:p>
                                <w:p>
                                  <w:pPr>
                                    <w:pStyle w:val="Style24"/>
                                    <w:tabs>
                                      <w:tab w:val="left" w:pos="520" w:leader="none"/>
                                      <w:tab w:val="left" w:pos="920" w:leader="none"/>
                                      <w:tab w:val="left" w:pos="1320" w:leader="none"/>
                                    </w:tabs>
                                    <w:spacing w:lineRule="auto" w:line="240" w:before="0" w:after="0"/>
                                    <w:ind w:left="125" w:right="51" w:hanging="0"/>
                                    <w:jc w:val="both"/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180"/>
                                      <w:sz w:val="18"/>
                                      <w:szCs w:val="18"/>
                                    </w:rPr>
                                    <w:t>児童氏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gridSpan w:val="11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200"/>
                                    <w:rPr>
                                      <w:rFonts w:ascii="ＭＳ 明朝" w:hAnsi="ＭＳ 明朝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ascii="ＭＳ 明朝" w:hAnsi="ＭＳ 明朝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exact"/>
                              </w:trPr>
                              <w:tc>
                                <w:tcPr>
                                  <w:tcW w:w="1644" w:type="dxa"/>
                                  <w:gridSpan w:val="2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ind w:left="57" w:right="-23" w:hanging="0"/>
                                    <w:jc w:val="both"/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支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5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給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5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5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5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否</w:t>
                                  </w:r>
                                </w:p>
                              </w:tc>
                              <w:tc>
                                <w:tcPr>
                                  <w:tcW w:w="8448" w:type="dxa"/>
                                  <w:gridSpan w:val="23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24"/>
                                    <w:tabs>
                                      <w:tab w:val="left" w:pos="4060" w:leader="none"/>
                                      <w:tab w:val="left" w:pos="5080" w:leader="none"/>
                                    </w:tabs>
                                    <w:spacing w:lineRule="auto" w:line="240" w:before="81" w:after="0"/>
                                    <w:ind w:left="3044" w:right="3024" w:hanging="0"/>
                                    <w:jc w:val="both"/>
                                    <w:rPr>
                                      <w:rFonts w:ascii="ＭＳ 明朝" w:hAnsi="ＭＳ 明朝" w:cs="メイリオ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-7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メイリオ" w:ascii="ＭＳ 明朝" w:hAnsi="ＭＳ 明朝" w:asciiTheme="minorEastAsia" w:hAnsiTheme="minorEastAsia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-7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メイリオ" w:ascii="ＭＳ 明朝" w:hAnsi="ＭＳ 明朝" w:asciiTheme="minorEastAsia" w:hAnsiTheme="minorEastAsia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w w:val="102"/>
                                    </w:rPr>
                                    <w:t>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3" w:hRule="exact"/>
                              </w:trPr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right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  <w:textDirection w:val="tbRl"/>
                                  <w:vAlign w:val="center"/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jc w:val="center"/>
                                    <w:rPr>
                                      <w:rFonts w:ascii="ＭＳ 明朝" w:hAnsi="ＭＳ 明朝" w:cs="メイリオ"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w w:val="102"/>
                                      <w:sz w:val="19"/>
                                      <w:szCs w:val="19"/>
                                    </w:rPr>
                                    <w:t>支給する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ind w:left="68" w:right="-23" w:hanging="0"/>
                                    <w:jc w:val="both"/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支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給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期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8448" w:type="dxa"/>
                                  <w:gridSpan w:val="23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96" w:after="0"/>
                                    <w:ind w:left="1964" w:right="-20" w:hanging="0"/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メイリオ" w:ascii="ＭＳ 明朝" w:hAnsi="ＭＳ 明朝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0" w:hRule="exact"/>
                              </w:trPr>
                              <w:tc>
                                <w:tcPr>
                                  <w:tcW w:w="340" w:type="dxa"/>
                                  <w:vMerge w:val="continue"/>
                                  <w:tcBorders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rPr>
                                      <w:rFonts w:ascii="ＭＳ 明朝" w:hAnsi="ＭＳ 明朝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ascii="ＭＳ 明朝" w:hAnsi="ＭＳ 明朝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24"/>
                                    <w:tabs>
                                      <w:tab w:val="left" w:pos="1020" w:leader="none"/>
                                    </w:tabs>
                                    <w:spacing w:lineRule="auto" w:line="240" w:before="0" w:after="0"/>
                                    <w:jc w:val="center"/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14"/>
                                      <w:sz w:val="18"/>
                                      <w:szCs w:val="18"/>
                                    </w:rPr>
                                    <w:t xml:space="preserve">モニタリング 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期        間</w:t>
                                  </w:r>
                                </w:p>
                              </w:tc>
                              <w:tc>
                                <w:tcPr>
                                  <w:tcW w:w="8448" w:type="dxa"/>
                                  <w:gridSpan w:val="23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ind w:left="67" w:right="-20" w:hanging="0"/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メイリオ" w:ascii="ＭＳ 明朝" w:hAnsi="ＭＳ 明朝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91" w:hRule="exact"/>
                                <w:cantSplit w:val="true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  <w:textDirection w:val="tbRl"/>
                                  <w:vAlign w:val="center"/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0"/>
                                    <w:jc w:val="center"/>
                                    <w:rPr>
                                      <w:rFonts w:ascii="ＭＳ 明朝" w:hAnsi="ＭＳ 明朝" w:cs="メイリオ"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w w:val="102"/>
                                      <w:sz w:val="19"/>
                                      <w:szCs w:val="19"/>
                                    </w:rPr>
                                    <w:t>支給しない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yle24"/>
                                    <w:tabs>
                                      <w:tab w:val="left" w:pos="1020" w:leader="none"/>
                                    </w:tabs>
                                    <w:spacing w:lineRule="auto" w:line="240" w:before="0" w:after="0"/>
                                    <w:ind w:left="67" w:right="-68" w:hanging="0"/>
                                    <w:jc w:val="both"/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45"/>
                                      <w:sz w:val="18"/>
                                      <w:szCs w:val="18"/>
                                    </w:rPr>
                                    <w:t>支給しな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い</w:t>
                                  </w:r>
                                </w:p>
                                <w:p>
                                  <w:pPr>
                                    <w:pStyle w:val="Style24"/>
                                    <w:tabs>
                                      <w:tab w:val="left" w:pos="1020" w:leader="none"/>
                                    </w:tabs>
                                    <w:spacing w:lineRule="auto" w:line="240" w:before="0" w:after="0"/>
                                    <w:ind w:left="67" w:right="-68" w:hanging="0"/>
                                    <w:jc w:val="both"/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pacing w:val="720"/>
                                      <w:sz w:val="18"/>
                                      <w:szCs w:val="18"/>
                                    </w:rPr>
                                    <w:t>理</w:t>
                                  </w:r>
                                  <w:r>
                                    <w:rPr>
                                      <w:rFonts w:ascii="ＭＳ 明朝" w:hAnsi="ＭＳ 明朝" w:cs="メイリオ" w:asciiTheme="minorEastAsia" w:hAnsiTheme="minorEastAsia"/>
                                      <w:sz w:val="18"/>
                                      <w:szCs w:val="18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8448" w:type="dxa"/>
                                  <w:gridSpan w:val="23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  <w:insideH w:val="single" w:sz="8" w:space="0" w:color="000001"/>
                                    <w:insideV w:val="single" w:sz="8" w:space="0" w:color="000001"/>
                                  </w:tcBorders>
                                  <w:shd w:fill="auto" w:val="clear"/>
                                  <w:tcMar>
                                    <w:left w:w="-10" w:type="dxa"/>
                                  </w:tcMar>
                                </w:tcPr>
                                <w:p>
                                  <w:pPr>
                                    <w:pStyle w:val="Style24"/>
                                    <w:spacing w:lineRule="auto" w:line="240" w:before="0" w:after="200"/>
                                    <w:rPr>
                                      <w:rFonts w:ascii="ＭＳ 明朝" w:hAnsi="ＭＳ 明朝"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ascii="ＭＳ 明朝" w:hAnsi="ＭＳ 明朝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4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506.7pt;height:216.45pt;mso-wrap-distance-left:9pt;mso-wrap-distance-right:9pt;mso-wrap-distance-top:0pt;mso-wrap-distance-bottom:0pt;margin-top:4.6pt;mso-position-vertical-relative:text;margin-left:41.35pt;mso-position-horizontal-relative:page">
                <v:textbox inset="0in,0in,0in,0in">
                  <w:txbxContent>
                    <w:tbl>
                      <w:tblPr>
                        <w:tblW w:w="10095" w:type="dxa"/>
                        <w:jc w:val="left"/>
                        <w:tblInd w:w="0" w:type="dxa"/>
                        <w:tbl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single" w:sz="8" w:space="0" w:color="000001"/>
                          <w:insideH w:val="single" w:sz="8" w:space="0" w:color="000001"/>
                          <w:insideV w:val="single" w:sz="8" w:space="0" w:color="000001"/>
                        </w:tblBorders>
                        <w:tblCellMar>
                          <w:top w:w="0" w:type="dxa"/>
                          <w:left w:w="-10" w:type="dxa"/>
                          <w:bottom w:w="0" w:type="dxa"/>
                          <w:right w:w="0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40"/>
                        <w:gridCol w:w="1304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0"/>
                        <w:gridCol w:w="340"/>
                        <w:gridCol w:w="341"/>
                        <w:gridCol w:w="340"/>
                        <w:gridCol w:w="342"/>
                        <w:gridCol w:w="1"/>
                        <w:gridCol w:w="1642"/>
                        <w:gridCol w:w="1"/>
                        <w:gridCol w:w="341"/>
                        <w:gridCol w:w="340"/>
                        <w:gridCol w:w="340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0"/>
                        <w:gridCol w:w="338"/>
                      </w:tblGrid>
                      <w:tr>
                        <w:trPr>
                          <w:trHeight w:val="510" w:hRule="exact"/>
                        </w:trPr>
                        <w:tc>
                          <w:tcPr>
                            <w:tcW w:w="1644" w:type="dxa"/>
                            <w:gridSpan w:val="2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  <w:vAlign w:val="center"/>
                          </w:tcPr>
                          <w:p>
                            <w:pPr>
                              <w:pStyle w:val="Style24"/>
                              <w:spacing w:lineRule="auto" w:line="240" w:before="30" w:after="0"/>
                              <w:ind w:left="67" w:right="-88" w:hanging="0"/>
                              <w:jc w:val="both"/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  <w:lang w:eastAsia="ja-JP"/>
                              </w:rPr>
                              <w:t>障害福祉サービ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90"/>
                                <w:sz w:val="18"/>
                                <w:szCs w:val="18"/>
                                <w:lang w:eastAsia="ja-JP"/>
                              </w:rPr>
                              <w:t>ス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7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  <w:lang w:eastAsia="ja-JP"/>
                              </w:rPr>
                              <w:t>受 給 者 証 番 号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ind w:left="104" w:right="-20" w:hanging="0"/>
                              <w:rPr>
                                <w:rFonts w:ascii="ＭＳ 明朝" w:hAnsi="ＭＳ 明朝" w:cs="メイリオ" w:ascii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cs="メイリオ" w:ascii="ＭＳ 明朝" w:hAnsi="ＭＳ 明朝"/>
                                <w:lang w:eastAsia="ja-JP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ind w:left="104" w:right="-20" w:hanging="0"/>
                              <w:rPr>
                                <w:rFonts w:ascii="ＭＳ 明朝" w:hAnsi="ＭＳ 明朝" w:cs="メイリオ" w:ascii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cs="メイリオ" w:ascii="ＭＳ 明朝" w:hAnsi="ＭＳ 明朝"/>
                                <w:lang w:eastAsia="ja-JP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ind w:left="104" w:right="-20" w:hanging="0"/>
                              <w:rPr>
                                <w:rFonts w:ascii="ＭＳ 明朝" w:hAnsi="ＭＳ 明朝" w:cs="メイリオ" w:ascii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cs="メイリオ" w:ascii="ＭＳ 明朝" w:hAnsi="ＭＳ 明朝"/>
                                <w:lang w:eastAsia="ja-JP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ind w:left="104" w:right="-20" w:hanging="0"/>
                              <w:rPr>
                                <w:rFonts w:ascii="ＭＳ 明朝" w:hAnsi="ＭＳ 明朝" w:cs="メイリオ" w:ascii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cs="メイリオ" w:ascii="ＭＳ 明朝" w:hAnsi="ＭＳ 明朝"/>
                                <w:lang w:eastAsia="ja-JP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ind w:left="104" w:right="-20" w:hanging="0"/>
                              <w:rPr>
                                <w:rFonts w:ascii="ＭＳ 明朝" w:hAnsi="ＭＳ 明朝" w:cs="メイリオ" w:ascii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cs="メイリオ" w:ascii="ＭＳ 明朝" w:hAnsi="ＭＳ 明朝"/>
                                <w:lang w:eastAsia="ja-JP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ind w:left="104" w:right="-20" w:hanging="0"/>
                              <w:rPr>
                                <w:rFonts w:ascii="ＭＳ 明朝" w:hAnsi="ＭＳ 明朝" w:cs="メイリオ" w:ascii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cs="メイリオ" w:ascii="ＭＳ 明朝" w:hAnsi="ＭＳ 明朝"/>
                                <w:lang w:eastAsia="ja-JP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ind w:left="104" w:right="-20" w:hanging="0"/>
                              <w:rPr>
                                <w:rFonts w:ascii="ＭＳ 明朝" w:hAnsi="ＭＳ 明朝" w:cs="メイリオ" w:ascii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cs="メイリオ" w:ascii="ＭＳ 明朝" w:hAnsi="ＭＳ 明朝"/>
                                <w:lang w:eastAsia="ja-JP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ind w:left="104" w:right="-20" w:hanging="0"/>
                              <w:rPr>
                                <w:rFonts w:ascii="ＭＳ 明朝" w:hAnsi="ＭＳ 明朝" w:cs="メイリオ" w:ascii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cs="メイリオ" w:ascii="ＭＳ 明朝" w:hAnsi="ＭＳ 明朝"/>
                                <w:lang w:eastAsia="ja-JP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ind w:left="104" w:right="-20" w:hanging="0"/>
                              <w:rPr>
                                <w:rFonts w:ascii="ＭＳ 明朝" w:hAnsi="ＭＳ 明朝" w:cs="メイリオ" w:ascii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cs="メイリオ" w:ascii="ＭＳ 明朝" w:hAnsi="ＭＳ 明朝"/>
                                <w:lang w:eastAsia="ja-JP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gridSpan w:val="2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ind w:left="104" w:right="-20" w:hanging="0"/>
                              <w:rPr>
                                <w:rFonts w:ascii="ＭＳ 明朝" w:hAnsi="ＭＳ 明朝" w:cs="メイリオ" w:asciiTheme="minorEastAsia" w:hAnsiTheme="minorEastAsia"/>
                                <w:lang w:eastAsia="ja-JP"/>
                              </w:rPr>
                            </w:pPr>
                            <w:r>
                              <w:rPr>
                                <w:rFonts w:cs="メイリオ" w:ascii="ＭＳ 明朝" w:hAnsi="ＭＳ 明朝"/>
                                <w:lang w:eastAsia="ja-JP"/>
                              </w:rPr>
                            </w:r>
                          </w:p>
                        </w:tc>
                        <w:tc>
                          <w:tcPr>
                            <w:tcW w:w="1643" w:type="dxa"/>
                            <w:gridSpan w:val="2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21" w:after="0"/>
                              <w:ind w:left="123" w:right="-8" w:hanging="0"/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59"/>
                                <w:sz w:val="18"/>
                                <w:szCs w:val="18"/>
                              </w:rPr>
                              <w:t>地域相談支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援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59"/>
                                <w:sz w:val="18"/>
                                <w:szCs w:val="18"/>
                              </w:rPr>
                              <w:t>受給者証番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号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20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ascii="ＭＳ 明朝" w:hAnsi="ＭＳ 明朝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20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ascii="ＭＳ 明朝" w:hAnsi="ＭＳ 明朝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20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ascii="ＭＳ 明朝" w:hAnsi="ＭＳ 明朝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20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ascii="ＭＳ 明朝" w:hAnsi="ＭＳ 明朝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20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ascii="ＭＳ 明朝" w:hAnsi="ＭＳ 明朝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20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ascii="ＭＳ 明朝" w:hAnsi="ＭＳ 明朝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20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ascii="ＭＳ 明朝" w:hAnsi="ＭＳ 明朝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20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ascii="ＭＳ 明朝" w:hAnsi="ＭＳ 明朝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dotted" w:sz="8" w:space="0" w:color="000001"/>
                              <w:insideH w:val="single" w:sz="8" w:space="0" w:color="000001"/>
                              <w:insideV w:val="dotted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20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ascii="ＭＳ 明朝" w:hAnsi="ＭＳ 明朝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8" w:space="0" w:color="000001"/>
                              <w:left w:val="dotted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20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ascii="ＭＳ 明朝" w:hAnsi="ＭＳ 明朝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24" w:hRule="exact"/>
                        </w:trPr>
                        <w:tc>
                          <w:tcPr>
                            <w:tcW w:w="1644" w:type="dxa"/>
                            <w:gridSpan w:val="2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  <w:vAlign w:val="center"/>
                          </w:tcPr>
                          <w:p>
                            <w:pPr>
                              <w:pStyle w:val="Style24"/>
                              <w:spacing w:lineRule="auto" w:line="240" w:before="96" w:after="0"/>
                              <w:ind w:left="57" w:right="-23" w:hanging="0"/>
                              <w:jc w:val="both"/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申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5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請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5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者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5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氏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5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404" w:type="dxa"/>
                            <w:gridSpan w:val="10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52" w:after="0"/>
                              <w:ind w:left="67" w:right="-20" w:hanging="0"/>
                              <w:rPr>
                                <w:rFonts w:ascii="ＭＳ 明朝" w:hAnsi="ＭＳ 明朝" w:cs="メイリオ" w:asciiTheme="minorEastAsia" w:hAnsiTheme="minorEastAsia"/>
                              </w:rPr>
                            </w:pPr>
                            <w:r>
                              <w:rPr>
                                <w:rFonts w:cs="メイリオ" w:ascii="ＭＳ 明朝" w:hAnsi="ＭＳ 明朝"/>
                              </w:rPr>
                            </w:r>
                          </w:p>
                        </w:tc>
                        <w:tc>
                          <w:tcPr>
                            <w:tcW w:w="1643" w:type="dxa"/>
                            <w:gridSpan w:val="2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  <w:vAlign w:val="center"/>
                          </w:tcPr>
                          <w:p>
                            <w:pPr>
                              <w:pStyle w:val="Style24"/>
                              <w:tabs>
                                <w:tab w:val="left" w:pos="520" w:leader="none"/>
                                <w:tab w:val="left" w:pos="920" w:leader="none"/>
                                <w:tab w:val="left" w:pos="1320" w:leader="none"/>
                              </w:tabs>
                              <w:spacing w:lineRule="auto" w:line="240" w:before="0" w:after="0"/>
                              <w:ind w:left="125" w:right="51" w:hanging="0"/>
                              <w:jc w:val="both"/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90"/>
                                <w:sz w:val="18"/>
                                <w:szCs w:val="18"/>
                              </w:rPr>
                              <w:t>申請に係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る</w:t>
                            </w:r>
                          </w:p>
                          <w:p>
                            <w:pPr>
                              <w:pStyle w:val="Style24"/>
                              <w:tabs>
                                <w:tab w:val="left" w:pos="520" w:leader="none"/>
                                <w:tab w:val="left" w:pos="920" w:leader="none"/>
                                <w:tab w:val="left" w:pos="1320" w:leader="none"/>
                              </w:tabs>
                              <w:spacing w:lineRule="auto" w:line="240" w:before="0" w:after="0"/>
                              <w:ind w:left="125" w:right="51" w:hanging="0"/>
                              <w:jc w:val="both"/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180"/>
                                <w:sz w:val="18"/>
                                <w:szCs w:val="18"/>
                              </w:rPr>
                              <w:t>児童氏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401" w:type="dxa"/>
                            <w:gridSpan w:val="11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20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ascii="ＭＳ 明朝" w:hAnsi="ＭＳ 明朝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80" w:hRule="exact"/>
                        </w:trPr>
                        <w:tc>
                          <w:tcPr>
                            <w:tcW w:w="1644" w:type="dxa"/>
                            <w:gridSpan w:val="2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  <w:vAlign w:val="center"/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ind w:left="57" w:right="-23" w:hanging="0"/>
                              <w:jc w:val="both"/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支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5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給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5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5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可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5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否</w:t>
                            </w:r>
                          </w:p>
                        </w:tc>
                        <w:tc>
                          <w:tcPr>
                            <w:tcW w:w="8448" w:type="dxa"/>
                            <w:gridSpan w:val="23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  <w:vAlign w:val="center"/>
                          </w:tcPr>
                          <w:p>
                            <w:pPr>
                              <w:pStyle w:val="Style24"/>
                              <w:tabs>
                                <w:tab w:val="left" w:pos="4060" w:leader="none"/>
                                <w:tab w:val="left" w:pos="5080" w:leader="none"/>
                              </w:tabs>
                              <w:spacing w:lineRule="auto" w:line="240" w:before="81" w:after="0"/>
                              <w:ind w:left="3044" w:right="3024" w:hanging="0"/>
                              <w:jc w:val="both"/>
                              <w:rPr>
                                <w:rFonts w:ascii="ＭＳ 明朝" w:hAnsi="ＭＳ 明朝" w:cs="メイリオ" w:asciiTheme="minorEastAsia" w:hAnsiTheme="minorEastAsia"/>
                              </w:rPr>
                            </w:pPr>
                            <w:r>
                              <w:rPr>
                                <w:rFonts w:ascii="ＭＳ 明朝" w:hAnsi="ＭＳ 明朝" w:cs="メイリオ" w:asciiTheme="minorEastAsia" w:hAnsiTheme="minorEastAsia"/>
                              </w:rPr>
                              <w:t>可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-70"/>
                              </w:rPr>
                              <w:t xml:space="preserve"> </w:t>
                            </w:r>
                            <w:r>
                              <w:rPr>
                                <w:rFonts w:cs="メイリオ" w:ascii="ＭＳ 明朝" w:hAnsi="ＭＳ 明朝" w:asciiTheme="minorEastAsia" w:hAnsiTheme="minorEastAsia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</w:rPr>
                              <w:t>・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-70"/>
                              </w:rPr>
                              <w:t xml:space="preserve"> </w:t>
                            </w:r>
                            <w:r>
                              <w:rPr>
                                <w:rFonts w:cs="メイリオ" w:ascii="ＭＳ 明朝" w:hAnsi="ＭＳ 明朝" w:asciiTheme="minorEastAsia" w:hAnsiTheme="minorEastAsia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w w:val="102"/>
                              </w:rPr>
                              <w:t>否</w:t>
                            </w:r>
                          </w:p>
                        </w:tc>
                      </w:tr>
                      <w:tr>
                        <w:trPr>
                          <w:trHeight w:val="623" w:hRule="exact"/>
                        </w:trPr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right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  <w:textDirection w:val="tbRl"/>
                            <w:vAlign w:val="center"/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ＭＳ 明朝" w:hAnsi="ＭＳ 明朝" w:cs="メイリオ" w:asciiTheme="minorEastAsia" w:hAnsiTheme="minor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w w:val="102"/>
                                <w:sz w:val="19"/>
                                <w:szCs w:val="19"/>
                              </w:rPr>
                              <w:t>支給する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  <w:vAlign w:val="center"/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ind w:left="68" w:right="-23" w:hanging="0"/>
                              <w:jc w:val="both"/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支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給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期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8448" w:type="dxa"/>
                            <w:gridSpan w:val="23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96" w:after="0"/>
                              <w:ind w:left="1964" w:right="-20" w:hanging="0"/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メイリオ" w:ascii="ＭＳ 明朝" w:hAnsi="ＭＳ 明朝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80" w:hRule="exact"/>
                        </w:trPr>
                        <w:tc>
                          <w:tcPr>
                            <w:tcW w:w="340" w:type="dxa"/>
                            <w:vMerge w:val="continue"/>
                            <w:tcBorders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ascii="ＭＳ 明朝" w:hAnsi="ＭＳ 明朝"/>
                              </w:rPr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  <w:vAlign w:val="center"/>
                          </w:tcPr>
                          <w:p>
                            <w:pPr>
                              <w:pStyle w:val="Style24"/>
                              <w:tabs>
                                <w:tab w:val="left" w:pos="1020" w:leader="none"/>
                              </w:tabs>
                              <w:spacing w:lineRule="auto" w:line="240" w:before="0" w:after="0"/>
                              <w:jc w:val="center"/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14"/>
                                <w:sz w:val="18"/>
                                <w:szCs w:val="18"/>
                              </w:rPr>
                              <w:t xml:space="preserve">モニタリング 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期        間</w:t>
                            </w:r>
                          </w:p>
                        </w:tc>
                        <w:tc>
                          <w:tcPr>
                            <w:tcW w:w="8448" w:type="dxa"/>
                            <w:gridSpan w:val="23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ind w:left="67" w:right="-20" w:hanging="0"/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メイリオ" w:ascii="ＭＳ 明朝" w:hAnsi="ＭＳ 明朝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191" w:hRule="exact"/>
                          <w:cantSplit w:val="true"/>
                        </w:trPr>
                        <w:tc>
                          <w:tcPr>
                            <w:tcW w:w="340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  <w:textDirection w:val="tbRl"/>
                            <w:vAlign w:val="center"/>
                          </w:tcPr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ＭＳ 明朝" w:hAnsi="ＭＳ 明朝" w:cs="メイリオ" w:asciiTheme="minorEastAsia" w:hAnsiTheme="minor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w w:val="102"/>
                                <w:sz w:val="19"/>
                                <w:szCs w:val="19"/>
                              </w:rPr>
                              <w:t>支給しない</w:t>
                            </w:r>
                          </w:p>
                        </w:tc>
                        <w:tc>
                          <w:tcPr>
                            <w:tcW w:w="130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  <w:vAlign w:val="center"/>
                          </w:tcPr>
                          <w:p>
                            <w:pPr>
                              <w:pStyle w:val="Style24"/>
                              <w:tabs>
                                <w:tab w:val="left" w:pos="1020" w:leader="none"/>
                              </w:tabs>
                              <w:spacing w:lineRule="auto" w:line="240" w:before="0" w:after="0"/>
                              <w:ind w:left="67" w:right="-68" w:hanging="0"/>
                              <w:jc w:val="both"/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45"/>
                                <w:sz w:val="18"/>
                                <w:szCs w:val="18"/>
                              </w:rPr>
                              <w:t>支給しな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い</w:t>
                            </w:r>
                          </w:p>
                          <w:p>
                            <w:pPr>
                              <w:pStyle w:val="Style24"/>
                              <w:tabs>
                                <w:tab w:val="left" w:pos="1020" w:leader="none"/>
                              </w:tabs>
                              <w:spacing w:lineRule="auto" w:line="240" w:before="0" w:after="0"/>
                              <w:ind w:left="67" w:right="-68" w:hanging="0"/>
                              <w:jc w:val="both"/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pacing w:val="720"/>
                                <w:sz w:val="18"/>
                                <w:szCs w:val="18"/>
                              </w:rPr>
                              <w:t>理</w:t>
                            </w:r>
                            <w:r>
                              <w:rPr>
                                <w:rFonts w:ascii="ＭＳ 明朝" w:hAnsi="ＭＳ 明朝" w:cs="メイリオ" w:asciiTheme="minorEastAsia" w:hAnsiTheme="minorEastAsia"/>
                                <w:sz w:val="18"/>
                                <w:szCs w:val="18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8448" w:type="dxa"/>
                            <w:gridSpan w:val="23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  <w:insideH w:val="single" w:sz="8" w:space="0" w:color="000001"/>
                              <w:insideV w:val="single" w:sz="8" w:space="0" w:color="000001"/>
                            </w:tcBorders>
                            <w:shd w:fill="auto" w:val="clear"/>
                            <w:tcMar>
                              <w:left w:w="-10" w:type="dxa"/>
                            </w:tcMar>
                          </w:tcPr>
                          <w:p>
                            <w:pPr>
                              <w:pStyle w:val="Style24"/>
                              <w:spacing w:lineRule="auto" w:line="240" w:before="0" w:after="200"/>
                              <w:rPr>
                                <w:rFonts w:ascii="ＭＳ 明朝" w:hAnsi="ＭＳ 明朝"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ascii="ＭＳ 明朝" w:hAnsi="ＭＳ 明朝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24"/>
                        <w:spacing w:lineRule="auto" w:line="240" w:before="0" w:after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15"/>
          <w:szCs w:val="15"/>
          <w:lang w:eastAsia="ja-JP"/>
        </w:rPr>
      </w:pPr>
      <w:r>
        <w:rPr>
          <w:rFonts w:asciiTheme="minorEastAsia" w:hAnsiTheme="minorEastAsia" w:ascii="ＭＳ 明朝" w:hAnsi="ＭＳ 明朝"/>
          <w:sz w:val="15"/>
          <w:szCs w:val="15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sz w:val="16"/>
          <w:szCs w:val="16"/>
          <w:lang w:eastAsia="ja-JP"/>
        </w:rPr>
      </w:pPr>
      <w:r>
        <w:rPr>
          <w:rFonts w:ascii="ＭＳ 明朝" w:hAnsi="ＭＳ 明朝" w:cs="メイリオ" w:asciiTheme="minorEastAsia" w:hAnsiTheme="minorEastAsia"/>
          <w:w w:val="103"/>
          <w:position w:val="1"/>
          <w:sz w:val="16"/>
          <w:szCs w:val="16"/>
          <w:lang w:eastAsia="ja-JP"/>
        </w:rPr>
        <w:t>・不服申立及び取消訴訟</w:t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sz w:val="16"/>
          <w:szCs w:val="16"/>
          <w:lang w:eastAsia="ja-JP"/>
        </w:rPr>
      </w:pPr>
      <w:r>
        <w:rPr>
          <w:rFonts w:ascii="ＭＳ 明朝" w:hAnsi="ＭＳ 明朝" w:cs="メイリオ" w:asciiTheme="minorEastAsia" w:hAnsiTheme="minorEastAsia"/>
          <w:w w:val="103"/>
          <w:position w:val="3"/>
          <w:sz w:val="16"/>
          <w:szCs w:val="16"/>
          <w:lang w:eastAsia="ja-JP"/>
        </w:rPr>
        <w:t>１　この処分に不服があるときは、この処分があったことを知った日の翌日から起算して３か月以内に、小野町長</w:t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sz w:val="16"/>
          <w:szCs w:val="16"/>
          <w:lang w:eastAsia="ja-JP"/>
        </w:rPr>
      </w:pPr>
      <w:r>
        <w:rPr>
          <w:rFonts w:ascii="ＭＳ 明朝" w:hAnsi="ＭＳ 明朝" w:cs="メイリオ" w:asciiTheme="minorEastAsia" w:hAnsiTheme="minorEastAsia"/>
          <w:w w:val="103"/>
          <w:position w:val="3"/>
          <w:sz w:val="16"/>
          <w:szCs w:val="16"/>
          <w:lang w:eastAsia="ja-JP"/>
        </w:rPr>
        <w:t>　に審査請求をすることができます（なお、その期間内であっても、この処分の日の翌日から起算して１年を経過</w:t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sz w:val="16"/>
          <w:szCs w:val="16"/>
          <w:lang w:eastAsia="ja-JP"/>
        </w:rPr>
      </w:pPr>
      <w:r>
        <w:rPr>
          <w:rFonts w:ascii="ＭＳ 明朝" w:hAnsi="ＭＳ 明朝" w:cs="メイリオ" w:asciiTheme="minorEastAsia" w:hAnsiTheme="minorEastAsia"/>
          <w:w w:val="103"/>
          <w:position w:val="3"/>
          <w:sz w:val="16"/>
          <w:szCs w:val="16"/>
          <w:lang w:eastAsia="ja-JP"/>
        </w:rPr>
        <w:t>　すると審査請求をすることができなくなります。）。</w:t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sz w:val="16"/>
          <w:szCs w:val="16"/>
          <w:lang w:eastAsia="ja-JP"/>
        </w:rPr>
      </w:pPr>
      <w:r>
        <w:rPr>
          <w:rFonts w:ascii="ＭＳ 明朝" w:hAnsi="ＭＳ 明朝" w:cs="メイリオ" w:asciiTheme="minorEastAsia" w:hAnsiTheme="minorEastAsia"/>
          <w:w w:val="103"/>
          <w:position w:val="3"/>
          <w:sz w:val="16"/>
          <w:szCs w:val="16"/>
          <w:lang w:eastAsia="ja-JP"/>
        </w:rPr>
        <w:t>２　処分の取消しの訴えは、この処分があったことを知った日の翌日から起算して６か月以内に、小野町を被告と</w:t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sz w:val="16"/>
          <w:szCs w:val="16"/>
          <w:lang w:eastAsia="ja-JP"/>
        </w:rPr>
      </w:pPr>
      <w:r>
        <w:rPr>
          <w:rFonts w:ascii="ＭＳ 明朝" w:hAnsi="ＭＳ 明朝" w:cs="メイリオ" w:asciiTheme="minorEastAsia" w:hAnsiTheme="minorEastAsia"/>
          <w:w w:val="103"/>
          <w:position w:val="3"/>
          <w:sz w:val="16"/>
          <w:szCs w:val="16"/>
          <w:lang w:eastAsia="ja-JP"/>
        </w:rPr>
        <w:t>　して（訴訟において小野町を代表する者は、小野町長となります。）、提起しなければなりません（なお、その</w:t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sz w:val="16"/>
          <w:szCs w:val="16"/>
          <w:lang w:eastAsia="ja-JP"/>
        </w:rPr>
      </w:pPr>
      <w:r>
        <w:rPr>
          <w:rFonts w:ascii="ＭＳ 明朝" w:hAnsi="ＭＳ 明朝" w:cs="メイリオ" w:asciiTheme="minorEastAsia" w:hAnsiTheme="minorEastAsia"/>
          <w:w w:val="103"/>
          <w:position w:val="3"/>
          <w:sz w:val="16"/>
          <w:szCs w:val="16"/>
          <w:lang w:eastAsia="ja-JP"/>
        </w:rPr>
        <w:t>　期間内であっても、この処分の日の翌日から起算して１年を経過すると処分の取消しの訴えを提起することがで</w:t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sz w:val="16"/>
          <w:szCs w:val="16"/>
          <w:lang w:eastAsia="ja-JP"/>
        </w:rPr>
      </w:pPr>
      <w:r>
        <w:rPr>
          <w:rFonts w:ascii="ＭＳ 明朝" w:hAnsi="ＭＳ 明朝" w:cs="メイリオ" w:asciiTheme="minorEastAsia" w:hAnsiTheme="minorEastAsia"/>
          <w:w w:val="103"/>
          <w:position w:val="3"/>
          <w:sz w:val="16"/>
          <w:szCs w:val="16"/>
          <w:lang w:eastAsia="ja-JP"/>
        </w:rPr>
        <w:t>　きなくなります。）。ただし、この処分について１の審査請求をした場合は、処分の取消しの訴えは、その審査</w:t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sz w:val="16"/>
          <w:szCs w:val="16"/>
          <w:lang w:eastAsia="ja-JP"/>
        </w:rPr>
      </w:pPr>
      <w:r>
        <w:rPr>
          <w:rFonts w:ascii="ＭＳ 明朝" w:hAnsi="ＭＳ 明朝" w:cs="メイリオ" w:asciiTheme="minorEastAsia" w:hAnsiTheme="minorEastAsia"/>
          <w:w w:val="103"/>
          <w:position w:val="3"/>
          <w:sz w:val="16"/>
          <w:szCs w:val="16"/>
          <w:lang w:eastAsia="ja-JP"/>
        </w:rPr>
        <w:t>　請求に対する裁決があったことを知った日の翌日から起算して６か月以内に提起しなければなりません（なお、</w:t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sz w:val="16"/>
          <w:szCs w:val="16"/>
          <w:lang w:eastAsia="ja-JP"/>
        </w:rPr>
      </w:pPr>
      <w:r>
        <w:rPr>
          <w:rFonts w:ascii="ＭＳ 明朝" w:hAnsi="ＭＳ 明朝" w:cs="メイリオ" w:asciiTheme="minorEastAsia" w:hAnsiTheme="minorEastAsia"/>
          <w:w w:val="103"/>
          <w:position w:val="3"/>
          <w:sz w:val="16"/>
          <w:szCs w:val="16"/>
          <w:lang w:eastAsia="ja-JP"/>
        </w:rPr>
        <w:t>　その期間内であっても、その裁決の日の翌日から起算して１年を経過すると処分の取消しの訴えを提起すること</w:t>
      </w:r>
    </w:p>
    <w:p>
      <w:pPr>
        <w:pStyle w:val="Normal"/>
        <w:spacing w:lineRule="auto" w:line="240" w:before="0" w:after="0"/>
        <w:ind w:left="630" w:right="-20" w:hanging="0"/>
        <w:rPr>
          <w:rFonts w:ascii="ＭＳ 明朝" w:hAnsi="ＭＳ 明朝" w:cs="メイリオ" w:asciiTheme="minorEastAsia" w:hAnsiTheme="minorEastAsia"/>
          <w:sz w:val="16"/>
          <w:szCs w:val="16"/>
          <w:lang w:eastAsia="ja-JP"/>
        </w:rPr>
      </w:pPr>
      <w:r>
        <w:rPr>
          <w:rFonts w:ascii="ＭＳ 明朝" w:hAnsi="ＭＳ 明朝" w:cs="メイリオ" w:asciiTheme="minorEastAsia" w:hAnsiTheme="minorEastAsia"/>
          <w:w w:val="103"/>
          <w:position w:val="0"/>
          <w:sz w:val="16"/>
          <w:szCs w:val="16"/>
          <w:lang w:eastAsia="ja-JP"/>
        </w:rPr>
        <w:t>　ができなくなります。）。</w:t>
      </w:r>
    </w:p>
    <w:p>
      <w:pPr>
        <w:pStyle w:val="Normal"/>
        <w:spacing w:lineRule="auto" w:line="240" w:before="9" w:after="0"/>
        <w:rPr>
          <w:rFonts w:ascii="ＭＳ 明朝" w:hAnsi="ＭＳ 明朝" w:asciiTheme="minorEastAsia" w:hAnsiTheme="minorEastAsia"/>
          <w:sz w:val="12"/>
          <w:szCs w:val="12"/>
          <w:lang w:eastAsia="ja-JP"/>
        </w:rPr>
      </w:pPr>
      <w:r>
        <w:rPr>
          <w:rFonts w:asciiTheme="minorEastAsia" w:hAnsiTheme="minorEastAsia" w:ascii="ＭＳ 明朝" w:hAnsi="ＭＳ 明朝"/>
          <w:sz w:val="12"/>
          <w:szCs w:val="12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0" w:after="0"/>
        <w:rPr>
          <w:rFonts w:ascii="ＭＳ 明朝" w:hAnsi="ＭＳ 明朝" w:asciiTheme="minorEastAsia" w:hAnsiTheme="minorEastAsia"/>
          <w:sz w:val="20"/>
          <w:szCs w:val="20"/>
          <w:lang w:eastAsia="ja-JP"/>
        </w:rPr>
      </w:pPr>
      <w:r>
        <w:rPr>
          <w:rFonts w:asciiTheme="minorEastAsia" w:hAnsiTheme="minorEastAsia" w:ascii="ＭＳ 明朝" w:hAnsi="ＭＳ 明朝"/>
          <w:sz w:val="20"/>
          <w:szCs w:val="20"/>
          <w:lang w:eastAsia="ja-JP"/>
        </w:rPr>
      </w:r>
    </w:p>
    <w:p>
      <w:pPr>
        <w:pStyle w:val="Normal"/>
        <w:spacing w:lineRule="auto" w:line="240" w:before="12" w:after="0"/>
        <w:ind w:left="918" w:right="7783" w:hanging="288"/>
        <w:rPr>
          <w:rFonts w:ascii="ＭＳ 明朝" w:hAnsi="ＭＳ 明朝" w:cs="メイリオ" w:asciiTheme="minorEastAsia" w:hAnsiTheme="minorEastAsia"/>
          <w:sz w:val="20"/>
          <w:szCs w:val="20"/>
          <w:lang w:eastAsia="ja-JP"/>
        </w:rPr>
      </w:pPr>
      <w:r>
        <w:rPr>
          <w:rFonts w:ascii="ＭＳ 明朝" w:hAnsi="ＭＳ 明朝" w:cs="メイリオ" w:asciiTheme="minorEastAsia" w:hAnsiTheme="minorEastAsia"/>
          <w:sz w:val="20"/>
          <w:szCs w:val="20"/>
          <w:lang w:eastAsia="ja-JP"/>
        </w:rPr>
        <w:t>問い合わせ先</w:t>
      </w:r>
    </w:p>
    <w:p>
      <w:pPr>
        <w:pStyle w:val="Normal"/>
        <w:spacing w:lineRule="auto" w:line="240" w:before="12" w:after="0"/>
        <w:ind w:left="918" w:right="7783" w:hanging="0"/>
        <w:rPr>
          <w:rFonts w:ascii="ＭＳ 明朝" w:hAnsi="ＭＳ 明朝" w:cs="メイリオ" w:asciiTheme="minorEastAsia" w:hAnsiTheme="minorEastAsia"/>
          <w:sz w:val="20"/>
          <w:szCs w:val="20"/>
          <w:lang w:eastAsia="ja-JP"/>
        </w:rPr>
      </w:pPr>
      <w:r>
        <w:rPr>
          <w:rFonts w:ascii="ＭＳ 明朝" w:hAnsi="ＭＳ 明朝" w:cs="メイリオ" w:asciiTheme="minorEastAsia" w:hAnsiTheme="minorEastAsia"/>
          <w:sz w:val="20"/>
          <w:szCs w:val="20"/>
          <w:lang w:eastAsia="ja-JP"/>
        </w:rPr>
        <w:t>小野町役場　健康福祉課</w:t>
      </w:r>
    </w:p>
    <w:p>
      <w:pPr>
        <w:pStyle w:val="Normal"/>
        <w:tabs>
          <w:tab w:val="left" w:pos="2320" w:leader="none"/>
        </w:tabs>
        <w:spacing w:lineRule="auto" w:line="240" w:before="0" w:after="0"/>
        <w:ind w:left="918" w:right="-20" w:hanging="0"/>
        <w:rPr>
          <w:rFonts w:ascii="ＭＳ 明朝" w:hAnsi="ＭＳ 明朝" w:cs="メイリオ" w:asciiTheme="minorEastAsia" w:hAnsiTheme="minorEastAsia"/>
          <w:sz w:val="20"/>
          <w:szCs w:val="20"/>
        </w:rPr>
      </w:pPr>
      <w:r>
        <w:rPr>
          <w:rFonts w:ascii="ＭＳ 明朝" w:hAnsi="ＭＳ 明朝" w:cs="メイリオ" w:asciiTheme="minorEastAsia" w:hAnsiTheme="minorEastAsia"/>
          <w:position w:val="3"/>
          <w:sz w:val="20"/>
          <w:szCs w:val="20"/>
        </w:rPr>
        <w:t>〒</w:t>
      </w:r>
      <w:r>
        <w:rPr>
          <w:rFonts w:ascii="ＭＳ 明朝" w:hAnsi="ＭＳ 明朝" w:cs="メイリオ" w:asciiTheme="minorEastAsia" w:hAnsiTheme="minorEastAsia"/>
          <w:spacing w:val="32"/>
          <w:position w:val="3"/>
          <w:sz w:val="20"/>
          <w:szCs w:val="20"/>
        </w:rPr>
        <w:t xml:space="preserve"> </w:t>
      </w:r>
      <w:r>
        <w:rPr>
          <w:rFonts w:cs="メイリオ" w:ascii="ＭＳ 明朝" w:hAnsi="ＭＳ 明朝" w:asciiTheme="minorEastAsia" w:hAnsiTheme="minorEastAsia"/>
          <w:w w:val="83"/>
          <w:position w:val="3"/>
          <w:sz w:val="20"/>
          <w:szCs w:val="20"/>
        </w:rPr>
        <w:t>963-3492</w:t>
      </w:r>
      <w:r>
        <w:rPr>
          <w:rFonts w:cs="メイリオ" w:ascii="ＭＳ 明朝" w:hAnsi="ＭＳ 明朝" w:asciiTheme="minorEastAsia" w:hAnsiTheme="minorEastAsia"/>
          <w:position w:val="3"/>
          <w:sz w:val="20"/>
          <w:szCs w:val="20"/>
        </w:rPr>
        <w:tab/>
      </w:r>
      <w:r>
        <w:rPr>
          <w:rFonts w:ascii="ＭＳ 明朝" w:hAnsi="ＭＳ 明朝" w:cs="メイリオ" w:asciiTheme="minorEastAsia" w:hAnsiTheme="minorEastAsia"/>
          <w:position w:val="3"/>
          <w:sz w:val="20"/>
          <w:szCs w:val="20"/>
        </w:rPr>
        <w:t>福島県田村郡小野町大字小野新町字舘廻９２</w:t>
      </w:r>
    </w:p>
    <w:p>
      <w:pPr>
        <w:pStyle w:val="Normal"/>
        <w:tabs>
          <w:tab w:val="left" w:pos="2700" w:leader="none"/>
        </w:tabs>
        <w:spacing w:lineRule="auto" w:line="240" w:before="0" w:after="0"/>
        <w:ind w:left="918" w:right="-20" w:hanging="0"/>
        <w:rPr/>
      </w:pPr>
      <w:r>
        <w:rPr>
          <w:rFonts w:cs="メイリオ" w:ascii="ＭＳ 明朝" w:hAnsi="ＭＳ 明朝" w:asciiTheme="minorEastAsia" w:hAnsiTheme="minorEastAsia"/>
          <w:w w:val="81"/>
          <w:position w:val="3"/>
          <w:sz w:val="20"/>
          <w:szCs w:val="20"/>
        </w:rPr>
        <w:t>TEL</w:t>
      </w:r>
      <w:r>
        <w:rPr>
          <w:rFonts w:cs="メイリオ" w:ascii="ＭＳ 明朝" w:hAnsi="ＭＳ 明朝" w:asciiTheme="minorEastAsia" w:hAnsiTheme="minorEastAsia"/>
          <w:spacing w:val="49"/>
          <w:w w:val="81"/>
          <w:position w:val="3"/>
          <w:sz w:val="20"/>
          <w:szCs w:val="20"/>
        </w:rPr>
        <w:t xml:space="preserve"> </w:t>
      </w:r>
      <w:r>
        <w:rPr>
          <w:rFonts w:cs="メイリオ" w:ascii="ＭＳ 明朝" w:hAnsi="ＭＳ 明朝" w:asciiTheme="minorEastAsia" w:hAnsiTheme="minorEastAsia"/>
          <w:w w:val="81"/>
          <w:position w:val="3"/>
          <w:sz w:val="20"/>
          <w:szCs w:val="20"/>
        </w:rPr>
        <w:t>0247-72-6934</w:t>
      </w:r>
      <w:r>
        <w:rPr>
          <w:rFonts w:cs="メイリオ" w:ascii="ＭＳ 明朝" w:hAnsi="ＭＳ 明朝" w:asciiTheme="minorEastAsia" w:hAnsiTheme="minorEastAsia"/>
          <w:spacing w:val="-13"/>
          <w:w w:val="81"/>
          <w:position w:val="3"/>
          <w:sz w:val="20"/>
          <w:szCs w:val="20"/>
        </w:rPr>
        <w:t xml:space="preserve"> </w:t>
      </w:r>
      <w:r>
        <w:rPr>
          <w:rFonts w:cs="メイリオ" w:ascii="ＭＳ 明朝" w:hAnsi="ＭＳ 明朝" w:asciiTheme="minorEastAsia" w:hAnsiTheme="minorEastAsia"/>
          <w:position w:val="3"/>
          <w:sz w:val="20"/>
          <w:szCs w:val="20"/>
        </w:rPr>
        <w:tab/>
      </w:r>
      <w:r>
        <w:rPr>
          <w:rFonts w:cs="メイリオ" w:ascii="ＭＳ 明朝" w:hAnsi="ＭＳ 明朝" w:asciiTheme="minorEastAsia" w:hAnsiTheme="minorEastAsia"/>
          <w:w w:val="81"/>
          <w:position w:val="3"/>
          <w:sz w:val="20"/>
          <w:szCs w:val="20"/>
        </w:rPr>
        <w:t>FAX</w:t>
      </w:r>
      <w:r>
        <w:rPr>
          <w:rFonts w:cs="メイリオ" w:ascii="ＭＳ 明朝" w:hAnsi="ＭＳ 明朝" w:asciiTheme="minorEastAsia" w:hAnsiTheme="minorEastAsia"/>
          <w:spacing w:val="33"/>
          <w:w w:val="81"/>
          <w:position w:val="3"/>
          <w:sz w:val="20"/>
          <w:szCs w:val="20"/>
        </w:rPr>
        <w:t xml:space="preserve"> </w:t>
      </w:r>
      <w:r>
        <w:rPr>
          <w:rFonts w:cs="メイリオ" w:ascii="ＭＳ 明朝" w:hAnsi="ＭＳ 明朝" w:asciiTheme="minorEastAsia" w:hAnsiTheme="minorEastAsia"/>
          <w:position w:val="3"/>
          <w:sz w:val="20"/>
          <w:szCs w:val="20"/>
        </w:rPr>
        <w:t>0247-72-3121</w:t>
      </w:r>
    </w:p>
    <w:p>
      <w:pPr>
        <w:sectPr>
          <w:type w:val="continuous"/>
          <w:pgSz w:w="11906" w:h="16838"/>
          <w:pgMar w:left="240" w:right="680" w:header="0" w:top="240" w:footer="0" w:bottom="280" w:gutter="0"/>
          <w:formProt w:val="false"/>
          <w:textDirection w:val="lrTb"/>
          <w:docGrid w:type="default" w:linePitch="600" w:charSpace="36864"/>
        </w:sectPr>
      </w:pPr>
    </w:p>
    <w:sectPr>
      <w:type w:val="continuous"/>
      <w:pgSz w:w="11906" w:h="16838"/>
      <w:pgMar w:left="240" w:right="680" w:header="0" w:top="240" w:footer="0" w:bottom="28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Cambria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102b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asciiTheme="minorHAnsi" w:cstheme="minorBidi" w:eastAsiaTheme="minorEastAsia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b649d7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b649d7"/>
    <w:rPr/>
  </w:style>
  <w:style w:type="character" w:styleId="Style16" w:customStyle="1">
    <w:name w:val="吹き出し (文字)"/>
    <w:basedOn w:val="DefaultParagraphFont"/>
    <w:link w:val="a7"/>
    <w:uiPriority w:val="99"/>
    <w:semiHidden/>
    <w:qFormat/>
    <w:rsid w:val="00b649d7"/>
    <w:rPr>
      <w:rFonts w:ascii="Cambria" w:hAnsi="Cambria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Style22">
    <w:name w:val="Header"/>
    <w:basedOn w:val="Normal"/>
    <w:link w:val="a4"/>
    <w:uiPriority w:val="99"/>
    <w:unhideWhenUsed/>
    <w:rsid w:val="00b649d7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a6"/>
    <w:uiPriority w:val="99"/>
    <w:unhideWhenUsed/>
    <w:rsid w:val="00b649d7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b649d7"/>
    <w:pPr>
      <w:spacing w:lineRule="auto" w:line="240" w:before="0" w:after="0"/>
    </w:pPr>
    <w:rPr>
      <w:rFonts w:ascii="Cambria" w:hAnsi="Cambria" w:eastAsia="ＭＳ ゴシック" w:cs="" w:asciiTheme="majorHAnsi" w:cstheme="majorBidi" w:eastAsiaTheme="majorEastAsia" w:hAnsiTheme="majorHAnsi"/>
      <w:sz w:val="18"/>
      <w:szCs w:val="18"/>
    </w:rPr>
  </w:style>
  <w:style w:type="paragraph" w:styleId="Style24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LibreOffice/5.3.0.3$Windows_x86 LibreOffice_project/7074905676c47b82bbcfbea1aeefc84afe1c50e1</Application>
  <Pages>1</Pages>
  <Words>688</Words>
  <Characters>721</Characters>
  <CharactersWithSpaces>790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2018-03-08T18:09:00Z</dcterms:created>
  <dc:creator/>
  <dc:description/>
  <dc:language>ja-JP</dc:language>
  <cp:lastModifiedBy/>
  <cp:lastPrinted>2018-03-13T11:38:00Z</cp:lastPrinted>
  <dcterms:modified xsi:type="dcterms:W3CDTF">2018-03-23T16:12:26Z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2018-03-07T00:00:00Z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2018-03-08T00:00:00Z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