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118D" w:rsidRDefault="00A9118D">
      <w:pPr>
        <w:rPr>
          <w:rFonts w:hint="eastAsia"/>
        </w:rPr>
      </w:pPr>
      <w:r>
        <w:rPr>
          <w:rFonts w:hint="eastAsia"/>
        </w:rPr>
        <w:t>様式第</w:t>
      </w:r>
      <w:r w:rsidR="00400BC1">
        <w:rPr>
          <w:rFonts w:hint="eastAsia"/>
        </w:rPr>
        <w:t>8</w:t>
      </w:r>
      <w:r>
        <w:rPr>
          <w:rFonts w:hint="eastAsia"/>
        </w:rPr>
        <w:t>号</w:t>
      </w:r>
      <w:r w:rsidR="001C2382">
        <w:rPr>
          <w:rFonts w:hint="eastAsia"/>
        </w:rPr>
        <w:t>-</w:t>
      </w:r>
      <w:r>
        <w:t>2</w:t>
      </w:r>
      <w:r>
        <w:rPr>
          <w:rFonts w:hint="eastAsia"/>
        </w:rPr>
        <w:t>(第7条関係)</w:t>
      </w:r>
    </w:p>
    <w:p w:rsidR="00A9118D" w:rsidRDefault="00A9118D">
      <w:r>
        <w:rPr>
          <w:rFonts w:hint="eastAsia"/>
        </w:rPr>
        <w:t xml:space="preserve">　　　　　　　　　農業経営基盤強化資金利子助成金支払完了報告明細書　　</w:t>
      </w:r>
      <w:r>
        <w:rPr>
          <w:rFonts w:hint="eastAsia"/>
          <w:u w:val="single"/>
        </w:rPr>
        <w:t xml:space="preserve">市町村名　　　　　</w:t>
      </w:r>
      <w:r>
        <w:rPr>
          <w:rFonts w:hint="eastAsia"/>
        </w:rPr>
        <w:t xml:space="preserve">　</w:t>
      </w:r>
      <w:r>
        <w:rPr>
          <w:rFonts w:hint="eastAsia"/>
          <w:u w:val="single"/>
        </w:rPr>
        <w:t xml:space="preserve">金融機関名　　　　　　　　　</w:t>
      </w:r>
    </w:p>
    <w:p w:rsidR="00A9118D" w:rsidRDefault="00A9118D">
      <w:pPr>
        <w:spacing w:after="120"/>
        <w:jc w:val="right"/>
        <w:rPr>
          <w:rFonts w:hint="eastAsia"/>
        </w:rPr>
      </w:pPr>
      <w:r>
        <w:t>(</w:t>
      </w:r>
      <w:r>
        <w:rPr>
          <w:rFonts w:hint="eastAsia"/>
        </w:rPr>
        <w:t>単位：円</w:t>
      </w:r>
      <w: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1"/>
        <w:gridCol w:w="1304"/>
        <w:gridCol w:w="1304"/>
        <w:gridCol w:w="1072"/>
        <w:gridCol w:w="1072"/>
        <w:gridCol w:w="1072"/>
        <w:gridCol w:w="1304"/>
        <w:gridCol w:w="907"/>
        <w:gridCol w:w="1072"/>
        <w:gridCol w:w="1737"/>
        <w:gridCol w:w="836"/>
        <w:gridCol w:w="1068"/>
      </w:tblGrid>
      <w:tr w:rsidR="00A9118D">
        <w:tblPrEx>
          <w:tblCellMar>
            <w:top w:w="0" w:type="dxa"/>
            <w:bottom w:w="0" w:type="dxa"/>
          </w:tblCellMar>
        </w:tblPrEx>
        <w:trPr>
          <w:trHeight w:val="900"/>
        </w:trPr>
        <w:tc>
          <w:tcPr>
            <w:tcW w:w="1281" w:type="dxa"/>
            <w:tcBorders>
              <w:top w:val="single" w:sz="12" w:space="0" w:color="auto"/>
              <w:left w:val="single" w:sz="12" w:space="0" w:color="auto"/>
              <w:bottom w:val="nil"/>
            </w:tcBorders>
            <w:vAlign w:val="center"/>
          </w:tcPr>
          <w:p w:rsidR="00A9118D" w:rsidRDefault="00A9118D">
            <w:pPr>
              <w:jc w:val="distribute"/>
              <w:rPr>
                <w:rFonts w:hint="eastAsia"/>
              </w:rPr>
            </w:pPr>
            <w:r>
              <w:rPr>
                <w:rFonts w:hint="eastAsia"/>
              </w:rPr>
              <w:t>氏名</w:t>
            </w:r>
          </w:p>
        </w:tc>
        <w:tc>
          <w:tcPr>
            <w:tcW w:w="1304" w:type="dxa"/>
            <w:tcBorders>
              <w:top w:val="single" w:sz="12" w:space="0" w:color="auto"/>
              <w:bottom w:val="nil"/>
            </w:tcBorders>
            <w:vAlign w:val="center"/>
          </w:tcPr>
          <w:p w:rsidR="00A9118D" w:rsidRDefault="00A9118D">
            <w:pPr>
              <w:jc w:val="distribute"/>
              <w:rPr>
                <w:rFonts w:hint="eastAsia"/>
              </w:rPr>
            </w:pPr>
            <w:r>
              <w:rPr>
                <w:rFonts w:hint="eastAsia"/>
              </w:rPr>
              <w:t>農林漁業金融公庫貸付決定番号</w:t>
            </w:r>
          </w:p>
        </w:tc>
        <w:tc>
          <w:tcPr>
            <w:tcW w:w="1304" w:type="dxa"/>
            <w:tcBorders>
              <w:top w:val="single" w:sz="12" w:space="0" w:color="auto"/>
              <w:bottom w:val="nil"/>
            </w:tcBorders>
            <w:vAlign w:val="center"/>
          </w:tcPr>
          <w:p w:rsidR="00A9118D" w:rsidRDefault="00A9118D">
            <w:pPr>
              <w:jc w:val="distribute"/>
              <w:rPr>
                <w:rFonts w:hint="eastAsia"/>
              </w:rPr>
            </w:pPr>
            <w:r>
              <w:rPr>
                <w:rFonts w:hint="eastAsia"/>
              </w:rPr>
              <w:t>貸付実行日</w:t>
            </w:r>
          </w:p>
        </w:tc>
        <w:tc>
          <w:tcPr>
            <w:tcW w:w="1072" w:type="dxa"/>
            <w:tcBorders>
              <w:top w:val="single" w:sz="12" w:space="0" w:color="auto"/>
              <w:bottom w:val="nil"/>
            </w:tcBorders>
            <w:vAlign w:val="center"/>
          </w:tcPr>
          <w:p w:rsidR="00A9118D" w:rsidRDefault="00A9118D">
            <w:pPr>
              <w:jc w:val="distribute"/>
              <w:rPr>
                <w:rFonts w:hint="eastAsia"/>
              </w:rPr>
            </w:pPr>
            <w:r>
              <w:rPr>
                <w:rFonts w:hint="eastAsia"/>
                <w:spacing w:val="160"/>
              </w:rPr>
              <w:t>貸</w:t>
            </w:r>
            <w:r>
              <w:rPr>
                <w:rFonts w:hint="eastAsia"/>
              </w:rPr>
              <w:t>付実行額</w:t>
            </w:r>
          </w:p>
        </w:tc>
        <w:tc>
          <w:tcPr>
            <w:tcW w:w="1072" w:type="dxa"/>
            <w:tcBorders>
              <w:top w:val="single" w:sz="12" w:space="0" w:color="auto"/>
              <w:bottom w:val="nil"/>
            </w:tcBorders>
            <w:vAlign w:val="center"/>
          </w:tcPr>
          <w:p w:rsidR="00A9118D" w:rsidRDefault="00A9118D">
            <w:pPr>
              <w:jc w:val="distribute"/>
              <w:rPr>
                <w:rFonts w:hint="eastAsia"/>
              </w:rPr>
            </w:pPr>
            <w:r>
              <w:rPr>
                <w:rFonts w:hint="eastAsia"/>
              </w:rPr>
              <w:t>約定償還日又は繰上償還日</w:t>
            </w:r>
          </w:p>
        </w:tc>
        <w:tc>
          <w:tcPr>
            <w:tcW w:w="1072" w:type="dxa"/>
            <w:tcBorders>
              <w:top w:val="single" w:sz="12" w:space="0" w:color="auto"/>
              <w:bottom w:val="nil"/>
            </w:tcBorders>
            <w:vAlign w:val="center"/>
          </w:tcPr>
          <w:p w:rsidR="00A9118D" w:rsidRDefault="00A9118D">
            <w:pPr>
              <w:jc w:val="distribute"/>
              <w:rPr>
                <w:rFonts w:hint="eastAsia"/>
              </w:rPr>
            </w:pPr>
            <w:r>
              <w:rPr>
                <w:rFonts w:hint="eastAsia"/>
              </w:rPr>
              <w:t>償還後の元金残高</w:t>
            </w:r>
          </w:p>
        </w:tc>
        <w:tc>
          <w:tcPr>
            <w:tcW w:w="1304" w:type="dxa"/>
            <w:tcBorders>
              <w:top w:val="single" w:sz="12" w:space="0" w:color="auto"/>
              <w:bottom w:val="nil"/>
            </w:tcBorders>
            <w:vAlign w:val="center"/>
          </w:tcPr>
          <w:p w:rsidR="00A9118D" w:rsidRDefault="00A9118D">
            <w:pPr>
              <w:jc w:val="distribute"/>
              <w:rPr>
                <w:rFonts w:hint="eastAsia"/>
              </w:rPr>
            </w:pPr>
            <w:r>
              <w:rPr>
                <w:rFonts w:hint="eastAsia"/>
              </w:rPr>
              <w:t xml:space="preserve">基金助成後の約定償還利息　</w:t>
            </w:r>
            <w:r>
              <w:t>(a)</w:t>
            </w:r>
          </w:p>
        </w:tc>
        <w:tc>
          <w:tcPr>
            <w:tcW w:w="907" w:type="dxa"/>
            <w:tcBorders>
              <w:top w:val="single" w:sz="12" w:space="0" w:color="auto"/>
              <w:bottom w:val="nil"/>
            </w:tcBorders>
            <w:vAlign w:val="center"/>
          </w:tcPr>
          <w:p w:rsidR="00A9118D" w:rsidRDefault="00A9118D">
            <w:pPr>
              <w:jc w:val="distribute"/>
              <w:rPr>
                <w:rFonts w:hint="eastAsia"/>
              </w:rPr>
            </w:pPr>
            <w:r>
              <w:rPr>
                <w:rFonts w:hint="eastAsia"/>
                <w:spacing w:val="100"/>
              </w:rPr>
              <w:t>利</w:t>
            </w:r>
            <w:r>
              <w:rPr>
                <w:rFonts w:hint="eastAsia"/>
              </w:rPr>
              <w:t xml:space="preserve">子助成率　</w:t>
            </w:r>
            <w:r>
              <w:t>(b)</w:t>
            </w:r>
          </w:p>
        </w:tc>
        <w:tc>
          <w:tcPr>
            <w:tcW w:w="1072" w:type="dxa"/>
            <w:tcBorders>
              <w:top w:val="single" w:sz="12" w:space="0" w:color="auto"/>
              <w:bottom w:val="nil"/>
            </w:tcBorders>
            <w:vAlign w:val="center"/>
          </w:tcPr>
          <w:p w:rsidR="00A9118D" w:rsidRDefault="00A9118D">
            <w:pPr>
              <w:jc w:val="distribute"/>
              <w:rPr>
                <w:rFonts w:hint="eastAsia"/>
              </w:rPr>
            </w:pPr>
            <w:r>
              <w:rPr>
                <w:rFonts w:hint="eastAsia"/>
              </w:rPr>
              <w:t>補助対象利子助成金額</w:t>
            </w:r>
            <w:r>
              <w:t>(c)</w:t>
            </w:r>
          </w:p>
        </w:tc>
        <w:tc>
          <w:tcPr>
            <w:tcW w:w="1737" w:type="dxa"/>
            <w:tcBorders>
              <w:top w:val="single" w:sz="12" w:space="0" w:color="auto"/>
              <w:bottom w:val="single" w:sz="4" w:space="0" w:color="auto"/>
              <w:right w:val="single" w:sz="12" w:space="0" w:color="auto"/>
            </w:tcBorders>
            <w:vAlign w:val="center"/>
          </w:tcPr>
          <w:p w:rsidR="00A9118D" w:rsidRDefault="00A9118D">
            <w:pPr>
              <w:jc w:val="distribute"/>
              <w:rPr>
                <w:rFonts w:hint="eastAsia"/>
              </w:rPr>
            </w:pPr>
            <w:r>
              <w:rPr>
                <w:rFonts w:hint="eastAsia"/>
              </w:rPr>
              <w:t>県補助金</w:t>
            </w:r>
          </w:p>
          <w:p w:rsidR="00A9118D" w:rsidRDefault="00A9118D">
            <w:r>
              <w:t>(d)</w:t>
            </w:r>
          </w:p>
          <w:p w:rsidR="00A9118D" w:rsidRDefault="00A9118D">
            <w:pPr>
              <w:ind w:left="-28" w:right="-28"/>
              <w:jc w:val="distribute"/>
              <w:rPr>
                <w:rFonts w:hint="eastAsia"/>
              </w:rPr>
            </w:pPr>
            <w:r>
              <w:t>(c</w:t>
            </w:r>
            <w:r>
              <w:t>×</w:t>
            </w:r>
            <w:r>
              <w:t>1</w:t>
            </w:r>
            <w:r>
              <w:rPr>
                <w:rFonts w:hint="eastAsia"/>
              </w:rPr>
              <w:t>／</w:t>
            </w:r>
            <w:r>
              <w:t>2)</w:t>
            </w:r>
          </w:p>
        </w:tc>
        <w:tc>
          <w:tcPr>
            <w:tcW w:w="836" w:type="dxa"/>
            <w:tcBorders>
              <w:left w:val="nil"/>
            </w:tcBorders>
            <w:vAlign w:val="center"/>
          </w:tcPr>
          <w:p w:rsidR="00A9118D" w:rsidRDefault="00A9118D">
            <w:pPr>
              <w:jc w:val="distribute"/>
            </w:pPr>
            <w:r>
              <w:rPr>
                <w:rFonts w:hint="eastAsia"/>
              </w:rPr>
              <w:t>実際の助成率</w:t>
            </w:r>
          </w:p>
          <w:p w:rsidR="00A9118D" w:rsidRDefault="00A9118D">
            <w:pPr>
              <w:jc w:val="right"/>
              <w:rPr>
                <w:rFonts w:hint="eastAsia"/>
              </w:rPr>
            </w:pPr>
            <w:r>
              <w:t>(e)</w:t>
            </w:r>
          </w:p>
        </w:tc>
        <w:tc>
          <w:tcPr>
            <w:tcW w:w="1068" w:type="dxa"/>
            <w:vAlign w:val="center"/>
          </w:tcPr>
          <w:p w:rsidR="00A9118D" w:rsidRDefault="00A9118D">
            <w:pPr>
              <w:jc w:val="distribute"/>
            </w:pPr>
            <w:r>
              <w:rPr>
                <w:rFonts w:hint="eastAsia"/>
                <w:spacing w:val="40"/>
              </w:rPr>
              <w:t>実</w:t>
            </w:r>
            <w:r>
              <w:rPr>
                <w:rFonts w:hint="eastAsia"/>
              </w:rPr>
              <w:t>際の助成額</w:t>
            </w:r>
          </w:p>
          <w:p w:rsidR="00A9118D" w:rsidRDefault="00A9118D">
            <w:pPr>
              <w:jc w:val="right"/>
              <w:rPr>
                <w:rFonts w:hint="eastAsia"/>
              </w:rPr>
            </w:pPr>
            <w:r>
              <w:t>(f)</w:t>
            </w:r>
          </w:p>
        </w:tc>
      </w:tr>
      <w:tr w:rsidR="00A9118D">
        <w:tblPrEx>
          <w:tblCellMar>
            <w:top w:w="0" w:type="dxa"/>
            <w:bottom w:w="0" w:type="dxa"/>
          </w:tblCellMar>
        </w:tblPrEx>
        <w:trPr>
          <w:trHeight w:val="3500"/>
        </w:trPr>
        <w:tc>
          <w:tcPr>
            <w:tcW w:w="1281" w:type="dxa"/>
            <w:tcBorders>
              <w:left w:val="single" w:sz="12" w:space="0" w:color="auto"/>
              <w:bottom w:val="single" w:sz="12" w:space="0" w:color="auto"/>
            </w:tcBorders>
          </w:tcPr>
          <w:p w:rsidR="00A9118D" w:rsidRDefault="00A9118D">
            <w:pPr>
              <w:rPr>
                <w:rFonts w:hint="eastAsia"/>
              </w:rPr>
            </w:pPr>
            <w:r>
              <w:rPr>
                <w:rFonts w:hint="eastAsia"/>
              </w:rPr>
              <w:t xml:space="preserve">　</w:t>
            </w:r>
          </w:p>
        </w:tc>
        <w:tc>
          <w:tcPr>
            <w:tcW w:w="1304" w:type="dxa"/>
            <w:tcBorders>
              <w:bottom w:val="single" w:sz="12" w:space="0" w:color="auto"/>
            </w:tcBorders>
          </w:tcPr>
          <w:p w:rsidR="00A9118D" w:rsidRDefault="00A9118D">
            <w:pPr>
              <w:rPr>
                <w:rFonts w:hint="eastAsia"/>
              </w:rPr>
            </w:pPr>
            <w:r>
              <w:rPr>
                <w:rFonts w:hint="eastAsia"/>
              </w:rPr>
              <w:t xml:space="preserve">　</w:t>
            </w:r>
          </w:p>
        </w:tc>
        <w:tc>
          <w:tcPr>
            <w:tcW w:w="1304" w:type="dxa"/>
            <w:tcBorders>
              <w:bottom w:val="single" w:sz="12" w:space="0" w:color="auto"/>
            </w:tcBorders>
          </w:tcPr>
          <w:p w:rsidR="00A9118D" w:rsidRDefault="00A9118D">
            <w:pPr>
              <w:rPr>
                <w:rFonts w:hint="eastAsia"/>
              </w:rPr>
            </w:pPr>
            <w:r>
              <w:rPr>
                <w:rFonts w:hint="eastAsia"/>
              </w:rPr>
              <w:t xml:space="preserve">　</w:t>
            </w:r>
          </w:p>
        </w:tc>
        <w:tc>
          <w:tcPr>
            <w:tcW w:w="1072" w:type="dxa"/>
            <w:tcBorders>
              <w:bottom w:val="single" w:sz="12" w:space="0" w:color="auto"/>
            </w:tcBorders>
          </w:tcPr>
          <w:p w:rsidR="00A9118D" w:rsidRDefault="00A9118D">
            <w:pPr>
              <w:rPr>
                <w:rFonts w:hint="eastAsia"/>
              </w:rPr>
            </w:pPr>
            <w:r>
              <w:rPr>
                <w:rFonts w:hint="eastAsia"/>
              </w:rPr>
              <w:t xml:space="preserve">　</w:t>
            </w:r>
          </w:p>
        </w:tc>
        <w:tc>
          <w:tcPr>
            <w:tcW w:w="1072" w:type="dxa"/>
            <w:tcBorders>
              <w:bottom w:val="single" w:sz="12" w:space="0" w:color="auto"/>
            </w:tcBorders>
          </w:tcPr>
          <w:p w:rsidR="00A9118D" w:rsidRDefault="00A9118D">
            <w:pPr>
              <w:rPr>
                <w:rFonts w:hint="eastAsia"/>
              </w:rPr>
            </w:pPr>
            <w:r>
              <w:rPr>
                <w:rFonts w:hint="eastAsia"/>
              </w:rPr>
              <w:t xml:space="preserve">　</w:t>
            </w:r>
          </w:p>
        </w:tc>
        <w:tc>
          <w:tcPr>
            <w:tcW w:w="1072" w:type="dxa"/>
            <w:tcBorders>
              <w:bottom w:val="single" w:sz="12" w:space="0" w:color="auto"/>
            </w:tcBorders>
          </w:tcPr>
          <w:p w:rsidR="00A9118D" w:rsidRDefault="00A9118D">
            <w:pPr>
              <w:rPr>
                <w:rFonts w:hint="eastAsia"/>
              </w:rPr>
            </w:pPr>
            <w:r>
              <w:rPr>
                <w:rFonts w:hint="eastAsia"/>
              </w:rPr>
              <w:t xml:space="preserve">　</w:t>
            </w:r>
          </w:p>
        </w:tc>
        <w:tc>
          <w:tcPr>
            <w:tcW w:w="1304" w:type="dxa"/>
            <w:tcBorders>
              <w:bottom w:val="single" w:sz="12" w:space="0" w:color="auto"/>
            </w:tcBorders>
          </w:tcPr>
          <w:p w:rsidR="00A9118D" w:rsidRDefault="00A9118D">
            <w:pPr>
              <w:rPr>
                <w:rFonts w:hint="eastAsia"/>
              </w:rPr>
            </w:pPr>
            <w:r>
              <w:rPr>
                <w:rFonts w:hint="eastAsia"/>
              </w:rPr>
              <w:t xml:space="preserve">　</w:t>
            </w:r>
          </w:p>
        </w:tc>
        <w:tc>
          <w:tcPr>
            <w:tcW w:w="907" w:type="dxa"/>
            <w:tcBorders>
              <w:bottom w:val="single" w:sz="12" w:space="0" w:color="auto"/>
            </w:tcBorders>
          </w:tcPr>
          <w:p w:rsidR="00A9118D" w:rsidRDefault="00A9118D">
            <w:pPr>
              <w:rPr>
                <w:rFonts w:hint="eastAsia"/>
              </w:rPr>
            </w:pPr>
            <w:r>
              <w:rPr>
                <w:rFonts w:hint="eastAsia"/>
              </w:rPr>
              <w:t xml:space="preserve">　</w:t>
            </w:r>
          </w:p>
        </w:tc>
        <w:tc>
          <w:tcPr>
            <w:tcW w:w="1072" w:type="dxa"/>
            <w:tcBorders>
              <w:bottom w:val="single" w:sz="12" w:space="0" w:color="auto"/>
            </w:tcBorders>
          </w:tcPr>
          <w:p w:rsidR="00A9118D" w:rsidRDefault="00A9118D">
            <w:pPr>
              <w:rPr>
                <w:rFonts w:hint="eastAsia"/>
              </w:rPr>
            </w:pPr>
            <w:r>
              <w:rPr>
                <w:rFonts w:hint="eastAsia"/>
              </w:rPr>
              <w:t xml:space="preserve">　</w:t>
            </w:r>
          </w:p>
        </w:tc>
        <w:tc>
          <w:tcPr>
            <w:tcW w:w="1737" w:type="dxa"/>
            <w:tcBorders>
              <w:bottom w:val="single" w:sz="12" w:space="0" w:color="auto"/>
              <w:right w:val="single" w:sz="12" w:space="0" w:color="auto"/>
            </w:tcBorders>
          </w:tcPr>
          <w:p w:rsidR="00A9118D" w:rsidRDefault="00A9118D">
            <w:pPr>
              <w:rPr>
                <w:rFonts w:hint="eastAsia"/>
              </w:rPr>
            </w:pPr>
            <w:r>
              <w:rPr>
                <w:rFonts w:hint="eastAsia"/>
              </w:rPr>
              <w:t xml:space="preserve">　</w:t>
            </w:r>
          </w:p>
        </w:tc>
        <w:tc>
          <w:tcPr>
            <w:tcW w:w="836" w:type="dxa"/>
            <w:tcBorders>
              <w:left w:val="nil"/>
            </w:tcBorders>
          </w:tcPr>
          <w:p w:rsidR="00A9118D" w:rsidRDefault="00A9118D">
            <w:pPr>
              <w:rPr>
                <w:rFonts w:hint="eastAsia"/>
              </w:rPr>
            </w:pPr>
            <w:r>
              <w:rPr>
                <w:rFonts w:hint="eastAsia"/>
              </w:rPr>
              <w:t xml:space="preserve">　</w:t>
            </w:r>
          </w:p>
        </w:tc>
        <w:tc>
          <w:tcPr>
            <w:tcW w:w="1068" w:type="dxa"/>
          </w:tcPr>
          <w:p w:rsidR="00A9118D" w:rsidRDefault="00A9118D">
            <w:pPr>
              <w:rPr>
                <w:rFonts w:hint="eastAsia"/>
              </w:rPr>
            </w:pPr>
            <w:r>
              <w:rPr>
                <w:rFonts w:hint="eastAsia"/>
              </w:rPr>
              <w:t xml:space="preserve">　</w:t>
            </w:r>
          </w:p>
        </w:tc>
      </w:tr>
    </w:tbl>
    <w:p w:rsidR="00A9118D" w:rsidRDefault="00A9118D">
      <w:pPr>
        <w:spacing w:before="120"/>
      </w:pPr>
      <w:r>
        <w:rPr>
          <w:rFonts w:hint="eastAsia"/>
        </w:rPr>
        <w:t>※　太線内は、金融機関が記載する。</w:t>
      </w:r>
    </w:p>
    <w:p w:rsidR="00A9118D" w:rsidRDefault="00A9118D">
      <w:r>
        <w:t>1</w:t>
      </w:r>
      <w:r>
        <w:rPr>
          <w:rFonts w:hint="eastAsia"/>
        </w:rPr>
        <w:t xml:space="preserve">　金融機関ごとに記載し、</w:t>
      </w:r>
      <w:r>
        <w:t>(a)</w:t>
      </w:r>
      <w:r>
        <w:rPr>
          <w:rFonts w:hint="eastAsia"/>
        </w:rPr>
        <w:t>欄以降は計を設け、最終項には市町村合計を設ける。</w:t>
      </w:r>
    </w:p>
    <w:p w:rsidR="00A9118D" w:rsidRDefault="00A9118D">
      <w:r>
        <w:t>2</w:t>
      </w:r>
      <w:r>
        <w:rPr>
          <w:rFonts w:hint="eastAsia"/>
        </w:rPr>
        <w:t xml:space="preserve">　</w:t>
      </w:r>
      <w:r>
        <w:t>(a)</w:t>
      </w:r>
      <w:r>
        <w:rPr>
          <w:rFonts w:hint="eastAsia"/>
        </w:rPr>
        <w:t>欄は、農山漁村振興基金からの利子助成後の償還約定利息を記載する。</w:t>
      </w:r>
    </w:p>
    <w:p w:rsidR="00A9118D" w:rsidRDefault="00A9118D">
      <w:r>
        <w:t>3</w:t>
      </w:r>
      <w:r>
        <w:rPr>
          <w:rFonts w:hint="eastAsia"/>
        </w:rPr>
        <w:t xml:space="preserve">　</w:t>
      </w:r>
      <w:r>
        <w:t>(b)</w:t>
      </w:r>
      <w:r>
        <w:rPr>
          <w:rFonts w:hint="eastAsia"/>
        </w:rPr>
        <w:t>欄は、交付要綱別表に定める利子助成率とする。</w:t>
      </w:r>
    </w:p>
    <w:p w:rsidR="00A9118D" w:rsidRDefault="00A9118D">
      <w:r>
        <w:t>4</w:t>
      </w:r>
      <w:r>
        <w:rPr>
          <w:rFonts w:hint="eastAsia"/>
        </w:rPr>
        <w:t xml:space="preserve">　</w:t>
      </w:r>
      <w:r>
        <w:t>(c)(d)</w:t>
      </w:r>
      <w:r>
        <w:rPr>
          <w:rFonts w:hint="eastAsia"/>
        </w:rPr>
        <w:t>欄は、</w:t>
      </w:r>
      <w:r>
        <w:t>1</w:t>
      </w:r>
      <w:r>
        <w:rPr>
          <w:rFonts w:hint="eastAsia"/>
        </w:rPr>
        <w:t>円未満切捨てとする。</w:t>
      </w:r>
    </w:p>
    <w:p w:rsidR="00A9118D" w:rsidRDefault="00A9118D">
      <w:r>
        <w:t>5</w:t>
      </w:r>
      <w:r>
        <w:rPr>
          <w:rFonts w:hint="eastAsia"/>
        </w:rPr>
        <w:t xml:space="preserve">　</w:t>
      </w:r>
      <w:r>
        <w:t>(e)(f)</w:t>
      </w:r>
      <w:r>
        <w:rPr>
          <w:rFonts w:hint="eastAsia"/>
        </w:rPr>
        <w:t>欄は、市町村において交付要綱別表に定める利子助成率を超えて助成している場合に記載する。</w:t>
      </w:r>
    </w:p>
    <w:p w:rsidR="00A9118D" w:rsidRDefault="00A9118D">
      <w:pPr>
        <w:rPr>
          <w:rFonts w:hint="eastAsia"/>
        </w:rPr>
      </w:pPr>
      <w:r>
        <w:t>6</w:t>
      </w:r>
      <w:r>
        <w:rPr>
          <w:rFonts w:hint="eastAsia"/>
        </w:rPr>
        <w:t xml:space="preserve">　</w:t>
      </w:r>
      <w:r>
        <w:t>1</w:t>
      </w:r>
      <w:r>
        <w:rPr>
          <w:rFonts w:hint="eastAsia"/>
        </w:rPr>
        <w:t>月</w:t>
      </w:r>
      <w:r>
        <w:t>1</w:t>
      </w:r>
      <w:r>
        <w:rPr>
          <w:rFonts w:hint="eastAsia"/>
        </w:rPr>
        <w:t>日から</w:t>
      </w:r>
      <w:r>
        <w:t>12</w:t>
      </w:r>
      <w:r>
        <w:rPr>
          <w:rFonts w:hint="eastAsia"/>
        </w:rPr>
        <w:t>月</w:t>
      </w:r>
      <w:r>
        <w:t>31</w:t>
      </w:r>
      <w:r>
        <w:rPr>
          <w:rFonts w:hint="eastAsia"/>
        </w:rPr>
        <w:t>日までの期間に</w:t>
      </w:r>
      <w:r>
        <w:t>2</w:t>
      </w:r>
      <w:r>
        <w:rPr>
          <w:rFonts w:hint="eastAsia"/>
        </w:rPr>
        <w:t>回以上の償還がある場合は、</w:t>
      </w:r>
      <w:r>
        <w:t>(a)</w:t>
      </w:r>
      <w:r>
        <w:rPr>
          <w:rFonts w:hint="eastAsia"/>
        </w:rPr>
        <w:t>欄以降は償還ごとに記載し、個人ごとに小計を設ける。</w:t>
      </w:r>
    </w:p>
    <w:sectPr w:rsidR="00A9118D">
      <w:headerReference w:type="even" r:id="rId6"/>
      <w:headerReference w:type="default" r:id="rId7"/>
      <w:footerReference w:type="even" r:id="rId8"/>
      <w:footerReference w:type="default" r:id="rId9"/>
      <w:headerReference w:type="first" r:id="rId10"/>
      <w:footerReference w:type="first" r:id="rId11"/>
      <w:pgSz w:w="16840" w:h="11907" w:orient="landscape"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B65D73">
      <w:r>
        <w:separator/>
      </w:r>
    </w:p>
  </w:endnote>
  <w:endnote w:type="continuationSeparator" w:id="0">
    <w:p w:rsidR="00000000" w:rsidRDefault="00B6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B65D73">
      <w:r>
        <w:separator/>
      </w:r>
    </w:p>
  </w:footnote>
  <w:footnote w:type="continuationSeparator" w:id="0">
    <w:p w:rsidR="00000000" w:rsidRDefault="00B65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118D" w:rsidRDefault="00A911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82"/>
    <w:rsid w:val="001C2382"/>
    <w:rsid w:val="00400BC1"/>
    <w:rsid w:val="00A9118D"/>
    <w:rsid w:val="00B65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638C108-6099-4494-9F5E-25031C2A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1C23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様式第8号-2(第7条関係)</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様式第8号-2(第7条関係)</dc:title>
  <dc:subject/>
  <dc:creator>(株)ぎょうせい</dc:creator>
  <cp:keywords/>
  <dc:description/>
  <cp:lastModifiedBy>村上香</cp:lastModifiedBy>
  <cp:revision>2</cp:revision>
  <cp:lastPrinted>2008-02-29T07:45:00Z</cp:lastPrinted>
  <dcterms:created xsi:type="dcterms:W3CDTF">2025-09-19T09:04:00Z</dcterms:created>
  <dcterms:modified xsi:type="dcterms:W3CDTF">2025-09-19T09:04:00Z</dcterms:modified>
</cp:coreProperties>
</file>