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36B0" w:rsidRDefault="00C436B0">
      <w:pPr>
        <w:rPr>
          <w:rFonts w:hint="eastAsia"/>
          <w:sz w:val="24"/>
        </w:rPr>
      </w:pPr>
      <w:r>
        <w:rPr>
          <w:rFonts w:hint="eastAsia"/>
          <w:sz w:val="24"/>
        </w:rPr>
        <w:t>様式第</w:t>
      </w:r>
      <w:r w:rsidR="00A53C95">
        <w:rPr>
          <w:rFonts w:hint="eastAsia"/>
          <w:sz w:val="24"/>
        </w:rPr>
        <w:t>２</w:t>
      </w:r>
      <w:r>
        <w:rPr>
          <w:rFonts w:hint="eastAsia"/>
          <w:sz w:val="24"/>
        </w:rPr>
        <w:t>号（第</w:t>
      </w:r>
      <w:r w:rsidR="00A53C95">
        <w:rPr>
          <w:rFonts w:hint="eastAsia"/>
          <w:sz w:val="24"/>
        </w:rPr>
        <w:t>４</w:t>
      </w:r>
      <w:r>
        <w:rPr>
          <w:rFonts w:hint="eastAsia"/>
          <w:sz w:val="24"/>
        </w:rPr>
        <w:t>条関係）</w:t>
      </w:r>
    </w:p>
    <w:p w:rsidR="00A53C95" w:rsidRDefault="00A53C95">
      <w:pPr>
        <w:rPr>
          <w:rFonts w:hint="eastAsia"/>
          <w:sz w:val="24"/>
        </w:rPr>
      </w:pPr>
      <w:r>
        <w:rPr>
          <w:rFonts w:hint="eastAsia"/>
          <w:sz w:val="24"/>
        </w:rPr>
        <w:t xml:space="preserve">　小野町指令保　第　　　号</w:t>
      </w:r>
    </w:p>
    <w:p w:rsidR="00A53C95" w:rsidRDefault="00A53C95">
      <w:pPr>
        <w:rPr>
          <w:rFonts w:hint="eastAsia"/>
          <w:sz w:val="24"/>
        </w:rPr>
      </w:pPr>
    </w:p>
    <w:p w:rsidR="00C436B0" w:rsidRDefault="00C436B0" w:rsidP="00C436B0">
      <w:pPr>
        <w:jc w:val="right"/>
        <w:rPr>
          <w:rFonts w:hint="eastAsia"/>
          <w:sz w:val="24"/>
        </w:rPr>
      </w:pPr>
    </w:p>
    <w:p w:rsidR="00A53C95" w:rsidRDefault="00A53C95" w:rsidP="00A53C95">
      <w:pPr>
        <w:wordWrap w:val="0"/>
        <w:jc w:val="right"/>
        <w:rPr>
          <w:rFonts w:hint="eastAsia"/>
          <w:sz w:val="24"/>
        </w:rPr>
      </w:pPr>
      <w:r>
        <w:rPr>
          <w:rFonts w:hint="eastAsia"/>
          <w:sz w:val="24"/>
        </w:rPr>
        <w:t xml:space="preserve">団体名　　　　　　　　　　　　　</w:t>
      </w:r>
    </w:p>
    <w:p w:rsidR="00A53C95" w:rsidRDefault="00A53C95" w:rsidP="00A53C95">
      <w:pPr>
        <w:wordWrap w:val="0"/>
        <w:jc w:val="right"/>
        <w:rPr>
          <w:rFonts w:hint="eastAsia"/>
          <w:sz w:val="24"/>
        </w:rPr>
      </w:pPr>
      <w:r>
        <w:rPr>
          <w:rFonts w:hint="eastAsia"/>
          <w:sz w:val="24"/>
        </w:rPr>
        <w:t xml:space="preserve">会長名　　　　　　　　　　　　　</w:t>
      </w:r>
    </w:p>
    <w:p w:rsidR="00C436B0" w:rsidRDefault="00C436B0" w:rsidP="00C436B0">
      <w:pPr>
        <w:jc w:val="right"/>
        <w:rPr>
          <w:rFonts w:hint="eastAsia"/>
          <w:sz w:val="24"/>
        </w:rPr>
      </w:pPr>
    </w:p>
    <w:p w:rsidR="00C436B0" w:rsidRDefault="00C436B0" w:rsidP="00C436B0">
      <w:pPr>
        <w:jc w:val="center"/>
        <w:rPr>
          <w:rFonts w:hint="eastAsia"/>
          <w:kern w:val="0"/>
          <w:sz w:val="24"/>
        </w:rPr>
      </w:pPr>
    </w:p>
    <w:p w:rsidR="00A53C95" w:rsidRDefault="00C436B0" w:rsidP="00C436B0">
      <w:pPr>
        <w:rPr>
          <w:rFonts w:hint="eastAsia"/>
          <w:kern w:val="0"/>
          <w:sz w:val="24"/>
        </w:rPr>
      </w:pPr>
      <w:r>
        <w:rPr>
          <w:rFonts w:hint="eastAsia"/>
          <w:kern w:val="0"/>
          <w:sz w:val="24"/>
        </w:rPr>
        <w:t xml:space="preserve">　平成　　年</w:t>
      </w:r>
      <w:r w:rsidR="00A53C95">
        <w:rPr>
          <w:rFonts w:hint="eastAsia"/>
          <w:kern w:val="0"/>
          <w:sz w:val="24"/>
        </w:rPr>
        <w:t xml:space="preserve">　　月　　日付けで申請のあった、平成　　年度</w:t>
      </w:r>
    </w:p>
    <w:p w:rsidR="00C436B0" w:rsidRDefault="00C436B0" w:rsidP="00C436B0">
      <w:pPr>
        <w:rPr>
          <w:rFonts w:hint="eastAsia"/>
          <w:kern w:val="0"/>
          <w:sz w:val="24"/>
        </w:rPr>
      </w:pPr>
      <w:r>
        <w:rPr>
          <w:rFonts w:hint="eastAsia"/>
          <w:kern w:val="0"/>
          <w:sz w:val="24"/>
        </w:rPr>
        <w:t>活動補助金</w:t>
      </w:r>
      <w:r w:rsidR="00A53C95">
        <w:rPr>
          <w:rFonts w:hint="eastAsia"/>
          <w:kern w:val="0"/>
          <w:sz w:val="24"/>
        </w:rPr>
        <w:t>について、小野町福祉団体活動補助金の交付に関する要綱により下記条件を付し、金　　　　　　　　　　円</w:t>
      </w:r>
      <w:r w:rsidR="00A53C95">
        <w:rPr>
          <w:rFonts w:hint="eastAsia"/>
          <w:kern w:val="0"/>
          <w:sz w:val="24"/>
        </w:rPr>
        <w:t xml:space="preserve"> </w:t>
      </w:r>
      <w:r w:rsidR="00A53C95">
        <w:rPr>
          <w:rFonts w:hint="eastAsia"/>
          <w:kern w:val="0"/>
          <w:sz w:val="24"/>
        </w:rPr>
        <w:t>を交付する。</w:t>
      </w:r>
    </w:p>
    <w:p w:rsidR="00C436B0" w:rsidRDefault="00C436B0" w:rsidP="00C436B0">
      <w:pPr>
        <w:jc w:val="center"/>
        <w:rPr>
          <w:rFonts w:hint="eastAsia"/>
          <w:kern w:val="0"/>
          <w:sz w:val="24"/>
        </w:rPr>
      </w:pPr>
    </w:p>
    <w:p w:rsidR="00A53C95" w:rsidRDefault="00A53C95" w:rsidP="00C436B0">
      <w:pPr>
        <w:jc w:val="center"/>
        <w:rPr>
          <w:rFonts w:hint="eastAsia"/>
          <w:kern w:val="0"/>
          <w:sz w:val="24"/>
        </w:rPr>
      </w:pPr>
    </w:p>
    <w:p w:rsidR="00A53C95" w:rsidRDefault="00A53C95" w:rsidP="00A53C95">
      <w:pPr>
        <w:rPr>
          <w:rFonts w:hint="eastAsia"/>
          <w:kern w:val="0"/>
          <w:sz w:val="24"/>
        </w:rPr>
      </w:pPr>
      <w:r>
        <w:rPr>
          <w:rFonts w:hint="eastAsia"/>
          <w:kern w:val="0"/>
          <w:sz w:val="24"/>
        </w:rPr>
        <w:t xml:space="preserve">　　　平成　　年　　月　　日</w:t>
      </w:r>
    </w:p>
    <w:p w:rsidR="00A53C95" w:rsidRDefault="00A53C95" w:rsidP="00A53C95">
      <w:pPr>
        <w:rPr>
          <w:rFonts w:hint="eastAsia"/>
          <w:kern w:val="0"/>
          <w:sz w:val="24"/>
        </w:rPr>
      </w:pPr>
    </w:p>
    <w:p w:rsidR="00A53C95" w:rsidRDefault="003E7987" w:rsidP="00A53C95">
      <w:pPr>
        <w:wordWrap w:val="0"/>
        <w:jc w:val="right"/>
        <w:rPr>
          <w:rFonts w:hint="eastAsia"/>
          <w:kern w:val="0"/>
          <w:sz w:val="24"/>
        </w:rPr>
      </w:pPr>
      <w:r>
        <w:rPr>
          <w:noProof/>
          <w:kern w:val="0"/>
          <w:sz w:val="24"/>
        </w:rPr>
        <mc:AlternateContent>
          <mc:Choice Requires="wps">
            <w:drawing>
              <wp:anchor distT="0" distB="0" distL="114300" distR="114300" simplePos="0" relativeHeight="251657728" behindDoc="0" locked="0" layoutInCell="1" allowOverlap="1">
                <wp:simplePos x="0" y="0"/>
                <wp:positionH relativeFrom="column">
                  <wp:posOffset>5314950</wp:posOffset>
                </wp:positionH>
                <wp:positionV relativeFrom="paragraph">
                  <wp:posOffset>0</wp:posOffset>
                </wp:positionV>
                <wp:extent cx="276225" cy="278130"/>
                <wp:effectExtent l="9525" t="12700" r="9525" b="139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8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8EA3E" id="Rectangle 4" o:spid="_x0000_s1026" style="position:absolute;left:0;text-align:left;margin-left:418.5pt;margin-top:0;width:21.75pt;height:2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" filled="f">
                <v:textbox inset="5.85pt,.7pt,5.85pt,.7pt"/>
              </v:rect>
            </w:pict>
          </mc:Fallback>
        </mc:AlternateContent>
      </w:r>
      <w:r w:rsidR="00A53C95">
        <w:rPr>
          <w:rFonts w:hint="eastAsia"/>
          <w:kern w:val="0"/>
          <w:sz w:val="24"/>
        </w:rPr>
        <w:t xml:space="preserve">小野町長　　　　　　　　　　　印　　</w:t>
      </w:r>
    </w:p>
    <w:p w:rsidR="00C436B0" w:rsidRDefault="00C436B0" w:rsidP="00C436B0">
      <w:pPr>
        <w:jc w:val="center"/>
        <w:rPr>
          <w:rFonts w:hint="eastAsia"/>
          <w:sz w:val="24"/>
        </w:rPr>
      </w:pPr>
    </w:p>
    <w:p w:rsidR="006F04EB" w:rsidRDefault="006F04EB" w:rsidP="00C436B0">
      <w:pPr>
        <w:jc w:val="center"/>
        <w:rPr>
          <w:rFonts w:hint="eastAsia"/>
          <w:sz w:val="24"/>
        </w:rPr>
      </w:pPr>
    </w:p>
    <w:p w:rsidR="006F04EB" w:rsidRDefault="006F04EB" w:rsidP="00C436B0">
      <w:pPr>
        <w:jc w:val="center"/>
        <w:rPr>
          <w:rFonts w:hint="eastAsia"/>
          <w:sz w:val="24"/>
        </w:rPr>
      </w:pPr>
      <w:r>
        <w:rPr>
          <w:rFonts w:hint="eastAsia"/>
          <w:sz w:val="24"/>
        </w:rPr>
        <w:t>記</w:t>
      </w:r>
    </w:p>
    <w:p w:rsidR="006F04EB" w:rsidRDefault="006F04EB" w:rsidP="006F04EB">
      <w:pPr>
        <w:rPr>
          <w:rFonts w:hint="eastAsia"/>
          <w:sz w:val="24"/>
        </w:rPr>
      </w:pPr>
    </w:p>
    <w:p w:rsidR="006F04EB" w:rsidRDefault="006F04EB" w:rsidP="006F04EB">
      <w:pPr>
        <w:rPr>
          <w:rFonts w:hint="eastAsia"/>
          <w:sz w:val="24"/>
        </w:rPr>
      </w:pPr>
      <w:r>
        <w:rPr>
          <w:rFonts w:hint="eastAsia"/>
          <w:sz w:val="24"/>
        </w:rPr>
        <w:t xml:space="preserve">　１．交付の条件</w:t>
      </w:r>
    </w:p>
    <w:p w:rsidR="006F04EB" w:rsidRDefault="006F04EB" w:rsidP="006F04EB">
      <w:pPr>
        <w:ind w:left="720" w:hangingChars="300" w:hanging="720"/>
        <w:rPr>
          <w:rFonts w:hint="eastAsia"/>
          <w:sz w:val="24"/>
        </w:rPr>
      </w:pPr>
      <w:r>
        <w:rPr>
          <w:rFonts w:hint="eastAsia"/>
          <w:sz w:val="24"/>
        </w:rPr>
        <w:t xml:space="preserve">　　１）この補助金は、平成　　年度　　　　　　　　　　　　　活動補助金なので他の目的のために使用してはならない。</w:t>
      </w:r>
    </w:p>
    <w:p w:rsidR="006F04EB" w:rsidRDefault="006F04EB" w:rsidP="006F04EB">
      <w:pPr>
        <w:ind w:left="720" w:hangingChars="300" w:hanging="720"/>
        <w:rPr>
          <w:rFonts w:hint="eastAsia"/>
          <w:sz w:val="24"/>
        </w:rPr>
      </w:pPr>
      <w:r>
        <w:rPr>
          <w:rFonts w:hint="eastAsia"/>
          <w:sz w:val="24"/>
        </w:rPr>
        <w:t xml:space="preserve">　　２）他の目的のために使用した場合は、補助金の一部又は全部の返還を命ずることがある。</w:t>
      </w:r>
    </w:p>
    <w:p w:rsidR="006F04EB" w:rsidRDefault="006F04EB" w:rsidP="006F04EB">
      <w:pPr>
        <w:rPr>
          <w:rFonts w:hint="eastAsia"/>
          <w:sz w:val="24"/>
        </w:rPr>
      </w:pPr>
      <w:r>
        <w:rPr>
          <w:rFonts w:hint="eastAsia"/>
          <w:sz w:val="24"/>
        </w:rPr>
        <w:t xml:space="preserve">　　３）本事業終了後、速やかに実績報告書を提出すること。</w:t>
      </w:r>
    </w:p>
    <w:p w:rsidR="006F04EB" w:rsidRDefault="006F04EB" w:rsidP="006F04EB">
      <w:pPr>
        <w:rPr>
          <w:rFonts w:hint="eastAsia"/>
          <w:sz w:val="24"/>
        </w:rPr>
      </w:pPr>
      <w:r>
        <w:rPr>
          <w:rFonts w:hint="eastAsia"/>
          <w:sz w:val="24"/>
        </w:rPr>
        <w:t xml:space="preserve">　　４）本事業の会計経理を明確にしておくこと。</w:t>
      </w:r>
    </w:p>
    <w:p w:rsidR="006F04EB" w:rsidRDefault="006F04EB" w:rsidP="006F04EB">
      <w:pPr>
        <w:rPr>
          <w:rFonts w:hint="eastAsia"/>
          <w:sz w:val="24"/>
        </w:rPr>
      </w:pPr>
    </w:p>
    <w:sectPr w:rsidR="006F04EB" w:rsidSect="00A53C95">
      <w:pgSz w:w="11906" w:h="16838"/>
      <w:pgMar w:top="1985" w:right="1286" w:bottom="1701" w:left="1440"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B0"/>
    <w:rsid w:val="003E7987"/>
    <w:rsid w:val="006F04EB"/>
    <w:rsid w:val="00A53C95"/>
    <w:rsid w:val="00C43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584F1A5-D10E-40E9-A27F-20A957C8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C436B0"/>
    <w:pPr>
      <w:jc w:val="center"/>
    </w:pPr>
    <w:rPr>
      <w:kern w:val="0"/>
      <w:sz w:val="24"/>
    </w:rPr>
  </w:style>
  <w:style w:type="paragraph" w:styleId="a4">
    <w:name w:val="Closing"/>
    <w:basedOn w:val="a"/>
    <w:rsid w:val="00C436B0"/>
    <w:pPr>
      <w:jc w:val="righ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様式第１号（第３条関係）</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t.nitta</dc:creator>
  <cp:keywords/>
  <dc:description/>
  <cp:lastModifiedBy>村上香</cp:lastModifiedBy>
  <cp:revision>2</cp:revision>
  <dcterms:created xsi:type="dcterms:W3CDTF">2025-09-19T09:49:00Z</dcterms:created>
  <dcterms:modified xsi:type="dcterms:W3CDTF">2025-09-19T09:49:00Z</dcterms:modified>
</cp:coreProperties>
</file>