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Theme="minorEastAsia" w:hAnsiTheme="minorEastAsia"/>
          <w:sz w:val="24"/>
          <w:szCs w:val="24"/>
        </w:rPr>
        <w:t>様式第４号（第８条関係）</w:t>
      </w:r>
    </w:p>
    <w:p>
      <w:pPr>
        <w:pStyle w:val="Normal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　年　　月　　日</w:t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小野町長　様</w:t>
      </w:r>
    </w:p>
    <w:p>
      <w:pPr>
        <w:pStyle w:val="Normal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tbl>
      <w:tblPr>
        <w:tblStyle w:val="a7"/>
        <w:tblW w:w="6127" w:type="dxa"/>
        <w:jc w:val="left"/>
        <w:tblInd w:w="2943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0"/>
        <w:gridCol w:w="1514"/>
        <w:gridCol w:w="3373"/>
      </w:tblGrid>
      <w:tr>
        <w:trPr>
          <w:trHeight w:val="510" w:hRule="atLeast"/>
        </w:trPr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届出者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住　　所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（ふりがな）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　　名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印</w:t>
            </w:r>
          </w:p>
        </w:tc>
      </w:tr>
      <w:tr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電話番号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小野町空き家・空き地バンク物件登録変更（延長）届</w:t>
      </w:r>
    </w:p>
    <w:p>
      <w:pPr>
        <w:pStyle w:val="Normal"/>
        <w:ind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小野町空き家・空き地バンク実施要綱第８条第１項（第９条第１項）の規定により届け出ます。</w:t>
      </w:r>
    </w:p>
    <w:p>
      <w:pPr>
        <w:pStyle w:val="Normal"/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  <w:r>
        <w:br w:type="page"/>
      </w:r>
    </w:p>
    <w:p>
      <w:pPr>
        <w:pStyle w:val="Normal"/>
        <w:widowControl/>
        <w:jc w:val="left"/>
        <w:rPr/>
      </w:pPr>
      <w:r>
        <w:rPr>
          <w:rFonts w:asciiTheme="minorEastAsia" w:hAnsiTheme="minorEastAsia"/>
          <w:sz w:val="24"/>
          <w:szCs w:val="24"/>
        </w:rPr>
        <w:t>様式第４号（第８条関係）</w:t>
      </w:r>
    </w:p>
    <w:tbl>
      <w:tblPr>
        <w:tblStyle w:val="a7"/>
        <w:tblW w:w="9286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0"/>
        <w:gridCol w:w="710"/>
        <w:gridCol w:w="1701"/>
        <w:gridCol w:w="568"/>
        <w:gridCol w:w="1843"/>
        <w:gridCol w:w="2513"/>
      </w:tblGrid>
      <w:tr>
        <w:trPr>
          <w:trHeight w:val="472" w:hRule="atLeast"/>
        </w:trPr>
        <w:tc>
          <w:tcPr>
            <w:tcW w:w="9285" w:type="dxa"/>
            <w:gridSpan w:val="6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空き家・空き地バンク物件登録カード（変更）</w:t>
            </w:r>
          </w:p>
        </w:tc>
      </w:tr>
      <w:tr>
        <w:trPr>
          <w:trHeight w:val="567" w:hRule="atLeast"/>
        </w:trPr>
        <w:tc>
          <w:tcPr>
            <w:tcW w:w="19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登録番号</w:t>
            </w:r>
          </w:p>
        </w:tc>
        <w:tc>
          <w:tcPr>
            <w:tcW w:w="7335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第　　　　　　　　　　　　　号</w:t>
            </w:r>
          </w:p>
        </w:tc>
      </w:tr>
      <w:tr>
        <w:trPr>
          <w:trHeight w:val="360" w:hRule="atLeast"/>
        </w:trPr>
        <w:tc>
          <w:tcPr>
            <w:tcW w:w="19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335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氏　　名</w:t>
            </w:r>
          </w:p>
        </w:tc>
        <w:tc>
          <w:tcPr>
            <w:tcW w:w="7335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住　　所</w:t>
            </w:r>
          </w:p>
        </w:tc>
        <w:tc>
          <w:tcPr>
            <w:tcW w:w="7335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60"/>
                <w:sz w:val="24"/>
                <w:szCs w:val="24"/>
              </w:rPr>
              <w:t>連絡</w:t>
            </w:r>
            <w:r>
              <w:rPr>
                <w:sz w:val="24"/>
                <w:szCs w:val="24"/>
              </w:rPr>
              <w:t>先</w:t>
            </w:r>
          </w:p>
        </w:tc>
        <w:tc>
          <w:tcPr>
            <w:tcW w:w="7335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19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物件区分※</w:t>
            </w:r>
          </w:p>
        </w:tc>
        <w:tc>
          <w:tcPr>
            <w:tcW w:w="2979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空き家　・　空き地</w:t>
            </w:r>
          </w:p>
        </w:tc>
        <w:tc>
          <w:tcPr>
            <w:tcW w:w="184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希望区分※</w:t>
            </w:r>
          </w:p>
        </w:tc>
        <w:tc>
          <w:tcPr>
            <w:tcW w:w="2513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売買　・　賃貸</w:t>
            </w:r>
          </w:p>
        </w:tc>
      </w:tr>
      <w:tr>
        <w:trPr>
          <w:trHeight w:val="360" w:hRule="atLeast"/>
        </w:trPr>
        <w:tc>
          <w:tcPr>
            <w:tcW w:w="19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登録物件住所※</w:t>
            </w:r>
          </w:p>
        </w:tc>
        <w:tc>
          <w:tcPr>
            <w:tcW w:w="7335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ind w:firstLine="240"/>
              <w:jc w:val="left"/>
              <w:rPr/>
            </w:pPr>
            <w:r>
              <w:rPr>
                <w:sz w:val="24"/>
                <w:szCs w:val="24"/>
              </w:rPr>
              <w:t>小野町大字</w:t>
            </w:r>
          </w:p>
        </w:tc>
      </w:tr>
      <w:tr>
        <w:trPr>
          <w:trHeight w:val="360" w:hRule="atLeast"/>
        </w:trPr>
        <w:tc>
          <w:tcPr>
            <w:tcW w:w="1950" w:type="dxa"/>
            <w:vMerge w:val="restart"/>
            <w:tcBorders/>
            <w:shd w:fill="auto" w:val="clear"/>
            <w:tcMar>
              <w:left w:w="103" w:type="dxa"/>
            </w:tcMar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登録物件の詳細※</w:t>
            </w:r>
          </w:p>
        </w:tc>
        <w:tc>
          <w:tcPr>
            <w:tcW w:w="710" w:type="dxa"/>
            <w:vMerge w:val="restart"/>
            <w:tcBorders/>
            <w:shd w:fill="auto" w:val="clear"/>
            <w:tcMar>
              <w:left w:w="103" w:type="dxa"/>
            </w:tcMar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建　　物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構造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造　　　　　階建て</w:t>
            </w:r>
          </w:p>
        </w:tc>
      </w:tr>
      <w:tr>
        <w:trPr>
          <w:trHeight w:val="397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付属建物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有（　　　　　　　　　　　）・　無</w:t>
            </w:r>
          </w:p>
        </w:tc>
      </w:tr>
      <w:tr>
        <w:trPr>
          <w:trHeight w:val="465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修繕の必要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有　　　・　　　無</w:t>
            </w:r>
          </w:p>
        </w:tc>
      </w:tr>
      <w:tr>
        <w:trPr>
          <w:trHeight w:val="435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過去の修繕歴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有（　　　　年　　月）　・　無</w:t>
            </w:r>
          </w:p>
        </w:tc>
      </w:tr>
      <w:tr>
        <w:trPr>
          <w:trHeight w:val="450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登記の有無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登記済み　　・　　未登記</w:t>
            </w:r>
          </w:p>
        </w:tc>
      </w:tr>
      <w:tr>
        <w:trPr>
          <w:trHeight w:val="405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水道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上水道　・　井戸　・　引き水</w:t>
            </w:r>
          </w:p>
        </w:tc>
      </w:tr>
      <w:tr>
        <w:trPr>
          <w:trHeight w:val="390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下水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汲み取り　・　浄化槽（合併・単独）</w:t>
            </w:r>
          </w:p>
        </w:tc>
      </w:tr>
      <w:tr>
        <w:trPr>
          <w:trHeight w:val="420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電気引き込み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有　　　・　　　無</w:t>
            </w:r>
          </w:p>
        </w:tc>
      </w:tr>
      <w:tr>
        <w:trPr>
          <w:trHeight w:val="390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ガス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プロパン　　・　　オール電化</w:t>
            </w:r>
          </w:p>
        </w:tc>
      </w:tr>
      <w:tr>
        <w:trPr>
          <w:trHeight w:val="435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駐車場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有　（　　　　台）　・　無</w:t>
            </w:r>
          </w:p>
        </w:tc>
      </w:tr>
      <w:tr>
        <w:trPr>
          <w:trHeight w:val="450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接道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国道　・　県道　・　町道　・　私道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道路幅員：　　　　　ｍ</w:t>
            </w:r>
          </w:p>
        </w:tc>
      </w:tr>
      <w:tr>
        <w:trPr>
          <w:trHeight w:val="405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restart"/>
            <w:tcBorders/>
            <w:shd w:fill="auto" w:val="clear"/>
            <w:tcMar>
              <w:left w:w="103" w:type="dxa"/>
            </w:tcMar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土　　地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地目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地積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㎡</w:t>
            </w:r>
          </w:p>
        </w:tc>
      </w:tr>
      <w:tr>
        <w:trPr>
          <w:trHeight w:val="390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登記の有無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登記済み　　・　　未登記</w:t>
            </w:r>
          </w:p>
        </w:tc>
      </w:tr>
      <w:tr>
        <w:trPr>
          <w:trHeight w:val="510" w:hRule="atLeast"/>
        </w:trPr>
        <w:tc>
          <w:tcPr>
            <w:tcW w:w="195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付属建物</w:t>
            </w:r>
          </w:p>
        </w:tc>
        <w:tc>
          <w:tcPr>
            <w:tcW w:w="4924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有（　　　　　　　　　　）　・　無</w:t>
            </w:r>
          </w:p>
        </w:tc>
      </w:tr>
      <w:tr>
        <w:trPr>
          <w:trHeight w:val="1090" w:hRule="atLeast"/>
        </w:trPr>
        <w:tc>
          <w:tcPr>
            <w:tcW w:w="1950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その他※</w:t>
            </w:r>
          </w:p>
        </w:tc>
        <w:tc>
          <w:tcPr>
            <w:tcW w:w="7335" w:type="dxa"/>
            <w:gridSpan w:val="5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売買条件及び不動産権利関係等記載欄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left"/>
        <w:rPr/>
      </w:pPr>
      <w:r>
        <w:rPr>
          <w:rFonts w:asciiTheme="minorEastAsia" w:hAnsiTheme="minorEastAsia"/>
          <w:sz w:val="24"/>
          <w:szCs w:val="24"/>
        </w:rPr>
        <w:t>　備考</w:t>
      </w:r>
    </w:p>
    <w:p>
      <w:pPr>
        <w:pStyle w:val="Normal"/>
        <w:jc w:val="left"/>
        <w:rPr/>
      </w:pPr>
      <w:r>
        <w:rPr>
          <w:rFonts w:asciiTheme="minorEastAsia" w:hAnsiTheme="minorEastAsia"/>
          <w:sz w:val="24"/>
          <w:szCs w:val="24"/>
        </w:rPr>
        <w:t>　　１　延長のみの場合は、記入不要です。</w:t>
      </w:r>
    </w:p>
    <w:p>
      <w:pPr>
        <w:pStyle w:val="Normal"/>
        <w:jc w:val="left"/>
        <w:rPr/>
      </w:pPr>
      <w:r>
        <w:rPr>
          <w:rFonts w:asciiTheme="minorEastAsia" w:hAnsiTheme="minorEastAsia"/>
          <w:sz w:val="24"/>
          <w:szCs w:val="24"/>
        </w:rPr>
        <w:t>　　２　※が付いている項目については、変更がある項目のみ記入してください。</w:t>
      </w:r>
    </w:p>
    <w:p>
      <w:pPr>
        <w:pStyle w:val="Normal"/>
        <w:widowControl/>
        <w:jc w:val="left"/>
        <w:rPr>
          <w:rFonts w:asciiTheme="minorEastAsia" w:hAnsiTheme="minorEastAsia"/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949"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d01d34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d01d34"/>
    <w:rPr/>
  </w:style>
  <w:style w:type="character" w:styleId="Style16" w:customStyle="1">
    <w:name w:val="記 (文字)"/>
    <w:basedOn w:val="DefaultParagraphFont"/>
    <w:link w:val="a8"/>
    <w:uiPriority w:val="99"/>
    <w:qFormat/>
    <w:rsid w:val="0033742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46ab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c"/>
    <w:uiPriority w:val="99"/>
    <w:qFormat/>
    <w:rsid w:val="008746ab"/>
    <w:rPr/>
  </w:style>
  <w:style w:type="character" w:styleId="Style18" w:customStyle="1">
    <w:name w:val="コメント内容 (文字)"/>
    <w:basedOn w:val="Style17"/>
    <w:link w:val="ae"/>
    <w:uiPriority w:val="99"/>
    <w:semiHidden/>
    <w:qFormat/>
    <w:rsid w:val="008746ab"/>
    <w:rPr>
      <w:b/>
      <w:bCs/>
    </w:rPr>
  </w:style>
  <w:style w:type="character" w:styleId="Style19" w:customStyle="1">
    <w:name w:val="吹き出し (文字)"/>
    <w:basedOn w:val="DefaultParagraphFont"/>
    <w:link w:val="af0"/>
    <w:uiPriority w:val="99"/>
    <w:semiHidden/>
    <w:qFormat/>
    <w:rsid w:val="008746ab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152f8"/>
    <w:pPr>
      <w:widowControl w:val="fals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Style25">
    <w:name w:val="Header"/>
    <w:basedOn w:val="Normal"/>
    <w:link w:val="a4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link w:val="a9"/>
    <w:uiPriority w:val="99"/>
    <w:unhideWhenUsed/>
    <w:qFormat/>
    <w:rsid w:val="00337422"/>
    <w:pPr>
      <w:jc w:val="center"/>
    </w:pPr>
    <w:rPr/>
  </w:style>
  <w:style w:type="paragraph" w:styleId="ListParagraph">
    <w:name w:val="List Paragraph"/>
    <w:basedOn w:val="Normal"/>
    <w:uiPriority w:val="34"/>
    <w:qFormat/>
    <w:rsid w:val="00337422"/>
    <w:pPr>
      <w:ind w:left="840" w:hanging="0"/>
    </w:pPr>
    <w:rPr/>
  </w:style>
  <w:style w:type="paragraph" w:styleId="Annotationtext">
    <w:name w:val="annotation text"/>
    <w:basedOn w:val="Normal"/>
    <w:link w:val="ad"/>
    <w:uiPriority w:val="99"/>
    <w:unhideWhenUsed/>
    <w:qFormat/>
    <w:rsid w:val="008746ab"/>
    <w:pPr>
      <w:jc w:val="left"/>
    </w:pPr>
    <w:rPr/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8746ab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8746ab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3374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B2E5-707D-4D7B-B108-B22D0FEA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LibreOffice/5.3.0.3$Windows_x86 LibreOffice_project/7074905676c47b82bbcfbea1aeefc84afe1c50e1</Application>
  <Pages>2</Pages>
  <Words>429</Words>
  <Characters>429</Characters>
  <CharactersWithSpaces>559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2017-09-21T02:36:00Z</dcterms:created>
  <dc:creator>企画商工課PC</dc:creator>
  <dc:description/>
  <dc:language>ja-JP</dc:language>
  <cp:lastModifiedBy/>
  <cp:lastPrinted>2017-06-27T01:39:00Z</cp:lastPrinted>
  <dcterms:modified xsi:type="dcterms:W3CDTF">2017-09-27T15:08:35Z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