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left"/>
        <w:rPr/>
      </w:pPr>
      <w:r>
        <w:rPr>
          <w:rFonts w:asciiTheme="minorEastAsia" w:hAnsiTheme="minorEastAsia"/>
          <w:sz w:val="24"/>
          <w:szCs w:val="24"/>
        </w:rPr>
        <w:t>様式第６号の別紙１（第１１条関係）</w:t>
      </w:r>
    </w:p>
    <w:tbl>
      <w:tblPr>
        <w:tblStyle w:val="a7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76"/>
        <w:gridCol w:w="2005"/>
        <w:gridCol w:w="1135"/>
        <w:gridCol w:w="413"/>
        <w:gridCol w:w="23"/>
        <w:gridCol w:w="414"/>
        <w:gridCol w:w="1700"/>
        <w:gridCol w:w="1693"/>
      </w:tblGrid>
      <w:tr>
        <w:trPr>
          <w:trHeight w:val="850" w:hRule="atLeast"/>
        </w:trPr>
        <w:tc>
          <w:tcPr>
            <w:tcW w:w="9059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空き家・空き地バンク利用登録カード</w:t>
            </w:r>
          </w:p>
        </w:tc>
      </w:tr>
      <w:tr>
        <w:trPr>
          <w:trHeight w:val="567" w:hRule="atLeast"/>
        </w:trPr>
        <w:tc>
          <w:tcPr>
            <w:tcW w:w="167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希望区分</w:t>
            </w:r>
          </w:p>
        </w:tc>
        <w:tc>
          <w:tcPr>
            <w:tcW w:w="357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空き家　・　空き地</w:t>
            </w:r>
          </w:p>
        </w:tc>
        <w:tc>
          <w:tcPr>
            <w:tcW w:w="3807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売買　・　賃貸</w:t>
            </w:r>
          </w:p>
        </w:tc>
      </w:tr>
      <w:tr>
        <w:trPr>
          <w:trHeight w:val="567" w:hRule="atLeast"/>
        </w:trPr>
        <w:tc>
          <w:tcPr>
            <w:tcW w:w="1676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家族状況</w:t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続柄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生年月日</w:t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職業</w:t>
            </w:r>
          </w:p>
        </w:tc>
      </w:tr>
      <w:tr>
        <w:trPr>
          <w:trHeight w:val="567" w:hRule="atLeast"/>
        </w:trPr>
        <w:tc>
          <w:tcPr>
            <w:tcW w:w="167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67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67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67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67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67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67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0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1100" w:hRule="atLeast"/>
        </w:trPr>
        <w:tc>
          <w:tcPr>
            <w:tcW w:w="167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希望条件</w:t>
            </w:r>
          </w:p>
        </w:tc>
        <w:tc>
          <w:tcPr>
            <w:tcW w:w="7383" w:type="dxa"/>
            <w:gridSpan w:val="7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167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希望価格</w:t>
            </w:r>
          </w:p>
        </w:tc>
        <w:tc>
          <w:tcPr>
            <w:tcW w:w="3553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売買　　　　　　　　円</w:t>
            </w:r>
          </w:p>
        </w:tc>
        <w:tc>
          <w:tcPr>
            <w:tcW w:w="3830" w:type="dxa"/>
            <w:gridSpan w:val="4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賃貸　　　　　　円／月</w:t>
            </w:r>
          </w:p>
        </w:tc>
      </w:tr>
      <w:tr>
        <w:trPr>
          <w:trHeight w:val="600" w:hRule="atLeast"/>
        </w:trPr>
        <w:tc>
          <w:tcPr>
            <w:tcW w:w="167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申込理由</w:t>
            </w:r>
          </w:p>
        </w:tc>
        <w:tc>
          <w:tcPr>
            <w:tcW w:w="7383" w:type="dxa"/>
            <w:gridSpan w:val="7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>　移住・Ｕターン</w:t>
            </w:r>
          </w:p>
          <w:p>
            <w:pPr>
              <w:pStyle w:val="Normal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>　住み替え</w:t>
            </w:r>
          </w:p>
          <w:p>
            <w:pPr>
              <w:pStyle w:val="Normal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>　二地域居住</w:t>
            </w:r>
          </w:p>
          <w:p>
            <w:pPr>
              <w:pStyle w:val="Normal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>　その他（　　　　　　　　　　　　　　　　　　　　）</w:t>
            </w:r>
          </w:p>
        </w:tc>
      </w:tr>
      <w:tr>
        <w:trPr>
          <w:trHeight w:val="1012" w:hRule="atLeast"/>
        </w:trPr>
        <w:tc>
          <w:tcPr>
            <w:tcW w:w="167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7383" w:type="dxa"/>
            <w:gridSpan w:val="7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left="69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備考　本人確認書類（運転免許証、パスポート等の写し等）以外の書類の提出を求める事があります。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LibreOffice/5.3.0.3$Windows_x86 LibreOffice_project/7074905676c47b82bbcfbea1aeefc84afe1c50e1</Application>
  <Pages>1</Pages>
  <Words>182</Words>
  <Characters>182</Characters>
  <CharactersWithSpaces>225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2017-09-27T15:14:26Z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