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22A2" w:rsidRDefault="002922A2">
      <w:pPr>
        <w:rPr>
          <w:rFonts w:hint="eastAsia"/>
        </w:rPr>
      </w:pPr>
      <w:r>
        <w:rPr>
          <w:rFonts w:hint="eastAsia"/>
        </w:rPr>
        <w:t>別記第1号様式（第2条関係）</w:t>
      </w:r>
    </w:p>
    <w:tbl>
      <w:tblPr>
        <w:tblW w:w="134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6"/>
        <w:gridCol w:w="537"/>
        <w:gridCol w:w="218"/>
        <w:gridCol w:w="532"/>
        <w:gridCol w:w="224"/>
        <w:gridCol w:w="538"/>
        <w:gridCol w:w="218"/>
        <w:gridCol w:w="539"/>
        <w:gridCol w:w="218"/>
        <w:gridCol w:w="531"/>
        <w:gridCol w:w="1918"/>
        <w:gridCol w:w="2016"/>
        <w:gridCol w:w="269"/>
      </w:tblGrid>
      <w:tr w:rsidR="002922A2">
        <w:tblPrEx>
          <w:tblCellMar>
            <w:top w:w="0" w:type="dxa"/>
            <w:bottom w:w="0" w:type="dxa"/>
          </w:tblCellMar>
        </w:tblPrEx>
        <w:trPr>
          <w:cantSplit/>
          <w:trHeight w:val="1611"/>
        </w:trPr>
        <w:tc>
          <w:tcPr>
            <w:tcW w:w="5656" w:type="dxa"/>
            <w:vMerge w:val="restart"/>
            <w:tcBorders>
              <w:top w:val="nil"/>
              <w:left w:val="nil"/>
              <w:right w:val="single" w:sz="4" w:space="0" w:color="auto"/>
            </w:tcBorders>
            <w:textDirection w:val="tbRlV"/>
          </w:tcPr>
          <w:p w:rsidR="002922A2" w:rsidRDefault="002922A2">
            <w:pPr>
              <w:spacing w:line="288" w:lineRule="auto"/>
              <w:rPr>
                <w:rFonts w:hint="eastAsia"/>
              </w:rPr>
            </w:pPr>
            <w:r>
              <w:rPr>
                <w:rFonts w:hint="eastAsia"/>
              </w:rPr>
              <w:t>備考</w:t>
            </w:r>
          </w:p>
          <w:p w:rsidR="002922A2" w:rsidRDefault="002922A2">
            <w:pPr>
              <w:spacing w:line="288" w:lineRule="auto"/>
              <w:ind w:leftChars="100" w:left="460" w:hangingChars="100" w:hanging="230"/>
              <w:rPr>
                <w:rFonts w:hint="eastAsia"/>
              </w:rPr>
            </w:pPr>
            <w:r>
              <w:rPr>
                <w:rFonts w:hint="eastAsia"/>
              </w:rPr>
              <w:t>一　候補者の氏名にはふりがなを付するものとする。</w:t>
            </w:r>
          </w:p>
          <w:p w:rsidR="002922A2" w:rsidRDefault="00DF38C2">
            <w:pPr>
              <w:spacing w:line="288" w:lineRule="auto"/>
              <w:ind w:leftChars="100" w:left="460" w:hangingChars="100" w:hanging="230"/>
              <w:rPr>
                <w:rFonts w:hint="eastAsia"/>
              </w:rPr>
            </w:pPr>
            <w:r>
              <w:rPr>
                <w:rFonts w:hint="eastAsia"/>
              </w:rPr>
              <w:t>二</w:t>
            </w:r>
            <w:r w:rsidR="002922A2">
              <w:rPr>
                <w:rFonts w:hint="eastAsia"/>
              </w:rPr>
              <w:t xml:space="preserve">　同一氏名の候補者が二人以上ある場合においては、候補者氏名の欄の下に所属する政党その他の政治団体（党派）名、職業、住所等届出書の記載事項中同一氏名の候補者を区別するに足りる事項を記載した欄を設けるものとする。</w:t>
            </w:r>
          </w:p>
          <w:p w:rsidR="002922A2" w:rsidRDefault="002922A2">
            <w:pPr>
              <w:spacing w:line="288" w:lineRule="auto"/>
              <w:ind w:leftChars="100" w:left="460" w:hangingChars="100" w:hanging="230"/>
              <w:rPr>
                <w:rFonts w:hint="eastAsia"/>
              </w:rPr>
            </w:pPr>
            <w:r>
              <w:rPr>
                <w:rFonts w:hint="eastAsia"/>
              </w:rPr>
              <w:t>三　用紙は、折りたたんだ場合において、なるべく外部から透視することができない紙質のものを使用しなければならない。</w:t>
            </w:r>
          </w:p>
        </w:tc>
        <w:tc>
          <w:tcPr>
            <w:tcW w:w="537" w:type="dxa"/>
            <w:tcBorders>
              <w:left w:val="single" w:sz="4" w:space="0" w:color="auto"/>
            </w:tcBorders>
            <w:textDirection w:val="tbRlV"/>
          </w:tcPr>
          <w:p w:rsidR="002922A2" w:rsidRDefault="002922A2">
            <w:pPr>
              <w:ind w:left="113" w:right="113"/>
              <w:rPr>
                <w:rFonts w:hint="eastAsia"/>
              </w:rPr>
            </w:pPr>
          </w:p>
        </w:tc>
        <w:tc>
          <w:tcPr>
            <w:tcW w:w="218" w:type="dxa"/>
            <w:vMerge w:val="restart"/>
            <w:textDirection w:val="tbRlV"/>
          </w:tcPr>
          <w:p w:rsidR="002922A2" w:rsidRDefault="002922A2">
            <w:pPr>
              <w:ind w:left="113" w:right="113"/>
              <w:rPr>
                <w:rFonts w:hint="eastAsia"/>
              </w:rPr>
            </w:pPr>
          </w:p>
        </w:tc>
        <w:tc>
          <w:tcPr>
            <w:tcW w:w="532" w:type="dxa"/>
            <w:textDirection w:val="tbRlV"/>
          </w:tcPr>
          <w:p w:rsidR="002922A2" w:rsidRDefault="002922A2">
            <w:pPr>
              <w:ind w:left="113" w:right="113"/>
              <w:rPr>
                <w:rFonts w:hint="eastAsia"/>
              </w:rPr>
            </w:pPr>
          </w:p>
        </w:tc>
        <w:tc>
          <w:tcPr>
            <w:tcW w:w="224" w:type="dxa"/>
            <w:vMerge w:val="restart"/>
            <w:textDirection w:val="tbRlV"/>
          </w:tcPr>
          <w:p w:rsidR="002922A2" w:rsidRDefault="002922A2">
            <w:pPr>
              <w:ind w:left="113" w:right="113"/>
              <w:rPr>
                <w:rFonts w:hint="eastAsia"/>
              </w:rPr>
            </w:pPr>
          </w:p>
        </w:tc>
        <w:tc>
          <w:tcPr>
            <w:tcW w:w="538" w:type="dxa"/>
            <w:textDirection w:val="tbRlV"/>
          </w:tcPr>
          <w:p w:rsidR="002922A2" w:rsidRDefault="002922A2">
            <w:pPr>
              <w:ind w:left="113" w:right="113"/>
              <w:rPr>
                <w:rFonts w:hint="eastAsia"/>
              </w:rPr>
            </w:pPr>
          </w:p>
        </w:tc>
        <w:tc>
          <w:tcPr>
            <w:tcW w:w="218" w:type="dxa"/>
            <w:vMerge w:val="restart"/>
            <w:textDirection w:val="tbRlV"/>
          </w:tcPr>
          <w:p w:rsidR="002922A2" w:rsidRDefault="002922A2">
            <w:pPr>
              <w:ind w:left="113" w:right="113"/>
              <w:rPr>
                <w:rFonts w:hint="eastAsia"/>
              </w:rPr>
            </w:pPr>
          </w:p>
        </w:tc>
        <w:tc>
          <w:tcPr>
            <w:tcW w:w="539" w:type="dxa"/>
            <w:textDirection w:val="tbRlV"/>
          </w:tcPr>
          <w:p w:rsidR="002922A2" w:rsidRDefault="002922A2">
            <w:pPr>
              <w:ind w:left="113" w:right="113"/>
              <w:rPr>
                <w:rFonts w:hint="eastAsia"/>
              </w:rPr>
            </w:pPr>
          </w:p>
          <w:p w:rsidR="002922A2" w:rsidRDefault="002922A2">
            <w:pPr>
              <w:ind w:left="113" w:right="113"/>
              <w:rPr>
                <w:rFonts w:hint="eastAsia"/>
              </w:rPr>
            </w:pPr>
          </w:p>
        </w:tc>
        <w:tc>
          <w:tcPr>
            <w:tcW w:w="218" w:type="dxa"/>
            <w:vMerge w:val="restart"/>
            <w:textDirection w:val="tbRlV"/>
          </w:tcPr>
          <w:p w:rsidR="002922A2" w:rsidRDefault="002922A2">
            <w:pPr>
              <w:ind w:left="113" w:right="113"/>
              <w:rPr>
                <w:rFonts w:hint="eastAsia"/>
              </w:rPr>
            </w:pPr>
          </w:p>
        </w:tc>
        <w:tc>
          <w:tcPr>
            <w:tcW w:w="531" w:type="dxa"/>
            <w:textDirection w:val="tbRlV"/>
            <w:vAlign w:val="center"/>
          </w:tcPr>
          <w:p w:rsidR="002922A2" w:rsidRDefault="002922A2">
            <w:pPr>
              <w:spacing w:line="520" w:lineRule="exact"/>
              <w:ind w:left="113" w:right="113"/>
              <w:jc w:val="center"/>
              <w:rPr>
                <w:rFonts w:hint="eastAsia"/>
              </w:rPr>
            </w:pPr>
            <w:r>
              <w:rPr>
                <w:rFonts w:hint="eastAsia"/>
              </w:rPr>
              <w:t>○をつける</w:t>
            </w:r>
            <w:r>
              <w:ruby>
                <w:rubyPr>
                  <w:rubyAlign w:val="distributeSpace"/>
                  <w:hps w:val="10"/>
                  <w:hpsRaise w:val="18"/>
                  <w:hpsBaseText w:val="21"/>
                  <w:lid w:val="ja-JP"/>
                </w:rubyPr>
                <w:rt>
                  <w:r w:rsidR="002922A2">
                    <w:rPr>
                      <w:rFonts w:hAnsi="ＭＳ 明朝" w:hint="eastAsia"/>
                      <w:sz w:val="10"/>
                    </w:rPr>
                    <w:t>らん</w:t>
                  </w:r>
                </w:rt>
                <w:rubyBase>
                  <w:r w:rsidR="002922A2">
                    <w:rPr>
                      <w:rFonts w:hint="eastAsia"/>
                    </w:rPr>
                    <w:t>欄</w:t>
                  </w:r>
                </w:rubyBase>
              </w:ruby>
            </w:r>
          </w:p>
        </w:tc>
        <w:tc>
          <w:tcPr>
            <w:tcW w:w="1918" w:type="dxa"/>
            <w:vMerge w:val="restart"/>
            <w:tcBorders>
              <w:right w:val="nil"/>
            </w:tcBorders>
            <w:textDirection w:val="tbRlV"/>
          </w:tcPr>
          <w:p w:rsidR="002922A2" w:rsidRDefault="002922A2">
            <w:pPr>
              <w:spacing w:beforeLines="25" w:before="80" w:line="500" w:lineRule="exact"/>
              <w:ind w:leftChars="100" w:left="460" w:right="113" w:hangingChars="100" w:hanging="230"/>
              <w:rPr>
                <w:rFonts w:hint="eastAsia"/>
              </w:rPr>
            </w:pPr>
            <w:r>
              <w:rPr>
                <w:rFonts w:hint="eastAsia"/>
              </w:rPr>
              <w:t xml:space="preserve">一　</w:t>
            </w:r>
            <w:r>
              <w:ruby>
                <w:rubyPr>
                  <w:rubyAlign w:val="distributeSpace"/>
                  <w:hps w:val="10"/>
                  <w:hpsRaise w:val="18"/>
                  <w:hpsBaseText w:val="21"/>
                  <w:lid w:val="ja-JP"/>
                </w:rubyPr>
                <w:rt>
                  <w:r w:rsidR="002922A2">
                    <w:rPr>
                      <w:rFonts w:hAnsi="ＭＳ 明朝" w:hint="eastAsia"/>
                      <w:sz w:val="10"/>
                    </w:rPr>
                    <w:t>とうひょう</w:t>
                  </w:r>
                </w:rt>
                <w:rubyBase>
                  <w:r w:rsidR="002922A2">
                    <w:rPr>
                      <w:rFonts w:hint="eastAsia"/>
                    </w:rPr>
                    <w:t>投票</w:t>
                  </w:r>
                </w:rubyBase>
              </w:ruby>
            </w:r>
            <w:r>
              <w:rPr>
                <w:rFonts w:hint="eastAsia"/>
              </w:rPr>
              <w:t>しようとする</w:t>
            </w:r>
            <w:r>
              <w:ruby>
                <w:rubyPr>
                  <w:rubyAlign w:val="distributeSpace"/>
                  <w:hps w:val="10"/>
                  <w:hpsRaise w:val="18"/>
                  <w:hpsBaseText w:val="21"/>
                  <w:lid w:val="ja-JP"/>
                </w:rubyPr>
                <w:rt>
                  <w:r w:rsidR="002922A2">
                    <w:rPr>
                      <w:rFonts w:hAnsi="ＭＳ 明朝" w:hint="eastAsia"/>
                      <w:sz w:val="10"/>
                    </w:rPr>
                    <w:t>こうほしゃ</w:t>
                  </w:r>
                </w:rt>
                <w:rubyBase>
                  <w:r w:rsidR="002922A2">
                    <w:rPr>
                      <w:rFonts w:hint="eastAsia"/>
                    </w:rPr>
                    <w:t>候補者</w:t>
                  </w:r>
                </w:rubyBase>
              </w:ruby>
            </w:r>
            <w:r>
              <w:ruby>
                <w:rubyPr>
                  <w:rubyAlign w:val="distributeSpace"/>
                  <w:hps w:val="10"/>
                  <w:hpsRaise w:val="18"/>
                  <w:hpsBaseText w:val="21"/>
                  <w:lid w:val="ja-JP"/>
                </w:rubyPr>
                <w:rt>
                  <w:r w:rsidR="002922A2">
                    <w:rPr>
                      <w:rFonts w:hAnsi="ＭＳ 明朝" w:hint="eastAsia"/>
                      <w:sz w:val="10"/>
                    </w:rPr>
                    <w:t>ひとり</w:t>
                  </w:r>
                </w:rt>
                <w:rubyBase>
                  <w:r w:rsidR="002922A2">
                    <w:rPr>
                      <w:rFonts w:hint="eastAsia"/>
                    </w:rPr>
                    <w:t>一人</w:t>
                  </w:r>
                </w:rubyBase>
              </w:ruby>
            </w:r>
            <w:r>
              <w:rPr>
                <w:rFonts w:hint="eastAsia"/>
              </w:rPr>
              <w:t>について、その</w:t>
            </w:r>
            <w:r>
              <w:ruby>
                <w:rubyPr>
                  <w:rubyAlign w:val="distributeSpace"/>
                  <w:hps w:val="10"/>
                  <w:hpsRaise w:val="18"/>
                  <w:hpsBaseText w:val="21"/>
                  <w:lid w:val="ja-JP"/>
                </w:rubyPr>
                <w:rt>
                  <w:r w:rsidR="002922A2">
                    <w:rPr>
                      <w:rFonts w:hAnsi="ＭＳ 明朝" w:hint="eastAsia"/>
                      <w:sz w:val="10"/>
                    </w:rPr>
                    <w:t>しめい</w:t>
                  </w:r>
                </w:rt>
                <w:rubyBase>
                  <w:r w:rsidR="002922A2">
                    <w:rPr>
                      <w:rFonts w:hint="eastAsia"/>
                    </w:rPr>
                    <w:t>氏名</w:t>
                  </w:r>
                </w:rubyBase>
              </w:ruby>
            </w:r>
            <w:r>
              <w:rPr>
                <w:rFonts w:hint="eastAsia"/>
              </w:rPr>
              <w:t>の</w:t>
            </w:r>
            <w:r>
              <w:ruby>
                <w:rubyPr>
                  <w:rubyAlign w:val="distributeSpace"/>
                  <w:hps w:val="10"/>
                  <w:hpsRaise w:val="18"/>
                  <w:hpsBaseText w:val="21"/>
                  <w:lid w:val="ja-JP"/>
                </w:rubyPr>
                <w:rt>
                  <w:r w:rsidR="002922A2">
                    <w:rPr>
                      <w:rFonts w:hAnsi="ＭＳ 明朝" w:hint="eastAsia"/>
                      <w:sz w:val="10"/>
                    </w:rPr>
                    <w:t>うえ</w:t>
                  </w:r>
                </w:rt>
                <w:rubyBase>
                  <w:r w:rsidR="002922A2">
                    <w:rPr>
                      <w:rFonts w:hint="eastAsia"/>
                    </w:rPr>
                    <w:t>上</w:t>
                  </w:r>
                </w:rubyBase>
              </w:ruby>
            </w:r>
            <w:r>
              <w:rPr>
                <w:rFonts w:hint="eastAsia"/>
              </w:rPr>
              <w:t>の○をつける</w:t>
            </w:r>
            <w:r>
              <w:ruby>
                <w:rubyPr>
                  <w:rubyAlign w:val="distributeSpace"/>
                  <w:hps w:val="10"/>
                  <w:hpsRaise w:val="18"/>
                  <w:hpsBaseText w:val="21"/>
                  <w:lid w:val="ja-JP"/>
                </w:rubyPr>
                <w:rt>
                  <w:r w:rsidR="002922A2">
                    <w:rPr>
                      <w:rFonts w:hAnsi="ＭＳ 明朝" w:hint="eastAsia"/>
                      <w:sz w:val="10"/>
                    </w:rPr>
                    <w:t>らん</w:t>
                  </w:r>
                </w:rt>
                <w:rubyBase>
                  <w:r w:rsidR="002922A2">
                    <w:rPr>
                      <w:rFonts w:hint="eastAsia"/>
                    </w:rPr>
                    <w:t>欄</w:t>
                  </w:r>
                </w:rubyBase>
              </w:ruby>
            </w:r>
            <w:r>
              <w:rPr>
                <w:rFonts w:hint="eastAsia"/>
              </w:rPr>
              <w:t>に○</w:t>
            </w:r>
            <w:r>
              <w:ruby>
                <w:rubyPr>
                  <w:rubyAlign w:val="distributeSpace"/>
                  <w:hps w:val="10"/>
                  <w:hpsRaise w:val="18"/>
                  <w:hpsBaseText w:val="21"/>
                  <w:lid w:val="ja-JP"/>
                </w:rubyPr>
                <w:rt>
                  <w:r w:rsidR="002922A2">
                    <w:rPr>
                      <w:rFonts w:hAnsi="ＭＳ 明朝" w:hint="eastAsia"/>
                      <w:sz w:val="10"/>
                    </w:rPr>
                    <w:t>しるし</w:t>
                  </w:r>
                </w:rt>
                <w:rubyBase>
                  <w:r w:rsidR="002922A2">
                    <w:rPr>
                      <w:rFonts w:hint="eastAsia"/>
                    </w:rPr>
                    <w:t>印</w:t>
                  </w:r>
                </w:rubyBase>
              </w:ruby>
            </w:r>
            <w:r>
              <w:rPr>
                <w:rFonts w:hint="eastAsia"/>
              </w:rPr>
              <w:t>をつけること。</w:t>
            </w:r>
          </w:p>
          <w:p w:rsidR="002922A2" w:rsidRDefault="00DF38C2">
            <w:pPr>
              <w:spacing w:line="500" w:lineRule="exact"/>
              <w:ind w:leftChars="100" w:left="230" w:right="113"/>
              <w:rPr>
                <w:rFonts w:hint="eastAsia"/>
              </w:rPr>
            </w:pPr>
            <w:r>
              <w:rPr>
                <w:rFonts w:hint="eastAsia"/>
              </w:rPr>
              <w:t>二</w:t>
            </w:r>
            <w:r w:rsidR="002922A2">
              <w:rPr>
                <w:rFonts w:hint="eastAsia"/>
              </w:rPr>
              <w:t xml:space="preserve">　○のほかは</w:t>
            </w:r>
            <w:r w:rsidR="002922A2">
              <w:ruby>
                <w:rubyPr>
                  <w:rubyAlign w:val="distributeSpace"/>
                  <w:hps w:val="10"/>
                  <w:hpsRaise w:val="18"/>
                  <w:hpsBaseText w:val="21"/>
                  <w:lid w:val="ja-JP"/>
                </w:rubyPr>
                <w:rt>
                  <w:r w:rsidR="002922A2">
                    <w:rPr>
                      <w:rFonts w:hAnsi="ＭＳ 明朝" w:hint="eastAsia"/>
                      <w:sz w:val="10"/>
                    </w:rPr>
                    <w:t>なに</w:t>
                  </w:r>
                </w:rt>
                <w:rubyBase>
                  <w:r w:rsidR="002922A2">
                    <w:rPr>
                      <w:rFonts w:hint="eastAsia"/>
                    </w:rPr>
                    <w:t>何</w:t>
                  </w:r>
                </w:rubyBase>
              </w:ruby>
            </w:r>
            <w:r w:rsidR="002922A2">
              <w:rPr>
                <w:rFonts w:hint="eastAsia"/>
              </w:rPr>
              <w:t>も</w:t>
            </w:r>
            <w:r w:rsidR="002922A2">
              <w:ruby>
                <w:rubyPr>
                  <w:rubyAlign w:val="distributeSpace"/>
                  <w:hps w:val="10"/>
                  <w:hpsRaise w:val="18"/>
                  <w:hpsBaseText w:val="21"/>
                  <w:lid w:val="ja-JP"/>
                </w:rubyPr>
                <w:rt>
                  <w:r w:rsidR="002922A2">
                    <w:rPr>
                      <w:rFonts w:hAnsi="ＭＳ 明朝" w:hint="eastAsia"/>
                      <w:sz w:val="10"/>
                    </w:rPr>
                    <w:t>か</w:t>
                  </w:r>
                </w:rt>
                <w:rubyBase>
                  <w:r w:rsidR="002922A2">
                    <w:rPr>
                      <w:rFonts w:hint="eastAsia"/>
                    </w:rPr>
                    <w:t>書</w:t>
                  </w:r>
                </w:rubyBase>
              </w:ruby>
            </w:r>
            <w:r w:rsidR="002922A2">
              <w:rPr>
                <w:rFonts w:hint="eastAsia"/>
              </w:rPr>
              <w:t>かないこと。</w:t>
            </w:r>
          </w:p>
        </w:tc>
        <w:tc>
          <w:tcPr>
            <w:tcW w:w="2016" w:type="dxa"/>
            <w:vMerge w:val="restart"/>
            <w:tcBorders>
              <w:top w:val="single" w:sz="4" w:space="0" w:color="auto"/>
              <w:left w:val="nil"/>
              <w:bottom w:val="single" w:sz="4" w:space="0" w:color="auto"/>
              <w:right w:val="nil"/>
            </w:tcBorders>
            <w:textDirection w:val="tbRlV"/>
            <w:vAlign w:val="center"/>
          </w:tcPr>
          <w:p w:rsidR="002922A2" w:rsidRDefault="002922A2">
            <w:pPr>
              <w:ind w:left="113" w:right="113"/>
              <w:jc w:val="center"/>
              <w:rPr>
                <w:rFonts w:hint="eastAsia"/>
              </w:rPr>
            </w:pPr>
            <w:r>
              <w:rPr>
                <w:rFonts w:hint="eastAsia"/>
              </w:rPr>
              <w:t>椎葉村長選挙投票</w:t>
            </w:r>
          </w:p>
        </w:tc>
        <w:tc>
          <w:tcPr>
            <w:tcW w:w="269" w:type="dxa"/>
            <w:vMerge w:val="restart"/>
            <w:tcBorders>
              <w:left w:val="nil"/>
            </w:tcBorders>
            <w:textDirection w:val="tbRlV"/>
            <w:vAlign w:val="center"/>
          </w:tcPr>
          <w:p w:rsidR="002922A2" w:rsidRDefault="002922A2">
            <w:pPr>
              <w:spacing w:line="240" w:lineRule="exact"/>
              <w:jc w:val="center"/>
              <w:rPr>
                <w:rFonts w:hint="eastAsia"/>
              </w:rPr>
            </w:pPr>
          </w:p>
        </w:tc>
      </w:tr>
      <w:tr w:rsidR="002922A2">
        <w:tblPrEx>
          <w:tblCellMar>
            <w:top w:w="0" w:type="dxa"/>
            <w:bottom w:w="0" w:type="dxa"/>
          </w:tblCellMar>
        </w:tblPrEx>
        <w:trPr>
          <w:cantSplit/>
          <w:trHeight w:val="2509"/>
        </w:trPr>
        <w:tc>
          <w:tcPr>
            <w:tcW w:w="5656" w:type="dxa"/>
            <w:vMerge/>
            <w:tcBorders>
              <w:left w:val="nil"/>
              <w:right w:val="single" w:sz="4" w:space="0" w:color="auto"/>
            </w:tcBorders>
            <w:textDirection w:val="tbRlV"/>
          </w:tcPr>
          <w:p w:rsidR="002922A2" w:rsidRDefault="002922A2">
            <w:pPr>
              <w:ind w:left="113" w:right="113"/>
              <w:rPr>
                <w:rFonts w:hint="eastAsia"/>
              </w:rPr>
            </w:pPr>
          </w:p>
        </w:tc>
        <w:tc>
          <w:tcPr>
            <w:tcW w:w="537" w:type="dxa"/>
            <w:vMerge w:val="restart"/>
            <w:tcBorders>
              <w:left w:val="single" w:sz="4" w:space="0" w:color="auto"/>
            </w:tcBorders>
            <w:textDirection w:val="tbRlV"/>
          </w:tcPr>
          <w:p w:rsidR="002922A2" w:rsidRDefault="002922A2">
            <w:pPr>
              <w:ind w:left="113" w:right="113"/>
              <w:rPr>
                <w:rFonts w:hint="eastAsia"/>
              </w:rPr>
            </w:pPr>
          </w:p>
        </w:tc>
        <w:tc>
          <w:tcPr>
            <w:tcW w:w="218" w:type="dxa"/>
            <w:vMerge/>
            <w:textDirection w:val="tbRlV"/>
          </w:tcPr>
          <w:p w:rsidR="002922A2" w:rsidRDefault="002922A2">
            <w:pPr>
              <w:ind w:left="113" w:right="113"/>
              <w:rPr>
                <w:rFonts w:hint="eastAsia"/>
              </w:rPr>
            </w:pPr>
          </w:p>
        </w:tc>
        <w:tc>
          <w:tcPr>
            <w:tcW w:w="532" w:type="dxa"/>
            <w:vMerge w:val="restart"/>
            <w:textDirection w:val="tbRlV"/>
          </w:tcPr>
          <w:p w:rsidR="002922A2" w:rsidRDefault="002922A2">
            <w:pPr>
              <w:ind w:left="113" w:right="113"/>
              <w:rPr>
                <w:rFonts w:hint="eastAsia"/>
              </w:rPr>
            </w:pPr>
          </w:p>
        </w:tc>
        <w:tc>
          <w:tcPr>
            <w:tcW w:w="224" w:type="dxa"/>
            <w:vMerge/>
            <w:textDirection w:val="tbRlV"/>
          </w:tcPr>
          <w:p w:rsidR="002922A2" w:rsidRDefault="002922A2">
            <w:pPr>
              <w:ind w:left="113" w:right="113"/>
              <w:rPr>
                <w:rFonts w:hint="eastAsia"/>
              </w:rPr>
            </w:pPr>
          </w:p>
        </w:tc>
        <w:tc>
          <w:tcPr>
            <w:tcW w:w="538" w:type="dxa"/>
            <w:vMerge w:val="restart"/>
            <w:textDirection w:val="tbRlV"/>
          </w:tcPr>
          <w:p w:rsidR="002922A2" w:rsidRDefault="002922A2">
            <w:pPr>
              <w:ind w:left="113" w:right="113"/>
              <w:rPr>
                <w:rFonts w:hint="eastAsia"/>
              </w:rPr>
            </w:pPr>
          </w:p>
        </w:tc>
        <w:tc>
          <w:tcPr>
            <w:tcW w:w="218" w:type="dxa"/>
            <w:vMerge/>
            <w:textDirection w:val="tbRlV"/>
          </w:tcPr>
          <w:p w:rsidR="002922A2" w:rsidRDefault="002922A2">
            <w:pPr>
              <w:ind w:left="113" w:right="113"/>
              <w:rPr>
                <w:rFonts w:hint="eastAsia"/>
              </w:rPr>
            </w:pPr>
          </w:p>
        </w:tc>
        <w:tc>
          <w:tcPr>
            <w:tcW w:w="539" w:type="dxa"/>
            <w:vMerge w:val="restart"/>
            <w:textDirection w:val="tbRlV"/>
          </w:tcPr>
          <w:p w:rsidR="002922A2" w:rsidRDefault="002922A2">
            <w:pPr>
              <w:ind w:left="113" w:right="113"/>
              <w:rPr>
                <w:rFonts w:hint="eastAsia"/>
              </w:rPr>
            </w:pPr>
          </w:p>
        </w:tc>
        <w:tc>
          <w:tcPr>
            <w:tcW w:w="218" w:type="dxa"/>
            <w:vMerge/>
            <w:textDirection w:val="tbRlV"/>
          </w:tcPr>
          <w:p w:rsidR="002922A2" w:rsidRDefault="002922A2">
            <w:pPr>
              <w:ind w:left="113" w:right="113"/>
              <w:rPr>
                <w:rFonts w:hint="eastAsia"/>
              </w:rPr>
            </w:pPr>
          </w:p>
        </w:tc>
        <w:tc>
          <w:tcPr>
            <w:tcW w:w="531" w:type="dxa"/>
            <w:vMerge w:val="restart"/>
            <w:textDirection w:val="tbRlV"/>
            <w:vAlign w:val="center"/>
          </w:tcPr>
          <w:p w:rsidR="002922A2" w:rsidRDefault="002922A2">
            <w:pPr>
              <w:spacing w:line="520" w:lineRule="exact"/>
              <w:ind w:left="113" w:right="113"/>
              <w:jc w:val="center"/>
              <w:rPr>
                <w:rFonts w:hint="eastAsia"/>
              </w:rPr>
            </w:pPr>
            <w:r>
              <w:rPr>
                <w:spacing w:val="242"/>
                <w:kern w:val="0"/>
                <w:fitText w:val="2990" w:id="-1506135808"/>
              </w:rPr>
              <w:ruby>
                <w:rubyPr>
                  <w:rubyAlign w:val="left"/>
                  <w:hps w:val="10"/>
                  <w:hpsRaise w:val="18"/>
                  <w:hpsBaseText w:val="21"/>
                  <w:lid w:val="ja-JP"/>
                </w:rubyPr>
                <w:rt>
                  <w:r w:rsidR="002922A2">
                    <w:rPr>
                      <w:rFonts w:hAnsi="ＭＳ 明朝" w:hint="eastAsia"/>
                      <w:spacing w:val="242"/>
                      <w:kern w:val="0"/>
                      <w:sz w:val="10"/>
                      <w:fitText w:val="2990" w:id="-1506135808"/>
                    </w:rPr>
                    <w:t>こう</w:t>
                  </w:r>
                </w:rt>
                <w:rubyBase>
                  <w:r w:rsidR="002922A2">
                    <w:rPr>
                      <w:rFonts w:hint="eastAsia"/>
                      <w:spacing w:val="242"/>
                      <w:kern w:val="0"/>
                      <w:fitText w:val="2990" w:id="-1506135808"/>
                    </w:rPr>
                    <w:t>候</w:t>
                  </w:r>
                </w:rubyBase>
              </w:ruby>
            </w:r>
            <w:r>
              <w:rPr>
                <w:spacing w:val="183"/>
                <w:kern w:val="0"/>
                <w:fitText w:val="2990" w:id="-1506135808"/>
              </w:rPr>
              <w:ruby>
                <w:rubyPr>
                  <w:rubyAlign w:val="left"/>
                  <w:hps w:val="10"/>
                  <w:hpsRaise w:val="18"/>
                  <w:hpsBaseText w:val="21"/>
                  <w:lid w:val="ja-JP"/>
                </w:rubyPr>
                <w:rt>
                  <w:r w:rsidR="002922A2">
                    <w:rPr>
                      <w:rFonts w:hAnsi="ＭＳ 明朝" w:hint="eastAsia"/>
                      <w:spacing w:val="183"/>
                      <w:kern w:val="0"/>
                      <w:sz w:val="10"/>
                      <w:fitText w:val="2990" w:id="-1506135808"/>
                    </w:rPr>
                    <w:t xml:space="preserve"> ほ</w:t>
                  </w:r>
                </w:rt>
                <w:rubyBase>
                  <w:r w:rsidR="002922A2">
                    <w:rPr>
                      <w:rFonts w:hint="eastAsia"/>
                      <w:spacing w:val="183"/>
                      <w:kern w:val="0"/>
                      <w:fitText w:val="2990" w:id="-1506135808"/>
                    </w:rPr>
                    <w:t>補</w:t>
                  </w:r>
                </w:rubyBase>
              </w:ruby>
            </w:r>
            <w:r>
              <w:rPr>
                <w:spacing w:val="183"/>
                <w:kern w:val="0"/>
                <w:fitText w:val="2990" w:id="-1506135808"/>
              </w:rPr>
              <w:ruby>
                <w:rubyPr>
                  <w:rubyAlign w:val="left"/>
                  <w:hps w:val="10"/>
                  <w:hpsRaise w:val="18"/>
                  <w:hpsBaseText w:val="21"/>
                  <w:lid w:val="ja-JP"/>
                </w:rubyPr>
                <w:rt>
                  <w:r w:rsidR="002922A2">
                    <w:rPr>
                      <w:rFonts w:hAnsi="ＭＳ 明朝" w:hint="eastAsia"/>
                      <w:spacing w:val="183"/>
                      <w:kern w:val="0"/>
                      <w:sz w:val="10"/>
                      <w:fitText w:val="2990" w:id="-1506135808"/>
                    </w:rPr>
                    <w:t>しゃ</w:t>
                  </w:r>
                </w:rt>
                <w:rubyBase>
                  <w:r w:rsidR="002922A2">
                    <w:rPr>
                      <w:rFonts w:hint="eastAsia"/>
                      <w:spacing w:val="183"/>
                      <w:kern w:val="0"/>
                      <w:fitText w:val="2990" w:id="-1506135808"/>
                    </w:rPr>
                    <w:t>者</w:t>
                  </w:r>
                </w:rubyBase>
              </w:ruby>
            </w:r>
            <w:r>
              <w:rPr>
                <w:spacing w:val="183"/>
                <w:kern w:val="0"/>
                <w:fitText w:val="2990" w:id="-1506135808"/>
              </w:rPr>
              <w:ruby>
                <w:rubyPr>
                  <w:rubyAlign w:val="left"/>
                  <w:hps w:val="10"/>
                  <w:hpsRaise w:val="18"/>
                  <w:hpsBaseText w:val="21"/>
                  <w:lid w:val="ja-JP"/>
                </w:rubyPr>
                <w:rt>
                  <w:r w:rsidR="002922A2">
                    <w:rPr>
                      <w:rFonts w:hAnsi="ＭＳ 明朝" w:hint="eastAsia"/>
                      <w:spacing w:val="183"/>
                      <w:kern w:val="0"/>
                      <w:sz w:val="10"/>
                      <w:fitText w:val="2990" w:id="-1506135808"/>
                    </w:rPr>
                    <w:t xml:space="preserve"> し</w:t>
                  </w:r>
                </w:rt>
                <w:rubyBase>
                  <w:r w:rsidR="002922A2">
                    <w:rPr>
                      <w:rFonts w:hint="eastAsia"/>
                      <w:spacing w:val="183"/>
                      <w:kern w:val="0"/>
                      <w:fitText w:val="2990" w:id="-1506135808"/>
                    </w:rPr>
                    <w:t>氏</w:t>
                  </w:r>
                </w:rubyBase>
              </w:ruby>
            </w:r>
            <w:r>
              <w:rPr>
                <w:spacing w:val="183"/>
                <w:kern w:val="0"/>
                <w:fitText w:val="2990" w:id="-1506135808"/>
              </w:rPr>
              <w:ruby>
                <w:rubyPr>
                  <w:rubyAlign w:val="left"/>
                  <w:hps w:val="10"/>
                  <w:hpsRaise w:val="18"/>
                  <w:hpsBaseText w:val="21"/>
                  <w:lid w:val="ja-JP"/>
                </w:rubyPr>
                <w:rt>
                  <w:r w:rsidR="002922A2">
                    <w:rPr>
                      <w:rFonts w:hAnsi="ＭＳ 明朝" w:hint="eastAsia"/>
                      <w:spacing w:val="183"/>
                      <w:kern w:val="0"/>
                      <w:sz w:val="10"/>
                      <w:fitText w:val="2990" w:id="-1506135808"/>
                    </w:rPr>
                    <w:t>めい</w:t>
                  </w:r>
                </w:rt>
                <w:rubyBase>
                  <w:r w:rsidR="002922A2">
                    <w:rPr>
                      <w:rFonts w:hint="eastAsia"/>
                      <w:spacing w:val="183"/>
                      <w:kern w:val="0"/>
                      <w:fitText w:val="2990" w:id="-1506135808"/>
                    </w:rPr>
                    <w:t>名</w:t>
                  </w:r>
                </w:rubyBase>
              </w:ruby>
            </w:r>
          </w:p>
        </w:tc>
        <w:tc>
          <w:tcPr>
            <w:tcW w:w="1918" w:type="dxa"/>
            <w:vMerge/>
            <w:tcBorders>
              <w:right w:val="nil"/>
            </w:tcBorders>
            <w:textDirection w:val="tbRlV"/>
          </w:tcPr>
          <w:p w:rsidR="002922A2" w:rsidRDefault="002922A2">
            <w:pPr>
              <w:ind w:left="113" w:right="113"/>
              <w:rPr>
                <w:rFonts w:hint="eastAsia"/>
              </w:rPr>
            </w:pPr>
          </w:p>
        </w:tc>
        <w:tc>
          <w:tcPr>
            <w:tcW w:w="2016" w:type="dxa"/>
            <w:vMerge/>
            <w:tcBorders>
              <w:left w:val="nil"/>
              <w:bottom w:val="single" w:sz="4" w:space="0" w:color="auto"/>
              <w:right w:val="nil"/>
            </w:tcBorders>
            <w:textDirection w:val="tbRlV"/>
          </w:tcPr>
          <w:p w:rsidR="002922A2" w:rsidRDefault="002922A2">
            <w:pPr>
              <w:ind w:left="113" w:right="113"/>
              <w:rPr>
                <w:rFonts w:hint="eastAsia"/>
              </w:rPr>
            </w:pPr>
          </w:p>
        </w:tc>
        <w:tc>
          <w:tcPr>
            <w:tcW w:w="269" w:type="dxa"/>
            <w:vMerge/>
            <w:tcBorders>
              <w:left w:val="nil"/>
            </w:tcBorders>
            <w:textDirection w:val="tbRlV"/>
          </w:tcPr>
          <w:p w:rsidR="002922A2" w:rsidRDefault="002922A2">
            <w:pPr>
              <w:ind w:left="113" w:right="113"/>
              <w:rPr>
                <w:rFonts w:hint="eastAsia"/>
              </w:rPr>
            </w:pPr>
          </w:p>
        </w:tc>
      </w:tr>
      <w:tr w:rsidR="002922A2">
        <w:tblPrEx>
          <w:tblCellMar>
            <w:top w:w="0" w:type="dxa"/>
            <w:bottom w:w="0" w:type="dxa"/>
          </w:tblCellMar>
        </w:tblPrEx>
        <w:trPr>
          <w:cantSplit/>
          <w:trHeight w:val="2077"/>
        </w:trPr>
        <w:tc>
          <w:tcPr>
            <w:tcW w:w="5656" w:type="dxa"/>
            <w:vMerge/>
            <w:tcBorders>
              <w:left w:val="nil"/>
              <w:right w:val="single" w:sz="4" w:space="0" w:color="auto"/>
            </w:tcBorders>
            <w:textDirection w:val="tbRlV"/>
          </w:tcPr>
          <w:p w:rsidR="002922A2" w:rsidRDefault="002922A2">
            <w:pPr>
              <w:ind w:left="113" w:right="113"/>
              <w:rPr>
                <w:rFonts w:hint="eastAsia"/>
              </w:rPr>
            </w:pPr>
          </w:p>
        </w:tc>
        <w:tc>
          <w:tcPr>
            <w:tcW w:w="537" w:type="dxa"/>
            <w:vMerge/>
            <w:tcBorders>
              <w:left w:val="single" w:sz="4" w:space="0" w:color="auto"/>
            </w:tcBorders>
            <w:textDirection w:val="tbRlV"/>
          </w:tcPr>
          <w:p w:rsidR="002922A2" w:rsidRDefault="002922A2">
            <w:pPr>
              <w:ind w:left="113" w:right="113"/>
              <w:rPr>
                <w:rFonts w:hint="eastAsia"/>
              </w:rPr>
            </w:pPr>
          </w:p>
        </w:tc>
        <w:tc>
          <w:tcPr>
            <w:tcW w:w="218" w:type="dxa"/>
            <w:vMerge/>
            <w:textDirection w:val="tbRlV"/>
          </w:tcPr>
          <w:p w:rsidR="002922A2" w:rsidRDefault="002922A2">
            <w:pPr>
              <w:ind w:left="113" w:right="113"/>
              <w:rPr>
                <w:rFonts w:hint="eastAsia"/>
              </w:rPr>
            </w:pPr>
          </w:p>
        </w:tc>
        <w:tc>
          <w:tcPr>
            <w:tcW w:w="532" w:type="dxa"/>
            <w:vMerge/>
            <w:textDirection w:val="tbRlV"/>
          </w:tcPr>
          <w:p w:rsidR="002922A2" w:rsidRDefault="002922A2">
            <w:pPr>
              <w:ind w:left="113" w:right="113"/>
              <w:rPr>
                <w:rFonts w:hint="eastAsia"/>
              </w:rPr>
            </w:pPr>
          </w:p>
        </w:tc>
        <w:tc>
          <w:tcPr>
            <w:tcW w:w="224" w:type="dxa"/>
            <w:vMerge/>
            <w:textDirection w:val="tbRlV"/>
          </w:tcPr>
          <w:p w:rsidR="002922A2" w:rsidRDefault="002922A2">
            <w:pPr>
              <w:ind w:left="113" w:right="113"/>
              <w:rPr>
                <w:rFonts w:hint="eastAsia"/>
              </w:rPr>
            </w:pPr>
          </w:p>
        </w:tc>
        <w:tc>
          <w:tcPr>
            <w:tcW w:w="538" w:type="dxa"/>
            <w:vMerge/>
            <w:textDirection w:val="tbRlV"/>
          </w:tcPr>
          <w:p w:rsidR="002922A2" w:rsidRDefault="002922A2">
            <w:pPr>
              <w:ind w:left="113" w:right="113"/>
              <w:rPr>
                <w:rFonts w:hint="eastAsia"/>
              </w:rPr>
            </w:pPr>
          </w:p>
        </w:tc>
        <w:tc>
          <w:tcPr>
            <w:tcW w:w="218" w:type="dxa"/>
            <w:vMerge/>
            <w:textDirection w:val="tbRlV"/>
          </w:tcPr>
          <w:p w:rsidR="002922A2" w:rsidRDefault="002922A2">
            <w:pPr>
              <w:ind w:left="113" w:right="113"/>
              <w:rPr>
                <w:rFonts w:hint="eastAsia"/>
              </w:rPr>
            </w:pPr>
          </w:p>
        </w:tc>
        <w:tc>
          <w:tcPr>
            <w:tcW w:w="539" w:type="dxa"/>
            <w:vMerge/>
            <w:textDirection w:val="tbRlV"/>
          </w:tcPr>
          <w:p w:rsidR="002922A2" w:rsidRDefault="002922A2">
            <w:pPr>
              <w:ind w:left="113" w:right="113"/>
              <w:rPr>
                <w:rFonts w:hint="eastAsia"/>
              </w:rPr>
            </w:pPr>
          </w:p>
        </w:tc>
        <w:tc>
          <w:tcPr>
            <w:tcW w:w="218" w:type="dxa"/>
            <w:vMerge/>
            <w:textDirection w:val="tbRlV"/>
          </w:tcPr>
          <w:p w:rsidR="002922A2" w:rsidRDefault="002922A2">
            <w:pPr>
              <w:ind w:left="113" w:right="113"/>
              <w:rPr>
                <w:rFonts w:hint="eastAsia"/>
              </w:rPr>
            </w:pPr>
          </w:p>
        </w:tc>
        <w:tc>
          <w:tcPr>
            <w:tcW w:w="531" w:type="dxa"/>
            <w:vMerge/>
            <w:textDirection w:val="tbRlV"/>
          </w:tcPr>
          <w:p w:rsidR="002922A2" w:rsidRDefault="002922A2">
            <w:pPr>
              <w:ind w:left="113" w:right="113"/>
              <w:rPr>
                <w:rFonts w:hint="eastAsia"/>
              </w:rPr>
            </w:pPr>
          </w:p>
        </w:tc>
        <w:tc>
          <w:tcPr>
            <w:tcW w:w="1918" w:type="dxa"/>
            <w:vMerge/>
            <w:textDirection w:val="tbRlV"/>
          </w:tcPr>
          <w:p w:rsidR="002922A2" w:rsidRDefault="002922A2">
            <w:pPr>
              <w:ind w:left="113" w:right="113"/>
              <w:rPr>
                <w:rFonts w:hint="eastAsia"/>
              </w:rPr>
            </w:pPr>
          </w:p>
        </w:tc>
        <w:tc>
          <w:tcPr>
            <w:tcW w:w="2016" w:type="dxa"/>
            <w:tcBorders>
              <w:top w:val="single" w:sz="4" w:space="0" w:color="auto"/>
              <w:bottom w:val="single" w:sz="4" w:space="0" w:color="auto"/>
            </w:tcBorders>
            <w:textDirection w:val="tbRlV"/>
            <w:vAlign w:val="center"/>
          </w:tcPr>
          <w:p w:rsidR="002922A2" w:rsidRDefault="002922A2">
            <w:pPr>
              <w:spacing w:line="360" w:lineRule="auto"/>
              <w:ind w:left="113" w:right="113"/>
              <w:jc w:val="center"/>
              <w:rPr>
                <w:rFonts w:hint="eastAsia"/>
              </w:rPr>
            </w:pPr>
            <w:r>
              <w:rPr>
                <w:rFonts w:hint="eastAsia"/>
                <w:spacing w:val="245"/>
                <w:kern w:val="0"/>
                <w:fitText w:val="1610" w:id="-1506137599"/>
              </w:rPr>
              <w:t>椎葉</w:t>
            </w:r>
            <w:r>
              <w:rPr>
                <w:rFonts w:hint="eastAsia"/>
                <w:kern w:val="0"/>
                <w:fitText w:val="1610" w:id="-1506137599"/>
              </w:rPr>
              <w:t>村</w:t>
            </w:r>
            <w:r w:rsidRPr="00DF38C2">
              <w:rPr>
                <w:rFonts w:hint="eastAsia"/>
                <w:spacing w:val="128"/>
                <w:kern w:val="0"/>
                <w:fitText w:val="1610" w:id="-1506137344"/>
              </w:rPr>
              <w:t>選挙管</w:t>
            </w:r>
            <w:r w:rsidRPr="00DF38C2">
              <w:rPr>
                <w:rFonts w:hint="eastAsia"/>
                <w:spacing w:val="1"/>
                <w:kern w:val="0"/>
                <w:fitText w:val="1610" w:id="-1506137344"/>
              </w:rPr>
              <w:t>理</w:t>
            </w:r>
            <w:r w:rsidRPr="00DF38C2">
              <w:rPr>
                <w:rFonts w:hint="eastAsia"/>
                <w:spacing w:val="128"/>
                <w:kern w:val="0"/>
                <w:fitText w:val="1610" w:id="-1506137343"/>
              </w:rPr>
              <w:t>委員会</w:t>
            </w:r>
            <w:r w:rsidRPr="00DF38C2">
              <w:rPr>
                <w:rFonts w:hint="eastAsia"/>
                <w:spacing w:val="1"/>
                <w:kern w:val="0"/>
                <w:fitText w:val="1610" w:id="-1506137343"/>
              </w:rPr>
              <w:t>印</w:t>
            </w:r>
          </w:p>
        </w:tc>
        <w:tc>
          <w:tcPr>
            <w:tcW w:w="269" w:type="dxa"/>
            <w:vMerge/>
            <w:tcBorders>
              <w:bottom w:val="nil"/>
            </w:tcBorders>
            <w:textDirection w:val="tbRlV"/>
          </w:tcPr>
          <w:p w:rsidR="002922A2" w:rsidRDefault="002922A2">
            <w:pPr>
              <w:ind w:left="113" w:right="113"/>
              <w:rPr>
                <w:rFonts w:hint="eastAsia"/>
              </w:rPr>
            </w:pPr>
          </w:p>
        </w:tc>
      </w:tr>
      <w:tr w:rsidR="002922A2">
        <w:tblPrEx>
          <w:tblCellMar>
            <w:top w:w="0" w:type="dxa"/>
            <w:bottom w:w="0" w:type="dxa"/>
          </w:tblCellMar>
        </w:tblPrEx>
        <w:trPr>
          <w:cantSplit/>
          <w:trHeight w:val="1643"/>
        </w:trPr>
        <w:tc>
          <w:tcPr>
            <w:tcW w:w="5656" w:type="dxa"/>
            <w:vMerge/>
            <w:tcBorders>
              <w:left w:val="nil"/>
              <w:right w:val="single" w:sz="4" w:space="0" w:color="auto"/>
            </w:tcBorders>
            <w:textDirection w:val="tbRlV"/>
          </w:tcPr>
          <w:p w:rsidR="002922A2" w:rsidRDefault="002922A2">
            <w:pPr>
              <w:ind w:left="113" w:right="113"/>
              <w:rPr>
                <w:rFonts w:hint="eastAsia"/>
              </w:rPr>
            </w:pPr>
          </w:p>
        </w:tc>
        <w:tc>
          <w:tcPr>
            <w:tcW w:w="537" w:type="dxa"/>
            <w:vMerge/>
            <w:tcBorders>
              <w:left w:val="single" w:sz="4" w:space="0" w:color="auto"/>
              <w:bottom w:val="single" w:sz="4" w:space="0" w:color="auto"/>
            </w:tcBorders>
            <w:textDirection w:val="tbRlV"/>
          </w:tcPr>
          <w:p w:rsidR="002922A2" w:rsidRDefault="002922A2">
            <w:pPr>
              <w:ind w:left="113" w:right="113"/>
              <w:rPr>
                <w:rFonts w:hint="eastAsia"/>
              </w:rPr>
            </w:pPr>
          </w:p>
        </w:tc>
        <w:tc>
          <w:tcPr>
            <w:tcW w:w="218" w:type="dxa"/>
            <w:vMerge/>
            <w:tcBorders>
              <w:bottom w:val="single" w:sz="4" w:space="0" w:color="auto"/>
            </w:tcBorders>
            <w:textDirection w:val="tbRlV"/>
          </w:tcPr>
          <w:p w:rsidR="002922A2" w:rsidRDefault="002922A2">
            <w:pPr>
              <w:ind w:left="113" w:right="113"/>
              <w:rPr>
                <w:rFonts w:hint="eastAsia"/>
              </w:rPr>
            </w:pPr>
          </w:p>
        </w:tc>
        <w:tc>
          <w:tcPr>
            <w:tcW w:w="532" w:type="dxa"/>
            <w:vMerge/>
            <w:tcBorders>
              <w:bottom w:val="single" w:sz="4" w:space="0" w:color="auto"/>
            </w:tcBorders>
            <w:textDirection w:val="tbRlV"/>
          </w:tcPr>
          <w:p w:rsidR="002922A2" w:rsidRDefault="002922A2">
            <w:pPr>
              <w:ind w:left="113" w:right="113"/>
              <w:rPr>
                <w:rFonts w:hint="eastAsia"/>
              </w:rPr>
            </w:pPr>
          </w:p>
        </w:tc>
        <w:tc>
          <w:tcPr>
            <w:tcW w:w="224" w:type="dxa"/>
            <w:vMerge/>
            <w:tcBorders>
              <w:bottom w:val="single" w:sz="4" w:space="0" w:color="auto"/>
            </w:tcBorders>
            <w:textDirection w:val="tbRlV"/>
          </w:tcPr>
          <w:p w:rsidR="002922A2" w:rsidRDefault="002922A2">
            <w:pPr>
              <w:ind w:left="113" w:right="113"/>
              <w:rPr>
                <w:rFonts w:hint="eastAsia"/>
              </w:rPr>
            </w:pPr>
          </w:p>
        </w:tc>
        <w:tc>
          <w:tcPr>
            <w:tcW w:w="538" w:type="dxa"/>
            <w:vMerge/>
            <w:tcBorders>
              <w:bottom w:val="single" w:sz="4" w:space="0" w:color="auto"/>
            </w:tcBorders>
            <w:textDirection w:val="tbRlV"/>
          </w:tcPr>
          <w:p w:rsidR="002922A2" w:rsidRDefault="002922A2">
            <w:pPr>
              <w:ind w:left="113" w:right="113"/>
              <w:rPr>
                <w:rFonts w:hint="eastAsia"/>
              </w:rPr>
            </w:pPr>
          </w:p>
        </w:tc>
        <w:tc>
          <w:tcPr>
            <w:tcW w:w="218" w:type="dxa"/>
            <w:vMerge/>
            <w:tcBorders>
              <w:bottom w:val="single" w:sz="4" w:space="0" w:color="auto"/>
            </w:tcBorders>
            <w:textDirection w:val="tbRlV"/>
          </w:tcPr>
          <w:p w:rsidR="002922A2" w:rsidRDefault="002922A2">
            <w:pPr>
              <w:ind w:left="113" w:right="113"/>
              <w:rPr>
                <w:rFonts w:hint="eastAsia"/>
              </w:rPr>
            </w:pPr>
          </w:p>
        </w:tc>
        <w:tc>
          <w:tcPr>
            <w:tcW w:w="539" w:type="dxa"/>
            <w:vMerge/>
            <w:tcBorders>
              <w:bottom w:val="single" w:sz="4" w:space="0" w:color="auto"/>
            </w:tcBorders>
            <w:textDirection w:val="tbRlV"/>
          </w:tcPr>
          <w:p w:rsidR="002922A2" w:rsidRDefault="002922A2">
            <w:pPr>
              <w:ind w:left="113" w:right="113"/>
              <w:rPr>
                <w:rFonts w:hint="eastAsia"/>
              </w:rPr>
            </w:pPr>
          </w:p>
        </w:tc>
        <w:tc>
          <w:tcPr>
            <w:tcW w:w="218" w:type="dxa"/>
            <w:vMerge/>
            <w:tcBorders>
              <w:bottom w:val="single" w:sz="4" w:space="0" w:color="auto"/>
            </w:tcBorders>
            <w:textDirection w:val="tbRlV"/>
          </w:tcPr>
          <w:p w:rsidR="002922A2" w:rsidRDefault="002922A2">
            <w:pPr>
              <w:ind w:left="113" w:right="113"/>
              <w:rPr>
                <w:rFonts w:hint="eastAsia"/>
              </w:rPr>
            </w:pPr>
          </w:p>
        </w:tc>
        <w:tc>
          <w:tcPr>
            <w:tcW w:w="531" w:type="dxa"/>
            <w:vMerge/>
            <w:tcBorders>
              <w:bottom w:val="single" w:sz="4" w:space="0" w:color="auto"/>
            </w:tcBorders>
            <w:textDirection w:val="tbRlV"/>
          </w:tcPr>
          <w:p w:rsidR="002922A2" w:rsidRDefault="002922A2">
            <w:pPr>
              <w:ind w:left="113" w:right="113"/>
              <w:rPr>
                <w:rFonts w:hint="eastAsia"/>
              </w:rPr>
            </w:pPr>
          </w:p>
        </w:tc>
        <w:tc>
          <w:tcPr>
            <w:tcW w:w="1918" w:type="dxa"/>
            <w:vMerge/>
            <w:tcBorders>
              <w:bottom w:val="single" w:sz="4" w:space="0" w:color="auto"/>
              <w:right w:val="nil"/>
            </w:tcBorders>
            <w:textDirection w:val="tbRlV"/>
          </w:tcPr>
          <w:p w:rsidR="002922A2" w:rsidRDefault="002922A2">
            <w:pPr>
              <w:ind w:left="113" w:right="113"/>
              <w:rPr>
                <w:rFonts w:hint="eastAsia"/>
              </w:rPr>
            </w:pPr>
          </w:p>
        </w:tc>
        <w:tc>
          <w:tcPr>
            <w:tcW w:w="2285" w:type="dxa"/>
            <w:gridSpan w:val="2"/>
            <w:tcBorders>
              <w:top w:val="nil"/>
              <w:left w:val="nil"/>
              <w:bottom w:val="single" w:sz="4" w:space="0" w:color="auto"/>
              <w:right w:val="single" w:sz="4" w:space="0" w:color="auto"/>
            </w:tcBorders>
            <w:textDirection w:val="tbRlV"/>
          </w:tcPr>
          <w:p w:rsidR="002922A2" w:rsidRDefault="002922A2">
            <w:pPr>
              <w:ind w:left="113" w:right="113"/>
              <w:rPr>
                <w:rFonts w:hint="eastAsia"/>
              </w:rPr>
            </w:pPr>
          </w:p>
        </w:tc>
      </w:tr>
      <w:tr w:rsidR="002922A2">
        <w:tblPrEx>
          <w:tblCellMar>
            <w:top w:w="0" w:type="dxa"/>
            <w:bottom w:w="0" w:type="dxa"/>
          </w:tblCellMar>
        </w:tblPrEx>
        <w:trPr>
          <w:cantSplit/>
          <w:trHeight w:val="232"/>
        </w:trPr>
        <w:tc>
          <w:tcPr>
            <w:tcW w:w="5656" w:type="dxa"/>
            <w:vMerge/>
            <w:tcBorders>
              <w:left w:val="nil"/>
              <w:bottom w:val="nil"/>
              <w:right w:val="nil"/>
            </w:tcBorders>
            <w:textDirection w:val="tbRlV"/>
          </w:tcPr>
          <w:p w:rsidR="002922A2" w:rsidRDefault="002922A2">
            <w:pPr>
              <w:ind w:left="113" w:right="113"/>
              <w:rPr>
                <w:rFonts w:hint="eastAsia"/>
              </w:rPr>
            </w:pPr>
          </w:p>
        </w:tc>
        <w:tc>
          <w:tcPr>
            <w:tcW w:w="7758" w:type="dxa"/>
            <w:gridSpan w:val="12"/>
            <w:tcBorders>
              <w:top w:val="single" w:sz="4" w:space="0" w:color="auto"/>
              <w:left w:val="nil"/>
              <w:bottom w:val="nil"/>
              <w:right w:val="nil"/>
            </w:tcBorders>
            <w:textDirection w:val="tbRlV"/>
          </w:tcPr>
          <w:p w:rsidR="002922A2" w:rsidRDefault="002922A2">
            <w:pPr>
              <w:ind w:left="113" w:right="113"/>
              <w:rPr>
                <w:rFonts w:hint="eastAsia"/>
              </w:rPr>
            </w:pPr>
          </w:p>
        </w:tc>
      </w:tr>
    </w:tbl>
    <w:p w:rsidR="002922A2" w:rsidRDefault="002922A2">
      <w:pPr>
        <w:spacing w:line="40" w:lineRule="exact"/>
        <w:rPr>
          <w:rFonts w:hint="eastAsia"/>
          <w:sz w:val="16"/>
        </w:rPr>
      </w:pPr>
    </w:p>
    <w:sectPr w:rsidR="002922A2">
      <w:pgSz w:w="16838" w:h="11906" w:orient="landscape" w:code="9"/>
      <w:pgMar w:top="1701" w:right="1701" w:bottom="1701" w:left="1701" w:header="284" w:footer="284" w:gutter="0"/>
      <w:cols w:space="425"/>
      <w:docGrid w:type="linesAndChars" w:linePitch="32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40D" w:rsidRDefault="008D640D">
      <w:r>
        <w:separator/>
      </w:r>
    </w:p>
  </w:endnote>
  <w:endnote w:type="continuationSeparator" w:id="0">
    <w:p w:rsidR="008D640D" w:rsidRDefault="008D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40D" w:rsidRDefault="008D640D">
      <w:r>
        <w:separator/>
      </w:r>
    </w:p>
  </w:footnote>
  <w:footnote w:type="continuationSeparator" w:id="0">
    <w:p w:rsidR="008D640D" w:rsidRDefault="008D6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8C2"/>
    <w:rsid w:val="002922A2"/>
    <w:rsid w:val="008D640D"/>
    <w:rsid w:val="00DF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24896D7-5CCD-4336-B500-87873B57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460" w:hangingChars="100" w:hanging="2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別記第1号様式（第2条関係）</vt:lpstr>
    </vt:vector>
  </TitlesOfParts>
  <Manager/>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2025-09-23T03:12:00Z</dcterms:created>
  <dcterms:modified xsi:type="dcterms:W3CDTF">2025-09-23T03:12:00Z</dcterms:modified>
</cp:coreProperties>
</file>