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545" w:rsidRDefault="00823128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8.9pt;margin-top:206.85pt;width:183.15pt;height:35.25pt;z-index:251657728" strokeweight=".5pt">
            <w10:anchorlock/>
          </v:shape>
        </w:pict>
      </w:r>
      <w:r w:rsidR="00E04545">
        <w:rPr>
          <w:rFonts w:hint="eastAsia"/>
        </w:rPr>
        <w:t>様式第6号（第5条）</w:t>
      </w:r>
    </w:p>
    <w:p w:rsidR="00E04545" w:rsidRDefault="00E04545">
      <w:pPr>
        <w:rPr>
          <w:rFonts w:hint="eastAsia"/>
        </w:rPr>
      </w:pPr>
    </w:p>
    <w:p w:rsidR="00E04545" w:rsidRDefault="00E04545">
      <w:pPr>
        <w:jc w:val="center"/>
        <w:rPr>
          <w:rFonts w:hint="eastAsia"/>
        </w:rPr>
      </w:pPr>
      <w:r>
        <w:rPr>
          <w:rFonts w:hint="eastAsia"/>
          <w:kern w:val="0"/>
        </w:rPr>
        <w:t>工作物完成（公共物原状回復）届</w:t>
      </w:r>
    </w:p>
    <w:p w:rsidR="00E04545" w:rsidRDefault="00E04545">
      <w:pPr>
        <w:spacing w:line="360" w:lineRule="auto"/>
        <w:rPr>
          <w:rFonts w:hint="eastAsia"/>
        </w:rPr>
      </w:pPr>
    </w:p>
    <w:p w:rsidR="00E04545" w:rsidRDefault="00E04545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04545" w:rsidRDefault="00E04545">
      <w:pPr>
        <w:spacing w:line="360" w:lineRule="auto"/>
        <w:rPr>
          <w:rFonts w:hint="eastAsia"/>
        </w:rPr>
      </w:pPr>
    </w:p>
    <w:p w:rsidR="00E04545" w:rsidRDefault="00E04545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E04545" w:rsidRDefault="00E04545">
      <w:pPr>
        <w:spacing w:line="360" w:lineRule="auto"/>
        <w:rPr>
          <w:rFonts w:hint="eastAsia"/>
        </w:rPr>
      </w:pPr>
    </w:p>
    <w:p w:rsidR="00E04545" w:rsidRDefault="00E04545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E04545" w:rsidRDefault="00E04545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E04545" w:rsidRDefault="00E04545" w:rsidP="00823128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E04545" w:rsidRDefault="00E04545">
      <w:pPr>
        <w:rPr>
          <w:rFonts w:hint="eastAsia"/>
        </w:rPr>
      </w:pPr>
    </w:p>
    <w:p w:rsidR="00E04545" w:rsidRDefault="00E04545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日付けで許可となった下記の工作物設置（公共物使用）については、　　年　　月　　日に完成（原状回復）したので、届けます。</w:t>
      </w:r>
    </w:p>
    <w:p w:rsidR="00E04545" w:rsidRDefault="00E04545">
      <w:pPr>
        <w:rPr>
          <w:rFonts w:hint="eastAsia"/>
        </w:rPr>
      </w:pPr>
    </w:p>
    <w:p w:rsidR="00E04545" w:rsidRDefault="00E0454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04545" w:rsidRDefault="00E04545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096"/>
      </w:tblGrid>
      <w:tr w:rsidR="00E045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E04545" w:rsidRDefault="00E04545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工事の目的及び態様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rPr>
                <w:rFonts w:hint="eastAsia"/>
              </w:rPr>
            </w:pP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rPr>
                <w:rFonts w:hint="eastAsia"/>
              </w:rPr>
            </w:pP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椎建管発第　　　　　号</w:t>
            </w:r>
          </w:p>
        </w:tc>
      </w:tr>
      <w:tr w:rsidR="00E0454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E04545" w:rsidRDefault="00E045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96" w:type="dxa"/>
            <w:vAlign w:val="center"/>
          </w:tcPr>
          <w:p w:rsidR="00E04545" w:rsidRDefault="00E04545">
            <w:pPr>
              <w:rPr>
                <w:rFonts w:hint="eastAsia"/>
              </w:rPr>
            </w:pPr>
          </w:p>
        </w:tc>
      </w:tr>
    </w:tbl>
    <w:p w:rsidR="00E04545" w:rsidRDefault="00E04545">
      <w:pPr>
        <w:rPr>
          <w:rFonts w:hint="eastAsia"/>
        </w:rPr>
      </w:pPr>
    </w:p>
    <w:sectPr w:rsidR="00E0454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57F" w:rsidRDefault="0042057F">
      <w:r>
        <w:separator/>
      </w:r>
    </w:p>
  </w:endnote>
  <w:endnote w:type="continuationSeparator" w:id="0">
    <w:p w:rsidR="0042057F" w:rsidRDefault="004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57F" w:rsidRDefault="0042057F">
      <w:r>
        <w:separator/>
      </w:r>
    </w:p>
  </w:footnote>
  <w:footnote w:type="continuationSeparator" w:id="0">
    <w:p w:rsidR="0042057F" w:rsidRDefault="0042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28"/>
    <w:rsid w:val="0042057F"/>
    <w:rsid w:val="00823128"/>
    <w:rsid w:val="00E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C0C9C-B8D5-410E-BC1A-45858EF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