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1AAD" w:rsidRDefault="00EF1AAD" w:rsidP="00F836B0">
      <w:pPr>
        <w:spacing w:afterLines="25" w:after="90"/>
        <w:rPr>
          <w:rFonts w:hint="eastAsia"/>
        </w:rPr>
      </w:pPr>
      <w:r>
        <w:rPr>
          <w:rFonts w:hint="eastAsia"/>
        </w:rPr>
        <w:t>様式第51号（第24条関係）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513"/>
        <w:gridCol w:w="2513"/>
        <w:gridCol w:w="3017"/>
      </w:tblGrid>
      <w:tr w:rsidR="00EF1AAD">
        <w:tblPrEx>
          <w:tblCellMar>
            <w:top w:w="0" w:type="dxa"/>
            <w:bottom w:w="0" w:type="dxa"/>
          </w:tblCellMar>
        </w:tblPrEx>
        <w:trPr>
          <w:cantSplit/>
          <w:trHeight w:val="680"/>
        </w:trPr>
        <w:tc>
          <w:tcPr>
            <w:tcW w:w="8491" w:type="dxa"/>
            <w:gridSpan w:val="4"/>
            <w:vAlign w:val="center"/>
          </w:tcPr>
          <w:p w:rsidR="00EF1AAD" w:rsidRDefault="00EF1AAD">
            <w:pPr>
              <w:jc w:val="center"/>
              <w:rPr>
                <w:rFonts w:hint="eastAsia"/>
              </w:rPr>
            </w:pPr>
            <w:r w:rsidRPr="002606FE">
              <w:rPr>
                <w:rFonts w:hint="eastAsia"/>
                <w:spacing w:val="38"/>
                <w:kern w:val="0"/>
                <w:fitText w:val="3068" w:id="-1494063104"/>
              </w:rPr>
              <w:t>保全差押金額決定通知</w:t>
            </w:r>
            <w:r w:rsidRPr="002606FE">
              <w:rPr>
                <w:rFonts w:hint="eastAsia"/>
                <w:kern w:val="0"/>
                <w:fitText w:val="3068" w:id="-1494063104"/>
              </w:rPr>
              <w:t>書</w:t>
            </w:r>
          </w:p>
        </w:tc>
      </w:tr>
      <w:tr w:rsidR="00EF1AAD">
        <w:tblPrEx>
          <w:tblCellMar>
            <w:top w:w="0" w:type="dxa"/>
            <w:bottom w:w="0" w:type="dxa"/>
          </w:tblCellMar>
        </w:tblPrEx>
        <w:trPr>
          <w:cantSplit/>
          <w:trHeight w:val="20"/>
        </w:trPr>
        <w:tc>
          <w:tcPr>
            <w:tcW w:w="8491" w:type="dxa"/>
            <w:gridSpan w:val="4"/>
          </w:tcPr>
          <w:p w:rsidR="00EF1AAD" w:rsidRDefault="00EF1AAD" w:rsidP="00F836B0">
            <w:pPr>
              <w:spacing w:beforeLines="50" w:before="180"/>
              <w:ind w:rightChars="100" w:right="236"/>
              <w:jc w:val="right"/>
              <w:rPr>
                <w:rFonts w:hint="eastAsia"/>
              </w:rPr>
            </w:pPr>
            <w:r>
              <w:rPr>
                <w:rFonts w:hint="eastAsia"/>
              </w:rPr>
              <w:t>年　　月　　日</w:t>
            </w:r>
          </w:p>
          <w:p w:rsidR="00EF1AAD" w:rsidRDefault="00EF1AAD" w:rsidP="00F836B0">
            <w:pPr>
              <w:ind w:leftChars="100" w:left="236"/>
              <w:rPr>
                <w:rFonts w:hint="eastAsia"/>
              </w:rPr>
            </w:pPr>
            <w:r>
              <w:rPr>
                <w:rFonts w:hint="eastAsia"/>
              </w:rPr>
              <w:t>住</w:t>
            </w:r>
            <w:r w:rsidR="00F836B0">
              <w:rPr>
                <w:rFonts w:hint="eastAsia"/>
              </w:rPr>
              <w:t>（</w:t>
            </w:r>
            <w:r>
              <w:rPr>
                <w:rFonts w:hint="eastAsia"/>
              </w:rPr>
              <w:t>居</w:t>
            </w:r>
            <w:r w:rsidR="00F836B0">
              <w:rPr>
                <w:rFonts w:hint="eastAsia"/>
              </w:rPr>
              <w:t>）</w:t>
            </w:r>
            <w:r>
              <w:rPr>
                <w:rFonts w:hint="eastAsia"/>
              </w:rPr>
              <w:t>所（所在地）</w:t>
            </w:r>
          </w:p>
          <w:p w:rsidR="00EF1AAD" w:rsidRDefault="00EF1AAD" w:rsidP="00F836B0">
            <w:pPr>
              <w:ind w:leftChars="100" w:left="236"/>
              <w:rPr>
                <w:rFonts w:hint="eastAsia"/>
              </w:rPr>
            </w:pPr>
            <w:r w:rsidRPr="002606FE">
              <w:rPr>
                <w:rFonts w:hint="eastAsia"/>
                <w:spacing w:val="263"/>
                <w:kern w:val="0"/>
                <w:fitText w:val="944" w:id="-1494064128"/>
              </w:rPr>
              <w:t>氏</w:t>
            </w:r>
            <w:r w:rsidRPr="002606FE">
              <w:rPr>
                <w:rFonts w:hint="eastAsia"/>
                <w:kern w:val="0"/>
                <w:fitText w:val="944" w:id="-1494064128"/>
              </w:rPr>
              <w:t>名</w:t>
            </w:r>
            <w:r>
              <w:rPr>
                <w:rFonts w:hint="eastAsia"/>
              </w:rPr>
              <w:t>（</w:t>
            </w:r>
            <w:r w:rsidRPr="002606FE">
              <w:rPr>
                <w:rFonts w:hint="eastAsia"/>
                <w:spacing w:val="263"/>
                <w:kern w:val="0"/>
                <w:fitText w:val="944" w:id="-1494063872"/>
              </w:rPr>
              <w:t>名</w:t>
            </w:r>
            <w:r w:rsidRPr="002606FE">
              <w:rPr>
                <w:rFonts w:hint="eastAsia"/>
                <w:kern w:val="0"/>
                <w:fitText w:val="944" w:id="-1494063872"/>
              </w:rPr>
              <w:t>称</w:t>
            </w:r>
            <w:r>
              <w:rPr>
                <w:rFonts w:hint="eastAsia"/>
              </w:rPr>
              <w:t>）　殿</w:t>
            </w:r>
          </w:p>
          <w:p w:rsidR="00EF1AAD" w:rsidRDefault="00EF1AAD" w:rsidP="00F836B0">
            <w:pPr>
              <w:ind w:rightChars="100" w:right="236"/>
              <w:jc w:val="right"/>
              <w:rPr>
                <w:rFonts w:hint="eastAsia"/>
              </w:rPr>
            </w:pPr>
            <w:r w:rsidRPr="002606FE">
              <w:rPr>
                <w:rFonts w:hint="eastAsia"/>
                <w:spacing w:val="105"/>
                <w:kern w:val="0"/>
                <w:fitText w:val="630" w:id="-1502784000"/>
              </w:rPr>
              <w:t>村</w:t>
            </w:r>
            <w:r w:rsidRPr="002606FE">
              <w:rPr>
                <w:rFonts w:hint="eastAsia"/>
                <w:kern w:val="0"/>
                <w:fitText w:val="630" w:id="-1502784000"/>
              </w:rPr>
              <w:t>長</w:t>
            </w:r>
            <w:r>
              <w:rPr>
                <w:rFonts w:hint="eastAsia"/>
              </w:rPr>
              <w:t xml:space="preserve">　　　　　　　　印</w:t>
            </w:r>
          </w:p>
          <w:p w:rsidR="00EF1AAD" w:rsidRDefault="00EF1AAD" w:rsidP="00F836B0">
            <w:pPr>
              <w:ind w:firstLineChars="100" w:firstLine="236"/>
              <w:rPr>
                <w:rFonts w:hint="eastAsia"/>
              </w:rPr>
            </w:pPr>
            <w:r>
              <w:rPr>
                <w:rFonts w:hint="eastAsia"/>
              </w:rPr>
              <w:t>下記のとおり保全差押金額を決定しました。</w:t>
            </w:r>
          </w:p>
          <w:p w:rsidR="00EF1AAD" w:rsidRDefault="00EF1AAD" w:rsidP="00F836B0">
            <w:pPr>
              <w:autoSpaceDE/>
              <w:autoSpaceDN/>
              <w:spacing w:afterLines="50" w:after="180"/>
              <w:ind w:firstLineChars="100" w:firstLine="236"/>
              <w:rPr>
                <w:rFonts w:hint="eastAsia"/>
              </w:rPr>
            </w:pPr>
            <w:r>
              <w:rPr>
                <w:rFonts w:hint="eastAsia"/>
              </w:rPr>
              <w:t>地方税法第16条の4第2項の規定により通知します。</w:t>
            </w:r>
          </w:p>
        </w:tc>
      </w:tr>
      <w:tr w:rsidR="00EF1AAD">
        <w:tblPrEx>
          <w:tblCellMar>
            <w:top w:w="0" w:type="dxa"/>
            <w:bottom w:w="0" w:type="dxa"/>
          </w:tblCellMar>
        </w:tblPrEx>
        <w:trPr>
          <w:cantSplit/>
          <w:trHeight w:val="709"/>
        </w:trPr>
        <w:tc>
          <w:tcPr>
            <w:tcW w:w="448" w:type="dxa"/>
            <w:vMerge w:val="restart"/>
            <w:textDirection w:val="tbRlV"/>
            <w:vAlign w:val="center"/>
          </w:tcPr>
          <w:p w:rsidR="00EF1AAD" w:rsidRDefault="00EF1AAD">
            <w:pPr>
              <w:ind w:left="113" w:right="113"/>
              <w:jc w:val="center"/>
              <w:rPr>
                <w:rFonts w:hint="eastAsia"/>
              </w:rPr>
            </w:pPr>
            <w:r w:rsidRPr="002606FE">
              <w:rPr>
                <w:rFonts w:hint="eastAsia"/>
                <w:spacing w:val="251"/>
                <w:kern w:val="0"/>
                <w:fitText w:val="3776" w:id="-1488802816"/>
              </w:rPr>
              <w:t>保全差押金</w:t>
            </w:r>
            <w:r w:rsidRPr="002606FE">
              <w:rPr>
                <w:rFonts w:hint="eastAsia"/>
                <w:spacing w:val="3"/>
                <w:kern w:val="0"/>
                <w:fitText w:val="3776" w:id="-1488802816"/>
              </w:rPr>
              <w:t>額</w:t>
            </w:r>
          </w:p>
        </w:tc>
        <w:tc>
          <w:tcPr>
            <w:tcW w:w="2513" w:type="dxa"/>
            <w:vAlign w:val="center"/>
          </w:tcPr>
          <w:p w:rsidR="00EF1AAD" w:rsidRDefault="00EF1AAD" w:rsidP="00F836B0">
            <w:pPr>
              <w:ind w:leftChars="100" w:left="236" w:rightChars="100" w:right="236"/>
              <w:jc w:val="distribute"/>
              <w:rPr>
                <w:rFonts w:hint="eastAsia"/>
              </w:rPr>
            </w:pPr>
            <w:r>
              <w:rPr>
                <w:rFonts w:hint="eastAsia"/>
              </w:rPr>
              <w:t>年度</w:t>
            </w:r>
          </w:p>
        </w:tc>
        <w:tc>
          <w:tcPr>
            <w:tcW w:w="2513" w:type="dxa"/>
            <w:vAlign w:val="center"/>
          </w:tcPr>
          <w:p w:rsidR="00EF1AAD" w:rsidRDefault="00EF1AAD" w:rsidP="00F836B0">
            <w:pPr>
              <w:ind w:leftChars="100" w:left="236" w:rightChars="100" w:right="236"/>
              <w:jc w:val="distribute"/>
              <w:rPr>
                <w:rFonts w:hint="eastAsia"/>
              </w:rPr>
            </w:pPr>
            <w:r>
              <w:rPr>
                <w:rFonts w:hint="eastAsia"/>
              </w:rPr>
              <w:t>税目</w:t>
            </w:r>
          </w:p>
        </w:tc>
        <w:tc>
          <w:tcPr>
            <w:tcW w:w="3017" w:type="dxa"/>
            <w:vAlign w:val="center"/>
          </w:tcPr>
          <w:p w:rsidR="00EF1AAD" w:rsidRDefault="00EF1AAD" w:rsidP="00F836B0">
            <w:pPr>
              <w:ind w:leftChars="200" w:left="472" w:rightChars="200" w:right="472"/>
              <w:jc w:val="distribute"/>
              <w:rPr>
                <w:rFonts w:hint="eastAsia"/>
              </w:rPr>
            </w:pPr>
            <w:r>
              <w:rPr>
                <w:rFonts w:hint="eastAsia"/>
              </w:rPr>
              <w:t>金額</w:t>
            </w:r>
          </w:p>
        </w:tc>
      </w:tr>
      <w:tr w:rsidR="00EF1AAD">
        <w:tblPrEx>
          <w:tblCellMar>
            <w:top w:w="0" w:type="dxa"/>
            <w:bottom w:w="0" w:type="dxa"/>
          </w:tblCellMar>
        </w:tblPrEx>
        <w:trPr>
          <w:cantSplit/>
          <w:trHeight w:val="709"/>
        </w:trPr>
        <w:tc>
          <w:tcPr>
            <w:tcW w:w="448" w:type="dxa"/>
            <w:vMerge/>
          </w:tcPr>
          <w:p w:rsidR="00EF1AAD" w:rsidRDefault="00EF1AAD">
            <w:pPr>
              <w:rPr>
                <w:rFonts w:hint="eastAsia"/>
              </w:rPr>
            </w:pPr>
          </w:p>
        </w:tc>
        <w:tc>
          <w:tcPr>
            <w:tcW w:w="2513" w:type="dxa"/>
          </w:tcPr>
          <w:p w:rsidR="00EF1AAD" w:rsidRDefault="00EF1AAD">
            <w:pPr>
              <w:rPr>
                <w:rFonts w:hint="eastAsia"/>
              </w:rPr>
            </w:pPr>
          </w:p>
        </w:tc>
        <w:tc>
          <w:tcPr>
            <w:tcW w:w="2513" w:type="dxa"/>
          </w:tcPr>
          <w:p w:rsidR="00EF1AAD" w:rsidRDefault="00EF1AAD">
            <w:pPr>
              <w:rPr>
                <w:rFonts w:hint="eastAsia"/>
              </w:rPr>
            </w:pPr>
          </w:p>
        </w:tc>
        <w:tc>
          <w:tcPr>
            <w:tcW w:w="3017" w:type="dxa"/>
          </w:tcPr>
          <w:p w:rsidR="00EF1AAD" w:rsidRDefault="00EF1AAD" w:rsidP="00F836B0">
            <w:pPr>
              <w:jc w:val="right"/>
              <w:rPr>
                <w:rFonts w:hint="eastAsia"/>
              </w:rPr>
            </w:pPr>
            <w:r>
              <w:rPr>
                <w:rFonts w:hint="eastAsia"/>
              </w:rPr>
              <w:t>円</w:t>
            </w:r>
          </w:p>
        </w:tc>
      </w:tr>
      <w:tr w:rsidR="00EF1AAD">
        <w:tblPrEx>
          <w:tblCellMar>
            <w:top w:w="0" w:type="dxa"/>
            <w:bottom w:w="0" w:type="dxa"/>
          </w:tblCellMar>
        </w:tblPrEx>
        <w:trPr>
          <w:cantSplit/>
          <w:trHeight w:val="709"/>
        </w:trPr>
        <w:tc>
          <w:tcPr>
            <w:tcW w:w="448" w:type="dxa"/>
            <w:vMerge/>
          </w:tcPr>
          <w:p w:rsidR="00EF1AAD" w:rsidRDefault="00EF1AAD">
            <w:pPr>
              <w:rPr>
                <w:rFonts w:hint="eastAsia"/>
              </w:rPr>
            </w:pPr>
          </w:p>
        </w:tc>
        <w:tc>
          <w:tcPr>
            <w:tcW w:w="2513" w:type="dxa"/>
          </w:tcPr>
          <w:p w:rsidR="00EF1AAD" w:rsidRDefault="00EF1AAD">
            <w:pPr>
              <w:rPr>
                <w:rFonts w:hint="eastAsia"/>
              </w:rPr>
            </w:pPr>
          </w:p>
        </w:tc>
        <w:tc>
          <w:tcPr>
            <w:tcW w:w="2513" w:type="dxa"/>
          </w:tcPr>
          <w:p w:rsidR="00EF1AAD" w:rsidRDefault="00EF1AAD">
            <w:pPr>
              <w:rPr>
                <w:rFonts w:hint="eastAsia"/>
              </w:rPr>
            </w:pPr>
          </w:p>
        </w:tc>
        <w:tc>
          <w:tcPr>
            <w:tcW w:w="3017" w:type="dxa"/>
          </w:tcPr>
          <w:p w:rsidR="00EF1AAD" w:rsidRDefault="00EF1AAD">
            <w:pPr>
              <w:rPr>
                <w:rFonts w:hint="eastAsia"/>
              </w:rPr>
            </w:pPr>
          </w:p>
        </w:tc>
      </w:tr>
      <w:tr w:rsidR="00EF1AAD">
        <w:tblPrEx>
          <w:tblCellMar>
            <w:top w:w="0" w:type="dxa"/>
            <w:bottom w:w="0" w:type="dxa"/>
          </w:tblCellMar>
        </w:tblPrEx>
        <w:trPr>
          <w:cantSplit/>
          <w:trHeight w:val="709"/>
        </w:trPr>
        <w:tc>
          <w:tcPr>
            <w:tcW w:w="448" w:type="dxa"/>
            <w:vMerge/>
          </w:tcPr>
          <w:p w:rsidR="00EF1AAD" w:rsidRDefault="00EF1AAD">
            <w:pPr>
              <w:rPr>
                <w:rFonts w:hint="eastAsia"/>
              </w:rPr>
            </w:pPr>
          </w:p>
        </w:tc>
        <w:tc>
          <w:tcPr>
            <w:tcW w:w="2513" w:type="dxa"/>
          </w:tcPr>
          <w:p w:rsidR="00EF1AAD" w:rsidRDefault="00EF1AAD">
            <w:pPr>
              <w:rPr>
                <w:rFonts w:hint="eastAsia"/>
              </w:rPr>
            </w:pPr>
          </w:p>
        </w:tc>
        <w:tc>
          <w:tcPr>
            <w:tcW w:w="2513" w:type="dxa"/>
          </w:tcPr>
          <w:p w:rsidR="00EF1AAD" w:rsidRDefault="00EF1AAD">
            <w:pPr>
              <w:rPr>
                <w:rFonts w:hint="eastAsia"/>
              </w:rPr>
            </w:pPr>
          </w:p>
        </w:tc>
        <w:tc>
          <w:tcPr>
            <w:tcW w:w="3017" w:type="dxa"/>
          </w:tcPr>
          <w:p w:rsidR="00EF1AAD" w:rsidRDefault="00EF1AAD">
            <w:pPr>
              <w:rPr>
                <w:rFonts w:hint="eastAsia"/>
              </w:rPr>
            </w:pPr>
          </w:p>
        </w:tc>
      </w:tr>
      <w:tr w:rsidR="00EF1AAD">
        <w:tblPrEx>
          <w:tblCellMar>
            <w:top w:w="0" w:type="dxa"/>
            <w:bottom w:w="0" w:type="dxa"/>
          </w:tblCellMar>
        </w:tblPrEx>
        <w:trPr>
          <w:cantSplit/>
          <w:trHeight w:val="709"/>
        </w:trPr>
        <w:tc>
          <w:tcPr>
            <w:tcW w:w="448" w:type="dxa"/>
            <w:vMerge/>
          </w:tcPr>
          <w:p w:rsidR="00EF1AAD" w:rsidRDefault="00EF1AAD">
            <w:pPr>
              <w:rPr>
                <w:rFonts w:hint="eastAsia"/>
              </w:rPr>
            </w:pPr>
          </w:p>
        </w:tc>
        <w:tc>
          <w:tcPr>
            <w:tcW w:w="2513" w:type="dxa"/>
          </w:tcPr>
          <w:p w:rsidR="00EF1AAD" w:rsidRDefault="00EF1AAD">
            <w:pPr>
              <w:rPr>
                <w:rFonts w:hint="eastAsia"/>
              </w:rPr>
            </w:pPr>
          </w:p>
        </w:tc>
        <w:tc>
          <w:tcPr>
            <w:tcW w:w="2513" w:type="dxa"/>
          </w:tcPr>
          <w:p w:rsidR="00EF1AAD" w:rsidRDefault="00EF1AAD">
            <w:pPr>
              <w:rPr>
                <w:rFonts w:hint="eastAsia"/>
              </w:rPr>
            </w:pPr>
          </w:p>
        </w:tc>
        <w:tc>
          <w:tcPr>
            <w:tcW w:w="3017" w:type="dxa"/>
          </w:tcPr>
          <w:p w:rsidR="00EF1AAD" w:rsidRDefault="00EF1AAD">
            <w:pPr>
              <w:rPr>
                <w:rFonts w:hint="eastAsia"/>
              </w:rPr>
            </w:pPr>
          </w:p>
        </w:tc>
      </w:tr>
      <w:tr w:rsidR="00EF1AAD">
        <w:tblPrEx>
          <w:tblCellMar>
            <w:top w:w="0" w:type="dxa"/>
            <w:bottom w:w="0" w:type="dxa"/>
          </w:tblCellMar>
        </w:tblPrEx>
        <w:trPr>
          <w:cantSplit/>
          <w:trHeight w:val="709"/>
        </w:trPr>
        <w:tc>
          <w:tcPr>
            <w:tcW w:w="448" w:type="dxa"/>
            <w:vMerge/>
          </w:tcPr>
          <w:p w:rsidR="00EF1AAD" w:rsidRDefault="00EF1AAD">
            <w:pPr>
              <w:rPr>
                <w:rFonts w:hint="eastAsia"/>
              </w:rPr>
            </w:pPr>
          </w:p>
        </w:tc>
        <w:tc>
          <w:tcPr>
            <w:tcW w:w="2513" w:type="dxa"/>
          </w:tcPr>
          <w:p w:rsidR="00EF1AAD" w:rsidRDefault="00EF1AAD">
            <w:pPr>
              <w:rPr>
                <w:rFonts w:hint="eastAsia"/>
              </w:rPr>
            </w:pPr>
          </w:p>
        </w:tc>
        <w:tc>
          <w:tcPr>
            <w:tcW w:w="2513" w:type="dxa"/>
          </w:tcPr>
          <w:p w:rsidR="00EF1AAD" w:rsidRDefault="00EF1AAD">
            <w:pPr>
              <w:rPr>
                <w:rFonts w:hint="eastAsia"/>
              </w:rPr>
            </w:pPr>
          </w:p>
        </w:tc>
        <w:tc>
          <w:tcPr>
            <w:tcW w:w="3017" w:type="dxa"/>
          </w:tcPr>
          <w:p w:rsidR="00EF1AAD" w:rsidRDefault="00EF1AAD">
            <w:pPr>
              <w:rPr>
                <w:rFonts w:hint="eastAsia"/>
              </w:rPr>
            </w:pPr>
          </w:p>
        </w:tc>
      </w:tr>
      <w:tr w:rsidR="00EF1AAD">
        <w:tblPrEx>
          <w:tblCellMar>
            <w:top w:w="0" w:type="dxa"/>
            <w:bottom w:w="0" w:type="dxa"/>
          </w:tblCellMar>
        </w:tblPrEx>
        <w:trPr>
          <w:cantSplit/>
          <w:trHeight w:val="709"/>
        </w:trPr>
        <w:tc>
          <w:tcPr>
            <w:tcW w:w="448" w:type="dxa"/>
            <w:vMerge/>
          </w:tcPr>
          <w:p w:rsidR="00EF1AAD" w:rsidRDefault="00EF1AAD">
            <w:pPr>
              <w:rPr>
                <w:rFonts w:hint="eastAsia"/>
              </w:rPr>
            </w:pPr>
          </w:p>
        </w:tc>
        <w:tc>
          <w:tcPr>
            <w:tcW w:w="2513" w:type="dxa"/>
          </w:tcPr>
          <w:p w:rsidR="00EF1AAD" w:rsidRDefault="00EF1AAD">
            <w:pPr>
              <w:rPr>
                <w:rFonts w:hint="eastAsia"/>
              </w:rPr>
            </w:pPr>
          </w:p>
        </w:tc>
        <w:tc>
          <w:tcPr>
            <w:tcW w:w="2513" w:type="dxa"/>
          </w:tcPr>
          <w:p w:rsidR="00EF1AAD" w:rsidRDefault="00EF1AAD">
            <w:pPr>
              <w:rPr>
                <w:rFonts w:hint="eastAsia"/>
              </w:rPr>
            </w:pPr>
          </w:p>
        </w:tc>
        <w:tc>
          <w:tcPr>
            <w:tcW w:w="3017" w:type="dxa"/>
          </w:tcPr>
          <w:p w:rsidR="00EF1AAD" w:rsidRDefault="00EF1AAD">
            <w:pPr>
              <w:rPr>
                <w:rFonts w:hint="eastAsia"/>
              </w:rPr>
            </w:pPr>
          </w:p>
        </w:tc>
      </w:tr>
      <w:tr w:rsidR="00EF1AAD">
        <w:tblPrEx>
          <w:tblCellMar>
            <w:top w:w="0" w:type="dxa"/>
            <w:bottom w:w="0" w:type="dxa"/>
          </w:tblCellMar>
        </w:tblPrEx>
        <w:trPr>
          <w:cantSplit/>
          <w:trHeight w:val="3935"/>
        </w:trPr>
        <w:tc>
          <w:tcPr>
            <w:tcW w:w="8491" w:type="dxa"/>
            <w:gridSpan w:val="4"/>
          </w:tcPr>
          <w:p w:rsidR="00EF1AAD" w:rsidRDefault="00EF1AAD" w:rsidP="00F836B0">
            <w:pPr>
              <w:spacing w:beforeLines="50" w:before="180"/>
              <w:ind w:leftChars="50" w:left="236" w:hangingChars="50" w:hanging="118"/>
              <w:rPr>
                <w:rFonts w:hint="eastAsia"/>
              </w:rPr>
            </w:pPr>
            <w:r>
              <w:rPr>
                <w:rFonts w:hint="eastAsia"/>
              </w:rPr>
              <w:t>1　この通知書交付後は、直ちに差押えすることができます。</w:t>
            </w:r>
          </w:p>
          <w:p w:rsidR="00EF1AAD" w:rsidRDefault="00EF1AAD" w:rsidP="00F836B0">
            <w:pPr>
              <w:ind w:leftChars="50" w:left="236" w:hangingChars="50" w:hanging="118"/>
              <w:rPr>
                <w:rFonts w:hint="eastAsia"/>
              </w:rPr>
            </w:pPr>
            <w:r>
              <w:rPr>
                <w:rFonts w:hint="eastAsia"/>
              </w:rPr>
              <w:t>2　上記金額に相当する担保又は金銭の提供があ</w:t>
            </w:r>
            <w:r w:rsidR="00F60B57">
              <w:rPr>
                <w:rFonts w:hint="eastAsia"/>
              </w:rPr>
              <w:t>っ</w:t>
            </w:r>
            <w:r>
              <w:rPr>
                <w:rFonts w:hint="eastAsia"/>
              </w:rPr>
              <w:t>た場合は、差押えを解除します。</w:t>
            </w:r>
          </w:p>
          <w:p w:rsidR="00EF1AAD" w:rsidRDefault="00EF1AAD" w:rsidP="00F836B0">
            <w:pPr>
              <w:ind w:leftChars="50" w:left="236" w:hangingChars="50" w:hanging="118"/>
              <w:rPr>
                <w:rFonts w:hint="eastAsia"/>
              </w:rPr>
            </w:pPr>
            <w:r>
              <w:rPr>
                <w:rFonts w:hint="eastAsia"/>
              </w:rPr>
              <w:t>3　この通知書を交付した日から6ケ月を経過した日までに、この差押えに係る村税の納付又は納入すべき金額が確定しないときは差押えを解除します。</w:t>
            </w:r>
          </w:p>
          <w:p w:rsidR="00EF1AAD" w:rsidRDefault="00EF1AAD" w:rsidP="00F836B0">
            <w:pPr>
              <w:ind w:leftChars="50" w:left="236" w:hangingChars="50" w:hanging="118"/>
              <w:rPr>
                <w:rFonts w:hint="eastAsia"/>
              </w:rPr>
            </w:pPr>
            <w:r>
              <w:rPr>
                <w:rFonts w:hint="eastAsia"/>
              </w:rPr>
              <w:t>4　差押えた財産は、この差押えに係る村税の納付又は納入すべき額が確定した後でなければ換価しません。</w:t>
            </w:r>
          </w:p>
          <w:p w:rsidR="00EF1AAD" w:rsidRDefault="00EF1AAD" w:rsidP="002606FE">
            <w:pPr>
              <w:ind w:leftChars="50" w:left="236" w:hangingChars="50" w:hanging="118"/>
              <w:rPr>
                <w:rFonts w:hint="eastAsia"/>
              </w:rPr>
            </w:pPr>
            <w:r>
              <w:rPr>
                <w:rFonts w:hint="eastAsia"/>
              </w:rPr>
              <w:t>5　この通知について不服があるときは、この通知を受け取</w:t>
            </w:r>
            <w:r w:rsidR="00F60B57">
              <w:rPr>
                <w:rFonts w:hint="eastAsia"/>
              </w:rPr>
              <w:t>っ</w:t>
            </w:r>
            <w:r>
              <w:rPr>
                <w:rFonts w:hint="eastAsia"/>
              </w:rPr>
              <w:t>た日の翌日から起算して60日以内に行政不服審査法第</w:t>
            </w:r>
            <w:r w:rsidR="0052726E">
              <w:rPr>
                <w:rFonts w:hint="eastAsia"/>
              </w:rPr>
              <w:t>4</w:t>
            </w:r>
            <w:r>
              <w:rPr>
                <w:rFonts w:hint="eastAsia"/>
              </w:rPr>
              <w:t>条の規定により村長に</w:t>
            </w:r>
            <w:r w:rsidR="002606FE">
              <w:rPr>
                <w:rFonts w:hint="eastAsia"/>
              </w:rPr>
              <w:t>審査請求</w:t>
            </w:r>
            <w:r>
              <w:rPr>
                <w:rFonts w:hint="eastAsia"/>
              </w:rPr>
              <w:t>をすることができます。</w:t>
            </w:r>
          </w:p>
        </w:tc>
      </w:tr>
    </w:tbl>
    <w:p w:rsidR="00EF1AAD" w:rsidRDefault="00EF1AAD">
      <w:pPr>
        <w:rPr>
          <w:rFonts w:hint="eastAsia"/>
        </w:rPr>
      </w:pPr>
    </w:p>
    <w:sectPr w:rsidR="00EF1AAD" w:rsidSect="00F836B0">
      <w:pgSz w:w="11906" w:h="16838" w:code="9"/>
      <w:pgMar w:top="1701" w:right="1701" w:bottom="1701" w:left="1701" w:header="284" w:footer="284"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7153" w:rsidRDefault="00157153">
      <w:r>
        <w:separator/>
      </w:r>
    </w:p>
  </w:endnote>
  <w:endnote w:type="continuationSeparator" w:id="0">
    <w:p w:rsidR="00157153" w:rsidRDefault="0015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7153" w:rsidRDefault="00157153">
      <w:r>
        <w:separator/>
      </w:r>
    </w:p>
  </w:footnote>
  <w:footnote w:type="continuationSeparator" w:id="0">
    <w:p w:rsidR="00157153" w:rsidRDefault="00157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5524"/>
    <w:rsid w:val="000D0BC9"/>
    <w:rsid w:val="00157153"/>
    <w:rsid w:val="0018425D"/>
    <w:rsid w:val="002606FE"/>
    <w:rsid w:val="0052726E"/>
    <w:rsid w:val="00570463"/>
    <w:rsid w:val="007B5524"/>
    <w:rsid w:val="00880720"/>
    <w:rsid w:val="009E7979"/>
    <w:rsid w:val="00B544DE"/>
    <w:rsid w:val="00E62589"/>
    <w:rsid w:val="00EA758A"/>
    <w:rsid w:val="00EF1AAD"/>
    <w:rsid w:val="00F60B57"/>
    <w:rsid w:val="00F8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19E8B3D-9333-484E-9E09-3EEE073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2006-06-30T00:40:00Z</cp:lastPrinted>
  <dcterms:created xsi:type="dcterms:W3CDTF">2025-09-23T03:32:00Z</dcterms:created>
  <dcterms:modified xsi:type="dcterms:W3CDTF">2025-09-23T03:32:00Z</dcterms:modified>
</cp:coreProperties>
</file>