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0B10" w:rsidRDefault="00210B10">
      <w:pPr>
        <w:rPr>
          <w:rFonts w:hint="eastAsia"/>
        </w:rPr>
      </w:pPr>
      <w:r>
        <w:rPr>
          <w:rFonts w:hint="eastAsia"/>
        </w:rPr>
        <w:t>別記様式第25号（第20条関係）</w:t>
      </w:r>
    </w:p>
    <w:p w:rsidR="00210B10" w:rsidRDefault="00210B10">
      <w:pPr>
        <w:rPr>
          <w:rFonts w:hint="eastAsia"/>
        </w:rPr>
      </w:pPr>
    </w:p>
    <w:p w:rsidR="00210B10" w:rsidRDefault="00210B10">
      <w:pPr>
        <w:jc w:val="center"/>
        <w:rPr>
          <w:rFonts w:hint="eastAsia"/>
        </w:rPr>
      </w:pPr>
      <w:r>
        <w:rPr>
          <w:rFonts w:hint="eastAsia"/>
          <w:kern w:val="0"/>
        </w:rPr>
        <w:t>費用納入期限延長決定（否決）通知書</w:t>
      </w:r>
    </w:p>
    <w:p w:rsidR="00210B10" w:rsidRDefault="00210B10">
      <w:pPr>
        <w:rPr>
          <w:rFonts w:hint="eastAsia"/>
        </w:rPr>
      </w:pPr>
    </w:p>
    <w:p w:rsidR="00210B10" w:rsidRDefault="00210B10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番　　　　　号</w:t>
      </w:r>
    </w:p>
    <w:p w:rsidR="00210B10" w:rsidRDefault="00210B10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10B10" w:rsidRDefault="00686DEA" w:rsidP="00686DEA">
      <w:pPr>
        <w:ind w:firstLineChars="200" w:firstLine="448"/>
        <w:rPr>
          <w:rFonts w:hint="eastAsia"/>
        </w:rPr>
      </w:pPr>
      <w:r>
        <w:rPr>
          <w:rFonts w:hint="eastAsia"/>
        </w:rPr>
        <w:t xml:space="preserve">　　　　　　</w:t>
      </w:r>
      <w:r w:rsidR="00210B10">
        <w:rPr>
          <w:rFonts w:hint="eastAsia"/>
        </w:rPr>
        <w:t>殿</w:t>
      </w:r>
    </w:p>
    <w:p w:rsidR="00210B10" w:rsidRDefault="00210B10">
      <w:pPr>
        <w:rPr>
          <w:rFonts w:hint="eastAsia"/>
        </w:rPr>
      </w:pPr>
    </w:p>
    <w:p w:rsidR="00210B10" w:rsidRDefault="00210B10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椎葉村長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210B10" w:rsidRDefault="00210B10">
      <w:pPr>
        <w:rPr>
          <w:rFonts w:hint="eastAsia"/>
        </w:rPr>
      </w:pPr>
    </w:p>
    <w:p w:rsidR="00210B10" w:rsidRDefault="007D4903" w:rsidP="007D4903">
      <w:pPr>
        <w:spacing w:afterLines="50" w:after="191"/>
        <w:ind w:firstLineChars="100" w:firstLine="228"/>
        <w:rPr>
          <w:rFonts w:hint="eastAsia"/>
        </w:rPr>
      </w:pPr>
      <w:r>
        <w:rPr>
          <w:rFonts w:hint="eastAsia"/>
          <w:spacing w:val="2"/>
        </w:rPr>
        <w:t xml:space="preserve">　　</w:t>
      </w:r>
      <w:r w:rsidR="00210B10">
        <w:rPr>
          <w:rFonts w:hint="eastAsia"/>
          <w:spacing w:val="2"/>
        </w:rPr>
        <w:t>年　　月　　日付けで申請のあった費用の納入期限の延長については、次</w:t>
      </w:r>
      <w:r w:rsidR="00210B10">
        <w:rPr>
          <w:rFonts w:hint="eastAsia"/>
        </w:rPr>
        <w:t>のとおり決定（否決）したので通知します。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"/>
        <w:gridCol w:w="1806"/>
        <w:gridCol w:w="5809"/>
      </w:tblGrid>
      <w:tr w:rsidR="00210B10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899" w:type="dxa"/>
            <w:vMerge w:val="restart"/>
            <w:vAlign w:val="center"/>
          </w:tcPr>
          <w:p w:rsidR="00210B10" w:rsidRDefault="00210B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</w:tc>
        <w:tc>
          <w:tcPr>
            <w:tcW w:w="1806" w:type="dxa"/>
            <w:vAlign w:val="center"/>
          </w:tcPr>
          <w:p w:rsidR="00210B10" w:rsidRDefault="00210B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延長を決定した</w:t>
            </w:r>
          </w:p>
          <w:p w:rsidR="00210B10" w:rsidRDefault="00210B10">
            <w:pPr>
              <w:rPr>
                <w:rFonts w:hint="eastAsia"/>
              </w:rPr>
            </w:pPr>
            <w:r>
              <w:rPr>
                <w:rFonts w:hint="eastAsia"/>
              </w:rPr>
              <w:t>費用</w:t>
            </w:r>
          </w:p>
        </w:tc>
        <w:tc>
          <w:tcPr>
            <w:tcW w:w="5809" w:type="dxa"/>
            <w:vAlign w:val="center"/>
          </w:tcPr>
          <w:p w:rsidR="00210B10" w:rsidRDefault="00210B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　　年　　月分まで計　　円</w:t>
            </w:r>
          </w:p>
        </w:tc>
      </w:tr>
      <w:tr w:rsidR="00210B10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899" w:type="dxa"/>
            <w:vMerge/>
          </w:tcPr>
          <w:p w:rsidR="00210B10" w:rsidRDefault="00210B10">
            <w:pPr>
              <w:jc w:val="distribute"/>
              <w:rPr>
                <w:rFonts w:hint="eastAsia"/>
              </w:rPr>
            </w:pPr>
          </w:p>
        </w:tc>
        <w:tc>
          <w:tcPr>
            <w:tcW w:w="1806" w:type="dxa"/>
            <w:vAlign w:val="center"/>
          </w:tcPr>
          <w:p w:rsidR="00210B10" w:rsidRDefault="00210B10">
            <w:pPr>
              <w:rPr>
                <w:rFonts w:hint="eastAsia"/>
              </w:rPr>
            </w:pPr>
            <w:r>
              <w:rPr>
                <w:rFonts w:hint="eastAsia"/>
              </w:rPr>
              <w:t>決定した納入期限</w:t>
            </w:r>
          </w:p>
        </w:tc>
        <w:tc>
          <w:tcPr>
            <w:tcW w:w="5809" w:type="dxa"/>
          </w:tcPr>
          <w:p w:rsidR="00210B10" w:rsidRDefault="00210B10">
            <w:pPr>
              <w:rPr>
                <w:rFonts w:hint="eastAsia"/>
              </w:rPr>
            </w:pPr>
          </w:p>
        </w:tc>
      </w:tr>
      <w:tr w:rsidR="00210B10">
        <w:tblPrEx>
          <w:tblCellMar>
            <w:top w:w="0" w:type="dxa"/>
            <w:bottom w:w="0" w:type="dxa"/>
          </w:tblCellMar>
        </w:tblPrEx>
        <w:trPr>
          <w:trHeight w:val="3334"/>
        </w:trPr>
        <w:tc>
          <w:tcPr>
            <w:tcW w:w="899" w:type="dxa"/>
            <w:vAlign w:val="center"/>
          </w:tcPr>
          <w:p w:rsidR="00210B10" w:rsidRDefault="00210B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否決</w:t>
            </w:r>
          </w:p>
        </w:tc>
        <w:tc>
          <w:tcPr>
            <w:tcW w:w="1806" w:type="dxa"/>
            <w:vAlign w:val="center"/>
          </w:tcPr>
          <w:p w:rsidR="00210B10" w:rsidRDefault="00210B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否決の理由</w:t>
            </w:r>
          </w:p>
        </w:tc>
        <w:tc>
          <w:tcPr>
            <w:tcW w:w="5809" w:type="dxa"/>
          </w:tcPr>
          <w:p w:rsidR="00210B10" w:rsidRDefault="00210B10">
            <w:pPr>
              <w:rPr>
                <w:rFonts w:hint="eastAsia"/>
              </w:rPr>
            </w:pPr>
          </w:p>
        </w:tc>
      </w:tr>
    </w:tbl>
    <w:p w:rsidR="00210B10" w:rsidRDefault="00210B10">
      <w:pPr>
        <w:spacing w:beforeLines="25" w:before="95"/>
        <w:rPr>
          <w:rFonts w:hint="eastAsia"/>
        </w:rPr>
      </w:pPr>
      <w:r>
        <w:rPr>
          <w:rFonts w:hint="eastAsia"/>
        </w:rPr>
        <w:t>（注）1　不要の文字は、抹消すること。</w:t>
      </w:r>
    </w:p>
    <w:p w:rsidR="00210B10" w:rsidRDefault="00210B10">
      <w:pPr>
        <w:ind w:leftChars="300" w:left="783" w:hangingChars="50" w:hanging="112"/>
        <w:rPr>
          <w:rFonts w:hint="eastAsia"/>
        </w:rPr>
      </w:pPr>
      <w:r>
        <w:rPr>
          <w:rFonts w:hint="eastAsia"/>
        </w:rPr>
        <w:t>2　この決定について不服があるときは、この決定のあったことを知った日の翌日から起算して60日以内に、村長に審査請求をすることができます。</w:t>
      </w:r>
    </w:p>
    <w:sectPr w:rsidR="00210B10">
      <w:pgSz w:w="11906" w:h="16838" w:code="9"/>
      <w:pgMar w:top="1701" w:right="1701" w:bottom="1701" w:left="1701" w:header="284" w:footer="284" w:gutter="0"/>
      <w:cols w:space="425"/>
      <w:docGrid w:type="linesAndChars" w:linePitch="38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6729" w:rsidRDefault="003C6729">
      <w:r>
        <w:separator/>
      </w:r>
    </w:p>
  </w:endnote>
  <w:endnote w:type="continuationSeparator" w:id="0">
    <w:p w:rsidR="003C6729" w:rsidRDefault="003C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6729" w:rsidRDefault="003C6729">
      <w:r>
        <w:separator/>
      </w:r>
    </w:p>
  </w:footnote>
  <w:footnote w:type="continuationSeparator" w:id="0">
    <w:p w:rsidR="003C6729" w:rsidRDefault="003C6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609"/>
    <w:rsid w:val="00210B10"/>
    <w:rsid w:val="003C6729"/>
    <w:rsid w:val="005A1609"/>
    <w:rsid w:val="00686DEA"/>
    <w:rsid w:val="007D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466468E-A791-47FC-BB29-4353AB48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2025-09-23T03:42:00Z</dcterms:created>
  <dcterms:modified xsi:type="dcterms:W3CDTF">2025-09-23T03:42:00Z</dcterms:modified>
</cp:coreProperties>
</file>