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B83" w:rsidRDefault="001E4B83">
      <w:pPr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1E4B83" w:rsidRDefault="001E4B83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w w:val="96"/>
          <w:kern w:val="0"/>
          <w:fitText w:val="5250" w:id="-1497071104"/>
        </w:rPr>
        <w:t>高齢者の医療の確保に関する法律による認定証明書交付</w:t>
      </w:r>
      <w:r>
        <w:rPr>
          <w:rFonts w:hint="eastAsia"/>
          <w:spacing w:val="22"/>
          <w:w w:val="96"/>
          <w:kern w:val="0"/>
          <w:fitText w:val="5250" w:id="-149707110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488"/>
        <w:gridCol w:w="1220"/>
        <w:gridCol w:w="1221"/>
        <w:gridCol w:w="1926"/>
        <w:gridCol w:w="1927"/>
        <w:gridCol w:w="2697"/>
        <w:gridCol w:w="14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87" w:type="dxa"/>
            <w:vAlign w:val="center"/>
          </w:tcPr>
          <w:p w:rsidR="001E4B83" w:rsidRDefault="001E4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88" w:type="dxa"/>
            <w:vAlign w:val="center"/>
          </w:tcPr>
          <w:p w:rsidR="001E4B83" w:rsidRDefault="001E4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交付区分</w:t>
            </w:r>
          </w:p>
        </w:tc>
        <w:tc>
          <w:tcPr>
            <w:tcW w:w="1220" w:type="dxa"/>
            <w:vAlign w:val="center"/>
          </w:tcPr>
          <w:p w:rsidR="001E4B83" w:rsidRDefault="001E4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21" w:type="dxa"/>
            <w:vAlign w:val="center"/>
          </w:tcPr>
          <w:p w:rsidR="001E4B83" w:rsidRDefault="001E4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  <w:p w:rsidR="001E4B83" w:rsidRDefault="001E4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26" w:type="dxa"/>
            <w:vAlign w:val="center"/>
          </w:tcPr>
          <w:p w:rsidR="001E4B83" w:rsidRDefault="001E4B8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27" w:type="dxa"/>
            <w:vAlign w:val="center"/>
          </w:tcPr>
          <w:p w:rsidR="001E4B83" w:rsidRDefault="001E4B8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7" w:type="dxa"/>
            <w:vAlign w:val="center"/>
          </w:tcPr>
          <w:p w:rsidR="001E4B83" w:rsidRDefault="001E4B8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転出先市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1477" w:type="dxa"/>
            <w:vAlign w:val="center"/>
          </w:tcPr>
          <w:p w:rsidR="001E4B83" w:rsidRDefault="001E4B83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148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0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221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6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2697" w:type="dxa"/>
          </w:tcPr>
          <w:p w:rsidR="001E4B83" w:rsidRDefault="001E4B83">
            <w:pPr>
              <w:rPr>
                <w:rFonts w:hint="eastAsia"/>
              </w:rPr>
            </w:pPr>
          </w:p>
        </w:tc>
        <w:tc>
          <w:tcPr>
            <w:tcW w:w="1477" w:type="dxa"/>
          </w:tcPr>
          <w:p w:rsidR="001E4B83" w:rsidRDefault="001E4B83">
            <w:pPr>
              <w:rPr>
                <w:rFonts w:hint="eastAsia"/>
              </w:rPr>
            </w:pPr>
          </w:p>
        </w:tc>
      </w:tr>
    </w:tbl>
    <w:p w:rsidR="001E4B83" w:rsidRDefault="001E4B83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（この用紙は、日本工業規格Ａ列</w:t>
      </w:r>
      <w:r>
        <w:rPr>
          <w:rFonts w:hint="eastAsia"/>
        </w:rPr>
        <w:t>4</w:t>
      </w:r>
      <w:r>
        <w:rPr>
          <w:rFonts w:hint="eastAsia"/>
        </w:rPr>
        <w:t>番を標準とする。）</w:t>
      </w:r>
    </w:p>
    <w:sectPr w:rsidR="00000000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B83" w:rsidRDefault="001E4B83">
      <w:r>
        <w:separator/>
      </w:r>
    </w:p>
  </w:endnote>
  <w:endnote w:type="continuationSeparator" w:id="0">
    <w:p w:rsidR="001E4B83" w:rsidRDefault="001E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B83" w:rsidRDefault="001E4B83">
      <w:r>
        <w:separator/>
      </w:r>
    </w:p>
  </w:footnote>
  <w:footnote w:type="continuationSeparator" w:id="0">
    <w:p w:rsidR="001E4B83" w:rsidRDefault="001E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CAB"/>
    <w:rsid w:val="001E4B83"/>
    <w:rsid w:val="006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75922C-336D-4784-9F60-CD5EDF5E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様式第5号（第3条関係）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様式第5号（第3条関係）</dc:title>
  <dc:subject/>
  <dc:creator>nobuaki-n</dc:creator>
  <cp:keywords/>
  <dc:description/>
  <cp:lastModifiedBy>Hidenori Suzuki</cp:lastModifiedBy>
  <cp:revision>2</cp:revision>
  <cp:lastPrinted>2006-06-24T09:04:00Z</cp:lastPrinted>
  <dcterms:created xsi:type="dcterms:W3CDTF">2025-09-23T03:45:00Z</dcterms:created>
  <dcterms:modified xsi:type="dcterms:W3CDTF">2025-09-23T03:45:00Z</dcterms:modified>
</cp:coreProperties>
</file>