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62B" w:rsidRDefault="0059362B">
      <w:pPr>
        <w:autoSpaceDN w:val="0"/>
        <w:spacing w:afterLines="50" w:after="187"/>
        <w:rPr>
          <w:rFonts w:hint="eastAsia"/>
        </w:rPr>
      </w:pPr>
      <w:r>
        <w:rPr>
          <w:rFonts w:hint="eastAsia"/>
        </w:rPr>
        <w:t>様式第29号（第28条関係）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00"/>
        <w:gridCol w:w="700"/>
        <w:gridCol w:w="472"/>
        <w:gridCol w:w="472"/>
        <w:gridCol w:w="472"/>
        <w:gridCol w:w="473"/>
        <w:gridCol w:w="472"/>
        <w:gridCol w:w="229"/>
        <w:gridCol w:w="244"/>
        <w:gridCol w:w="470"/>
        <w:gridCol w:w="475"/>
        <w:gridCol w:w="224"/>
        <w:gridCol w:w="238"/>
        <w:gridCol w:w="98"/>
        <w:gridCol w:w="686"/>
        <w:gridCol w:w="457"/>
        <w:gridCol w:w="1144"/>
      </w:tblGrid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8516" w:type="dxa"/>
            <w:gridSpan w:val="18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  <w:fitText w:val="3220" w:id="-1495528192"/>
              </w:rPr>
              <w:t>更生医療給付決定通知</w:t>
            </w:r>
            <w:r>
              <w:rPr>
                <w:rFonts w:hint="eastAsia"/>
                <w:spacing w:val="-5"/>
                <w:kern w:val="0"/>
                <w:fitText w:val="3220" w:id="-1495528192"/>
              </w:rPr>
              <w:t>書</w:t>
            </w:r>
          </w:p>
          <w:p w:rsidR="0059362B" w:rsidRDefault="0059362B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送付先：受療者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2" w:type="dxa"/>
            <w:gridSpan w:val="4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47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495541504"/>
              </w:rPr>
              <w:t>交付年月</w:t>
            </w:r>
            <w:r>
              <w:rPr>
                <w:rFonts w:hint="eastAsia"/>
                <w:kern w:val="0"/>
                <w:fitText w:val="1610" w:id="-1495541504"/>
              </w:rPr>
              <w:t>日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2" w:type="dxa"/>
            <w:gridSpan w:val="4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lef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2847" w:type="dxa"/>
            <w:gridSpan w:val="6"/>
            <w:vAlign w:val="center"/>
          </w:tcPr>
          <w:p w:rsidR="0059362B" w:rsidRDefault="005936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0" w:type="dxa"/>
            <w:vMerge w:val="restart"/>
            <w:textDirection w:val="tbRlV"/>
            <w:vAlign w:val="center"/>
          </w:tcPr>
          <w:p w:rsidR="0059362B" w:rsidRDefault="005936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4"/>
                <w:kern w:val="0"/>
                <w:fitText w:val="1725" w:id="-1495527934"/>
              </w:rPr>
              <w:t>受療</w:t>
            </w:r>
            <w:r>
              <w:rPr>
                <w:rFonts w:hint="eastAsia"/>
                <w:kern w:val="0"/>
                <w:fitText w:val="1725" w:id="-1495527934"/>
              </w:rPr>
              <w:t>者</w:t>
            </w:r>
          </w:p>
        </w:tc>
        <w:tc>
          <w:tcPr>
            <w:tcW w:w="1872" w:type="dxa"/>
            <w:gridSpan w:val="3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2" w:type="dxa"/>
            <w:gridSpan w:val="6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3" w:type="dxa"/>
            <w:gridSpan w:val="5"/>
            <w:vAlign w:val="center"/>
          </w:tcPr>
          <w:p w:rsidR="0059362B" w:rsidRDefault="005936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0" w:type="dxa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154" w:type="dxa"/>
            <w:gridSpan w:val="14"/>
            <w:vAlign w:val="center"/>
          </w:tcPr>
          <w:p w:rsidR="0059362B" w:rsidRDefault="0059362B">
            <w:pPr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0" w:type="dxa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身体障害者手帳番号　　　　　</w:t>
            </w:r>
          </w:p>
        </w:tc>
        <w:tc>
          <w:tcPr>
            <w:tcW w:w="2362" w:type="dxa"/>
            <w:gridSpan w:val="6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手帳交付年月日　</w:t>
            </w:r>
          </w:p>
        </w:tc>
        <w:tc>
          <w:tcPr>
            <w:tcW w:w="2623" w:type="dxa"/>
            <w:gridSpan w:val="5"/>
            <w:vAlign w:val="center"/>
          </w:tcPr>
          <w:p w:rsidR="0059362B" w:rsidRDefault="005936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0" w:type="dxa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原傷病名</w:t>
            </w:r>
          </w:p>
        </w:tc>
        <w:tc>
          <w:tcPr>
            <w:tcW w:w="6154" w:type="dxa"/>
            <w:gridSpan w:val="14"/>
            <w:tcBorders>
              <w:bottom w:val="single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90" w:type="dxa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現在の障害部位及び程度　　　</w:t>
            </w:r>
          </w:p>
        </w:tc>
        <w:tc>
          <w:tcPr>
            <w:tcW w:w="4553" w:type="dxa"/>
            <w:gridSpan w:val="1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9362B" w:rsidRDefault="005936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　　級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2" w:type="dxa"/>
            <w:gridSpan w:val="4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医療の具体的方針</w:t>
            </w:r>
          </w:p>
        </w:tc>
        <w:tc>
          <w:tcPr>
            <w:tcW w:w="1889" w:type="dxa"/>
            <w:gridSpan w:val="4"/>
            <w:tcBorders>
              <w:right w:val="dashed" w:sz="4" w:space="0" w:color="auto"/>
            </w:tcBorders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538176"/>
              </w:rPr>
              <w:t>入</w:t>
            </w:r>
            <w:r>
              <w:rPr>
                <w:rFonts w:hint="eastAsia"/>
                <w:kern w:val="0"/>
                <w:fitText w:val="690" w:id="-1495538176"/>
              </w:rPr>
              <w:t>院</w:t>
            </w:r>
            <w:r>
              <w:rPr>
                <w:rFonts w:hint="eastAsia"/>
              </w:rPr>
              <w:t xml:space="preserve">　　　日</w:t>
            </w:r>
          </w:p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入院外　　　日</w:t>
            </w:r>
          </w:p>
        </w:tc>
        <w:tc>
          <w:tcPr>
            <w:tcW w:w="4265" w:type="dxa"/>
            <w:gridSpan w:val="10"/>
            <w:tcBorders>
              <w:left w:val="dashed" w:sz="4" w:space="0" w:color="auto"/>
            </w:tcBorders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2" w:type="dxa"/>
            <w:gridSpan w:val="4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指定医療機関名</w:t>
            </w:r>
          </w:p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（病院・診療所）</w:t>
            </w:r>
          </w:p>
        </w:tc>
        <w:tc>
          <w:tcPr>
            <w:tcW w:w="2118" w:type="dxa"/>
            <w:gridSpan w:val="5"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2435" w:type="dxa"/>
            <w:gridSpan w:val="7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指定医療機関所在地</w:t>
            </w:r>
          </w:p>
          <w:p w:rsidR="0059362B" w:rsidRDefault="005936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（病院・診療所）</w:t>
            </w:r>
          </w:p>
        </w:tc>
        <w:tc>
          <w:tcPr>
            <w:tcW w:w="1601" w:type="dxa"/>
            <w:gridSpan w:val="2"/>
            <w:vAlign w:val="center"/>
          </w:tcPr>
          <w:p w:rsidR="0059362B" w:rsidRDefault="0059362B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90" w:type="dxa"/>
            <w:gridSpan w:val="2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039" w:type="dxa"/>
            <w:gridSpan w:val="13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 　月 　日から　　年 　月 　日まで</w:t>
            </w:r>
          </w:p>
        </w:tc>
        <w:tc>
          <w:tcPr>
            <w:tcW w:w="2287" w:type="dxa"/>
            <w:gridSpan w:val="3"/>
            <w:vMerge w:val="restart"/>
            <w:vAlign w:val="center"/>
          </w:tcPr>
          <w:p w:rsidR="0059362B" w:rsidRDefault="0059362B">
            <w:pPr>
              <w:spacing w:line="280" w:lineRule="exac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医療費概算額</w:t>
            </w:r>
          </w:p>
          <w:p w:rsidR="0059362B" w:rsidRDefault="0059362B">
            <w:pPr>
              <w:spacing w:line="280" w:lineRule="exact"/>
              <w:jc w:val="center"/>
              <w:rPr>
                <w:rFonts w:hint="eastAsia"/>
              </w:rPr>
            </w:pPr>
          </w:p>
          <w:p w:rsidR="0059362B" w:rsidRDefault="0059362B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0" w:type="dxa"/>
            <w:gridSpan w:val="3"/>
            <w:vMerge w:val="restart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身体障害者福祉法第38条第1項の規定により支払を命ずる額　</w:t>
            </w:r>
          </w:p>
        </w:tc>
        <w:tc>
          <w:tcPr>
            <w:tcW w:w="4339" w:type="dxa"/>
            <w:gridSpan w:val="12"/>
            <w:vMerge w:val="restart"/>
            <w:vAlign w:val="center"/>
          </w:tcPr>
          <w:p w:rsidR="0059362B" w:rsidRDefault="0059362B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月額　　　　　　　　　　　　　　　円</w:t>
            </w:r>
          </w:p>
          <w:p w:rsidR="0059362B" w:rsidRDefault="0059362B">
            <w:pPr>
              <w:spacing w:afterLines="25" w:after="9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（ただし、月額　　円を限度とする。）</w:t>
            </w:r>
          </w:p>
        </w:tc>
        <w:tc>
          <w:tcPr>
            <w:tcW w:w="2287" w:type="dxa"/>
            <w:gridSpan w:val="3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90" w:type="dxa"/>
            <w:gridSpan w:val="3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  <w:gridSpan w:val="12"/>
            <w:vMerge/>
            <w:vAlign w:val="center"/>
          </w:tcPr>
          <w:p w:rsidR="0059362B" w:rsidRDefault="0059362B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59362B" w:rsidRDefault="005936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支払期限</w:t>
            </w:r>
          </w:p>
        </w:tc>
        <w:tc>
          <w:tcPr>
            <w:tcW w:w="1144" w:type="dxa"/>
            <w:vAlign w:val="center"/>
          </w:tcPr>
          <w:p w:rsidR="0059362B" w:rsidRDefault="0059362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各診療月末日　　</w:t>
            </w:r>
          </w:p>
        </w:tc>
      </w:tr>
      <w:tr w:rsidR="0059362B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8516" w:type="dxa"/>
            <w:gridSpan w:val="18"/>
            <w:vAlign w:val="center"/>
          </w:tcPr>
          <w:p w:rsidR="0059362B" w:rsidRDefault="0059362B">
            <w:pPr>
              <w:spacing w:line="30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上記のとおり決定しましたので通知いたします。</w:t>
            </w:r>
          </w:p>
          <w:p w:rsidR="0059362B" w:rsidRDefault="0059362B">
            <w:pPr>
              <w:spacing w:line="30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9362B" w:rsidRDefault="0059362B">
            <w:pPr>
              <w:spacing w:line="300" w:lineRule="exact"/>
              <w:ind w:leftChars="800" w:left="1839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59362B" w:rsidRDefault="0059362B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㊞</w:t>
            </w:r>
          </w:p>
        </w:tc>
      </w:tr>
    </w:tbl>
    <w:p w:rsidR="0059362B" w:rsidRDefault="0059362B">
      <w:pPr>
        <w:spacing w:beforeLines="25" w:before="93"/>
        <w:ind w:left="115" w:hangingChars="50" w:hanging="115"/>
        <w:rPr>
          <w:rFonts w:hint="eastAsia"/>
        </w:rPr>
      </w:pPr>
      <w:r>
        <w:rPr>
          <w:rFonts w:hint="eastAsia"/>
        </w:rPr>
        <w:t>1　身体障害者福祉法第38条第1項の規定により支払を命ずる額については、その認定方法が複雑ですので、不明な点がありましたら福祉担当課にお尋ねください。</w:t>
      </w:r>
    </w:p>
    <w:p w:rsidR="0059362B" w:rsidRDefault="0059362B">
      <w:pPr>
        <w:ind w:left="115" w:hangingChars="50" w:hanging="115"/>
        <w:rPr>
          <w:rFonts w:hint="eastAsia"/>
        </w:rPr>
      </w:pPr>
      <w:r>
        <w:rPr>
          <w:rFonts w:hint="eastAsia"/>
        </w:rPr>
        <w:t>2　入院から通院に変わった場合</w:t>
      </w:r>
      <w:r>
        <w:rPr>
          <w:rFonts w:hint="eastAsia"/>
          <w:spacing w:val="2"/>
        </w:rPr>
        <w:t>、</w:t>
      </w:r>
      <w:r>
        <w:rPr>
          <w:rFonts w:hint="eastAsia"/>
        </w:rPr>
        <w:t>又は通院から入院に変わった場合には、実施機関（市町村）に連絡してください。</w:t>
      </w:r>
    </w:p>
    <w:p w:rsidR="0059362B" w:rsidRDefault="0059362B">
      <w:pPr>
        <w:ind w:left="115" w:hangingChars="50" w:hanging="1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spacing w:val="26"/>
        </w:rPr>
        <w:t xml:space="preserve">　</w:t>
      </w:r>
      <w:r>
        <w:rPr>
          <w:rFonts w:hint="eastAsia"/>
        </w:rPr>
        <w:t>2の場合には</w:t>
      </w:r>
      <w:r>
        <w:rPr>
          <w:rFonts w:hint="eastAsia"/>
          <w:spacing w:val="52"/>
        </w:rPr>
        <w:t>、</w:t>
      </w:r>
      <w:r>
        <w:rPr>
          <w:rFonts w:hint="eastAsia"/>
        </w:rPr>
        <w:t>「更生医療（期間延長・内容変更）承認通知書</w:t>
      </w:r>
      <w:r>
        <w:rPr>
          <w:rFonts w:hint="eastAsia"/>
          <w:spacing w:val="52"/>
        </w:rPr>
        <w:t>」</w:t>
      </w:r>
      <w:r>
        <w:rPr>
          <w:rFonts w:hint="eastAsia"/>
        </w:rPr>
        <w:t>、又は「却下決定通知書」により通知します。</w:t>
      </w:r>
      <w:r>
        <w:rPr>
          <w:rFonts w:hint="eastAsia"/>
          <w:spacing w:val="2"/>
        </w:rPr>
        <w:t>なお、承認後、自己負担額が変わる場合もあり</w:t>
      </w:r>
      <w:r>
        <w:rPr>
          <w:rFonts w:hint="eastAsia"/>
        </w:rPr>
        <w:t>ますので、ご注意ください。</w:t>
      </w:r>
    </w:p>
    <w:sectPr w:rsidR="0059362B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894" w:rsidRDefault="00E60894">
      <w:r>
        <w:separator/>
      </w:r>
    </w:p>
  </w:endnote>
  <w:endnote w:type="continuationSeparator" w:id="0">
    <w:p w:rsidR="00E60894" w:rsidRDefault="00E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894" w:rsidRDefault="00E60894">
      <w:r>
        <w:separator/>
      </w:r>
    </w:p>
  </w:footnote>
  <w:footnote w:type="continuationSeparator" w:id="0">
    <w:p w:rsidR="00E60894" w:rsidRDefault="00E6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756"/>
    <w:rsid w:val="00386756"/>
    <w:rsid w:val="0059362B"/>
    <w:rsid w:val="00E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8F678A-FB2C-4C96-BB23-202EFF9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様式第29号（第28条関係）</vt:lpstr>
    </vt:vector>
  </TitlesOfParts>
  <Manager/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