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114C" w:rsidRDefault="00D47C43">
      <w:pPr>
        <w:spacing w:afterLines="25" w:after="85"/>
        <w:rPr>
          <w:rFonts w:hint="eastAsia"/>
        </w:rPr>
      </w:pPr>
      <w:r>
        <w:rPr>
          <w:noProof/>
          <w:sz w:val="20"/>
        </w:rPr>
        <w:pict>
          <v:rect id="_x0000_s1033" style="position:absolute;left:0;text-align:left;margin-left:148.35pt;margin-top:237.85pt;width:15.35pt;height:8.95pt;z-index:251658752" stroked="f">
            <v:textbox inset="5.85pt,.7pt,5.85pt,.7pt"/>
            <w10:anchorlock/>
          </v:rect>
        </w:pict>
      </w:r>
      <w:r>
        <w:rPr>
          <w:noProof/>
          <w:sz w:val="20"/>
        </w:rPr>
        <w:pict>
          <v:rect id="_x0000_s1032" style="position:absolute;left:0;text-align:left;margin-left:149.75pt;margin-top:219.05pt;width:15.35pt;height:8.95pt;z-index:251657728" stroked="f">
            <v:textbox inset="5.85pt,.7pt,5.85pt,.7pt"/>
            <w10:anchorlock/>
          </v:rect>
        </w:pict>
      </w:r>
      <w:r>
        <w:rPr>
          <w:noProof/>
          <w:sz w:val="20"/>
        </w:rPr>
        <w:pict>
          <v:rect id="_x0000_s1031" style="position:absolute;left:0;text-align:left;margin-left:148.35pt;margin-top:182.15pt;width:15.35pt;height:8.95pt;z-index:251656704" stroked="f">
            <v:textbox inset="5.85pt,.7pt,5.85pt,.7pt"/>
            <w10:anchorlock/>
          </v:rect>
        </w:pict>
      </w:r>
      <w:r>
        <w:rPr>
          <w:noProof/>
          <w:sz w:val="20"/>
        </w:rPr>
        <w:pict>
          <v:rect id="_x0000_s1030" style="position:absolute;left:0;text-align:left;margin-left:147.5pt;margin-top:200.75pt;width:15.35pt;height:8.95pt;z-index:251655680" stroked="f">
            <v:textbox inset="5.85pt,.7pt,5.85pt,.7pt"/>
            <w10:anchorlock/>
          </v:rect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5.45pt;margin-top:178.3pt;width:20.3pt;height:73.8pt;z-index:251659776;mso-wrap-edited:f" filled="f" stroked="f">
            <v:textbox style="layout-flow:vertical-ideographic;mso-next-textbox:#_x0000_s1029" inset=".44mm,1.07mm,.44mm,1.07mm">
              <w:txbxContent>
                <w:p w:rsidR="00AC114C" w:rsidRDefault="00AC11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80"/>
                      <w:kern w:val="0"/>
                      <w:fitText w:val="1320" w:id="-1491422208"/>
                    </w:rPr>
                    <w:t>キリト</w:t>
                  </w:r>
                  <w:r>
                    <w:rPr>
                      <w:rFonts w:hint="eastAsia"/>
                      <w:kern w:val="0"/>
                      <w:fitText w:val="1320" w:id="-1491422208"/>
                    </w:rPr>
                    <w:t>リ</w:t>
                  </w:r>
                </w:p>
              </w:txbxContent>
            </v:textbox>
            <w10:anchorlock/>
          </v:shape>
        </w:pict>
      </w:r>
      <w:r w:rsidR="00AC114C">
        <w:rPr>
          <w:rFonts w:hint="eastAsia"/>
        </w:rPr>
        <w:t>様式第51号（第40条関係）</w:t>
      </w:r>
    </w:p>
    <w:tbl>
      <w:tblPr>
        <w:tblW w:w="136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0"/>
        <w:gridCol w:w="223"/>
        <w:gridCol w:w="434"/>
        <w:gridCol w:w="657"/>
        <w:gridCol w:w="657"/>
        <w:gridCol w:w="670"/>
        <w:gridCol w:w="437"/>
        <w:gridCol w:w="448"/>
        <w:gridCol w:w="867"/>
        <w:gridCol w:w="864"/>
        <w:gridCol w:w="6"/>
        <w:gridCol w:w="428"/>
        <w:gridCol w:w="432"/>
        <w:gridCol w:w="225"/>
        <w:gridCol w:w="657"/>
        <w:gridCol w:w="670"/>
        <w:gridCol w:w="438"/>
        <w:gridCol w:w="10"/>
        <w:gridCol w:w="218"/>
        <w:gridCol w:w="219"/>
        <w:gridCol w:w="218"/>
        <w:gridCol w:w="219"/>
        <w:gridCol w:w="218"/>
        <w:gridCol w:w="218"/>
        <w:gridCol w:w="8"/>
        <w:gridCol w:w="211"/>
        <w:gridCol w:w="218"/>
        <w:gridCol w:w="218"/>
        <w:gridCol w:w="222"/>
        <w:gridCol w:w="12"/>
        <w:gridCol w:w="224"/>
      </w:tblGrid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3130" w:type="dxa"/>
            <w:vMerge w:val="restart"/>
            <w:tcBorders>
              <w:right w:val="dashed" w:sz="4" w:space="0" w:color="auto"/>
            </w:tcBorders>
          </w:tcPr>
          <w:p w:rsidR="00AC114C" w:rsidRDefault="00AC114C">
            <w:pPr>
              <w:spacing w:line="240" w:lineRule="exact"/>
              <w:rPr>
                <w:rFonts w:hint="eastAsia"/>
              </w:rPr>
            </w:pPr>
          </w:p>
          <w:p w:rsidR="00AC114C" w:rsidRDefault="00D47C4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C114C">
              <w:rPr>
                <w:rFonts w:hint="eastAsia"/>
              </w:rPr>
              <w:t xml:space="preserve">　　年　　月分</w:t>
            </w:r>
          </w:p>
          <w:p w:rsidR="00AC114C" w:rsidRDefault="00AC114C">
            <w:pPr>
              <w:spacing w:afterLines="50" w:after="170" w:line="240" w:lineRule="exact"/>
              <w:ind w:leftChars="200" w:left="441"/>
              <w:rPr>
                <w:rFonts w:hint="eastAsia"/>
              </w:rPr>
            </w:pPr>
            <w:r>
              <w:rPr>
                <w:rFonts w:hint="eastAsia"/>
              </w:rPr>
              <w:t>本人分・扶養義務者分</w:t>
            </w:r>
          </w:p>
          <w:p w:rsidR="00AC114C" w:rsidRDefault="00D47C4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C114C">
              <w:rPr>
                <w:rFonts w:hint="eastAsia"/>
              </w:rPr>
              <w:t xml:space="preserve">　　年　　月　　日</w:t>
            </w:r>
          </w:p>
          <w:p w:rsidR="00AC114C" w:rsidRDefault="00AC114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管理表回収事業者名</w:t>
            </w:r>
          </w:p>
          <w:p w:rsidR="00AC114C" w:rsidRDefault="00AC114C">
            <w:pPr>
              <w:spacing w:line="240" w:lineRule="exac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印</w:t>
            </w:r>
          </w:p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546" w:type="dxa"/>
            <w:gridSpan w:val="30"/>
            <w:tcBorders>
              <w:left w:val="dashed" w:sz="4" w:space="0" w:color="auto"/>
              <w:bottom w:val="nil"/>
            </w:tcBorders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居宅支援サービス利用者負担額管理表（本人分・扶養義務者分）</w:t>
            </w:r>
          </w:p>
          <w:p w:rsidR="00AC114C" w:rsidRDefault="00AC114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47C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月分</w:t>
            </w: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6123" w:type="dxa"/>
            <w:gridSpan w:val="12"/>
            <w:vMerge w:val="restar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auto"/>
            </w:tcBorders>
            <w:vAlign w:val="center"/>
          </w:tcPr>
          <w:p w:rsidR="00AC114C" w:rsidRDefault="00AC11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居宅受給者証番号</w:t>
            </w:r>
          </w:p>
        </w:tc>
        <w:tc>
          <w:tcPr>
            <w:tcW w:w="2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6123" w:type="dxa"/>
            <w:gridSpan w:val="12"/>
            <w:vMerge/>
            <w:tcBorders>
              <w:left w:val="dashed" w:sz="4" w:space="0" w:color="auto"/>
              <w:bottom w:val="nil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000" w:type="dxa"/>
            <w:gridSpan w:val="5"/>
            <w:tcBorders>
              <w:bottom w:val="single" w:sz="4" w:space="0" w:color="auto"/>
            </w:tcBorders>
            <w:vAlign w:val="center"/>
          </w:tcPr>
          <w:p w:rsidR="00AC114C" w:rsidRDefault="00AC11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87" w:type="dxa"/>
            <w:gridSpan w:val="11"/>
            <w:tcBorders>
              <w:bottom w:val="single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10546" w:type="dxa"/>
            <w:gridSpan w:val="30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AC114C" w:rsidRDefault="00AC114C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 w:val="restart"/>
            <w:tcBorders>
              <w:top w:val="nil"/>
              <w:lef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</w:tcBorders>
            <w:vAlign w:val="center"/>
          </w:tcPr>
          <w:p w:rsidR="00AC114C" w:rsidRDefault="00AC114C">
            <w:pPr>
              <w:ind w:leftChars="150" w:left="331" w:rightChars="150" w:right="331"/>
              <w:jc w:val="distribute"/>
            </w:pPr>
            <w:r>
              <w:rPr>
                <w:rFonts w:hint="eastAsia"/>
              </w:rPr>
              <w:t>居宅介護</w:t>
            </w:r>
          </w:p>
        </w:tc>
        <w:tc>
          <w:tcPr>
            <w:tcW w:w="2622" w:type="dxa"/>
            <w:gridSpan w:val="5"/>
            <w:tcBorders>
              <w:top w:val="single" w:sz="4" w:space="0" w:color="auto"/>
            </w:tcBorders>
            <w:vAlign w:val="center"/>
          </w:tcPr>
          <w:p w:rsidR="00AC114C" w:rsidRDefault="00AC114C">
            <w:pPr>
              <w:ind w:leftChars="150" w:left="331" w:rightChars="150" w:right="331"/>
              <w:jc w:val="distribute"/>
            </w:pPr>
            <w:r>
              <w:rPr>
                <w:rFonts w:hint="eastAsia"/>
              </w:rPr>
              <w:t>デイサービス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vAlign w:val="center"/>
          </w:tcPr>
          <w:p w:rsidR="00AC114C" w:rsidRDefault="00AC114C">
            <w:pPr>
              <w:ind w:leftChars="150" w:left="331" w:rightChars="150" w:right="331"/>
              <w:jc w:val="distribute"/>
            </w:pPr>
            <w:r>
              <w:rPr>
                <w:rFonts w:hint="eastAsia"/>
              </w:rPr>
              <w:t>短期入所</w:t>
            </w:r>
          </w:p>
        </w:tc>
        <w:tc>
          <w:tcPr>
            <w:tcW w:w="2635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利用者負担上限額</w:t>
            </w:r>
          </w:p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  <w:p w:rsidR="00AC114C" w:rsidRDefault="00AC114C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418" w:type="dxa"/>
            <w:gridSpan w:val="4"/>
            <w:tcBorders>
              <w:bottom w:val="single" w:sz="4" w:space="0" w:color="auto"/>
            </w:tcBorders>
            <w:vAlign w:val="center"/>
          </w:tcPr>
          <w:p w:rsidR="00AC114C" w:rsidRDefault="00AC114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支給量　　　　　　分</w:t>
            </w:r>
          </w:p>
          <w:p w:rsidR="00AC114C" w:rsidRDefault="00AC114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利用者負担額　　　円</w:t>
            </w:r>
          </w:p>
        </w:tc>
        <w:tc>
          <w:tcPr>
            <w:tcW w:w="2622" w:type="dxa"/>
            <w:gridSpan w:val="5"/>
            <w:tcBorders>
              <w:bottom w:val="single" w:sz="4" w:space="0" w:color="auto"/>
            </w:tcBorders>
            <w:vAlign w:val="center"/>
          </w:tcPr>
          <w:p w:rsidR="00AC114C" w:rsidRDefault="00AC114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支給量　　　　　　　日</w:t>
            </w:r>
          </w:p>
          <w:p w:rsidR="00AC114C" w:rsidRDefault="00AC114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利用者負担額　　　　円</w:t>
            </w: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vAlign w:val="center"/>
          </w:tcPr>
          <w:p w:rsidR="00AC114C" w:rsidRDefault="00AC114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支給量　　　　　　日</w:t>
            </w:r>
          </w:p>
          <w:p w:rsidR="00AC114C" w:rsidRDefault="00AC114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利用者負担額　　　円</w:t>
            </w:r>
          </w:p>
        </w:tc>
        <w:tc>
          <w:tcPr>
            <w:tcW w:w="2635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10546" w:type="dxa"/>
            <w:gridSpan w:val="30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AC114C" w:rsidRDefault="00AC114C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 w:val="restart"/>
            <w:tcBorders>
              <w:top w:val="nil"/>
              <w:lef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実績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利用料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C114C" w:rsidRDefault="00AC11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実績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利用料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</w:tcBorders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7" w:type="dxa"/>
            <w:gridSpan w:val="2"/>
            <w:tcBorders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7" w:type="dxa"/>
            <w:tcBorders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gridSpan w:val="2"/>
            <w:tcBorders>
              <w:left w:val="double" w:sz="6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gridSpan w:val="2"/>
            <w:tcBorders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  <w:tcBorders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</w:tcBorders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dashed" w:sz="4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</w:tcBorders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dashed" w:sz="4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</w:tcBorders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dashed" w:sz="4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</w:tcBorders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dashed" w:sz="4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</w:tcBorders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dashed" w:sz="4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</w:tcBorders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dashed" w:sz="4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</w:tcBorders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dashed" w:sz="4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</w:tcBorders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dashed" w:sz="4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</w:tcBorders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dashed" w:sz="4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</w:tcBorders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dashed" w:sz="4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</w:tcBorders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dashed" w:sz="4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</w:tcBorders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dashed" w:sz="4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</w:tcBorders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dashed" w:sz="4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</w:tcBorders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dashed" w:sz="4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</w:tcBorders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dashed" w:sz="4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dash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0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81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C114C" w:rsidRDefault="00AC114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AC114C" w:rsidRDefault="00AC114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C114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30" w:type="dxa"/>
            <w:vMerge/>
            <w:tcBorders>
              <w:right w:val="dashed" w:sz="4" w:space="0" w:color="auto"/>
            </w:tcBorders>
            <w:vAlign w:val="center"/>
          </w:tcPr>
          <w:p w:rsidR="00AC114C" w:rsidRDefault="00AC114C">
            <w:pPr>
              <w:jc w:val="center"/>
              <w:rPr>
                <w:rFonts w:hint="eastAsia"/>
              </w:rPr>
            </w:pPr>
          </w:p>
        </w:tc>
        <w:tc>
          <w:tcPr>
            <w:tcW w:w="10546" w:type="dxa"/>
            <w:gridSpan w:val="30"/>
            <w:tcBorders>
              <w:top w:val="nil"/>
              <w:left w:val="dashed" w:sz="4" w:space="0" w:color="auto"/>
            </w:tcBorders>
            <w:vAlign w:val="center"/>
          </w:tcPr>
          <w:p w:rsidR="00AC114C" w:rsidRDefault="00AC114C">
            <w:pPr>
              <w:spacing w:line="120" w:lineRule="exact"/>
              <w:jc w:val="center"/>
              <w:rPr>
                <w:rFonts w:hint="eastAsia"/>
              </w:rPr>
            </w:pPr>
          </w:p>
        </w:tc>
      </w:tr>
    </w:tbl>
    <w:p w:rsidR="00AC114C" w:rsidRDefault="00AC114C">
      <w:pPr>
        <w:spacing w:line="240" w:lineRule="exact"/>
        <w:rPr>
          <w:rFonts w:hint="eastAsia"/>
        </w:rPr>
      </w:pPr>
    </w:p>
    <w:sectPr w:rsidR="00AC114C">
      <w:pgSz w:w="16838" w:h="11906" w:orient="landscape" w:code="9"/>
      <w:pgMar w:top="1701" w:right="1588" w:bottom="1701" w:left="1588" w:header="284" w:footer="284" w:gutter="0"/>
      <w:cols w:space="425"/>
      <w:docGrid w:type="linesAndChars" w:linePitch="340" w:charSpace="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01DD" w:rsidRDefault="002C01DD">
      <w:r>
        <w:separator/>
      </w:r>
    </w:p>
  </w:endnote>
  <w:endnote w:type="continuationSeparator" w:id="0">
    <w:p w:rsidR="002C01DD" w:rsidRDefault="002C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01DD" w:rsidRDefault="002C01DD">
      <w:r>
        <w:separator/>
      </w:r>
    </w:p>
  </w:footnote>
  <w:footnote w:type="continuationSeparator" w:id="0">
    <w:p w:rsidR="002C01DD" w:rsidRDefault="002C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C43"/>
    <w:rsid w:val="002C01DD"/>
    <w:rsid w:val="00AC114C"/>
    <w:rsid w:val="00D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E636F-62C3-40B4-A8E1-DD3B37F2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様式第51号（第40条関係）</vt:lpstr>
    </vt:vector>
  </TitlesOfParts>
  <Manager/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2025-09-23T03:51:00Z</dcterms:created>
  <dcterms:modified xsi:type="dcterms:W3CDTF">2025-09-23T03:51:00Z</dcterms:modified>
</cp:coreProperties>
</file>