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3D27" w:rsidRDefault="00423D27" w:rsidP="00423D27">
      <w:pPr>
        <w:rPr>
          <w:rFonts w:hint="eastAsia"/>
        </w:rPr>
      </w:pPr>
      <w:r>
        <w:rPr>
          <w:rFonts w:hint="eastAsia"/>
        </w:rPr>
        <w:t>様式第4号(第8条関係)</w:t>
      </w:r>
    </w:p>
    <w:p w:rsidR="00423D27" w:rsidRDefault="00423D27" w:rsidP="00423D27">
      <w:pPr>
        <w:rPr>
          <w:rFonts w:hint="eastAsia"/>
        </w:rPr>
      </w:pPr>
    </w:p>
    <w:p w:rsidR="00423D27" w:rsidRDefault="00423D27" w:rsidP="00423D27">
      <w:pPr>
        <w:jc w:val="center"/>
        <w:rPr>
          <w:rFonts w:hint="eastAsia"/>
        </w:rPr>
      </w:pPr>
      <w:r>
        <w:rPr>
          <w:rFonts w:hint="eastAsia"/>
          <w:spacing w:val="52"/>
        </w:rPr>
        <w:t>景観計画区域内行為変更命令</w:t>
      </w:r>
      <w:r>
        <w:rPr>
          <w:rFonts w:hint="eastAsia"/>
        </w:rPr>
        <w:t>書</w:t>
      </w:r>
    </w:p>
    <w:p w:rsidR="00423D27" w:rsidRDefault="00423D27" w:rsidP="00423D27">
      <w:pPr>
        <w:jc w:val="right"/>
        <w:rPr>
          <w:rFonts w:hint="eastAsia"/>
        </w:rPr>
      </w:pPr>
      <w:r>
        <w:rPr>
          <w:rFonts w:hint="eastAsia"/>
        </w:rPr>
        <w:t xml:space="preserve">第　　　　　号　　</w:t>
      </w:r>
    </w:p>
    <w:p w:rsidR="00423D27" w:rsidRDefault="00423D27" w:rsidP="00423D27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423D27" w:rsidRDefault="00423D27" w:rsidP="00423D27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:rsidR="00423D27" w:rsidRDefault="00423D27" w:rsidP="00423D27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　　様</w:t>
      </w:r>
    </w:p>
    <w:p w:rsidR="00423D27" w:rsidRDefault="00423D27" w:rsidP="00423D27">
      <w:pPr>
        <w:jc w:val="right"/>
        <w:rPr>
          <w:rFonts w:hint="eastAsia"/>
        </w:rPr>
      </w:pPr>
      <w:r>
        <w:rPr>
          <w:noProof/>
        </w:rPr>
        <w:pict>
          <v:oval id="円/楕円 1" o:spid="_x0000_s1027" style="position:absolute;left:0;text-align:left;margin-left:488.1pt;margin-top:2pt;width:12pt;height:12pt;z-index:2516577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" o:allowincell="f" filled="f" strokeweight=".5pt">
            <w10:wrap anchorx="page"/>
          </v:oval>
        </w:pict>
      </w:r>
      <w:r>
        <w:rPr>
          <w:rFonts w:hint="eastAsia"/>
        </w:rPr>
        <w:t xml:space="preserve">椎葉村長　　　　　　　　　　印　</w:t>
      </w:r>
    </w:p>
    <w:p w:rsidR="00423D27" w:rsidRDefault="00423D27" w:rsidP="00423D27">
      <w:pPr>
        <w:rPr>
          <w:rFonts w:hint="eastAsia"/>
        </w:rPr>
      </w:pPr>
    </w:p>
    <w:p w:rsidR="00423D27" w:rsidRDefault="00423D27" w:rsidP="00423D27">
      <w:pPr>
        <w:jc w:val="distribute"/>
        <w:rPr>
          <w:rFonts w:hint="eastAsia"/>
        </w:rPr>
      </w:pPr>
      <w:r>
        <w:rPr>
          <w:rFonts w:hint="eastAsia"/>
        </w:rPr>
        <w:t xml:space="preserve">　　　　　年　　月　　日付で届出のあった行為については、椎葉村景観計画に定めら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88"/>
        <w:gridCol w:w="644"/>
        <w:gridCol w:w="1168"/>
      </w:tblGrid>
      <w:tr w:rsidR="00423D27" w:rsidTr="00423D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88" w:type="dxa"/>
            <w:vAlign w:val="center"/>
          </w:tcPr>
          <w:p w:rsidR="00423D27" w:rsidRDefault="00423D27" w:rsidP="00423D27">
            <w:pPr>
              <w:ind w:right="-8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れた当該行為についての制限に適合しないと認めたので、景観法第17条</w:t>
            </w:r>
          </w:p>
        </w:tc>
        <w:tc>
          <w:tcPr>
            <w:tcW w:w="644" w:type="dxa"/>
            <w:vAlign w:val="center"/>
          </w:tcPr>
          <w:p w:rsidR="00423D27" w:rsidRDefault="00423D27" w:rsidP="00423D27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第1項</w:t>
            </w:r>
          </w:p>
          <w:p w:rsidR="00423D27" w:rsidRDefault="00423D27" w:rsidP="00423D27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第5項</w:t>
            </w:r>
          </w:p>
        </w:tc>
        <w:tc>
          <w:tcPr>
            <w:tcW w:w="1168" w:type="dxa"/>
            <w:vAlign w:val="center"/>
          </w:tcPr>
          <w:p w:rsidR="00423D27" w:rsidRDefault="00423D27" w:rsidP="00423D27">
            <w:pPr>
              <w:ind w:left="-8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の規定によ</w:t>
            </w:r>
          </w:p>
        </w:tc>
      </w:tr>
    </w:tbl>
    <w:p w:rsidR="00423D27" w:rsidRDefault="00423D27" w:rsidP="00423D27">
      <w:pPr>
        <w:rPr>
          <w:rFonts w:hint="eastAsia"/>
        </w:rPr>
      </w:pPr>
      <w:r>
        <w:rPr>
          <w:rFonts w:hint="eastAsia"/>
        </w:rPr>
        <w:t>り、下記のとおり命令します。</w:t>
      </w:r>
    </w:p>
    <w:p w:rsidR="00423D27" w:rsidRDefault="00423D27" w:rsidP="00423D27">
      <w:pPr>
        <w:rPr>
          <w:rFonts w:hint="eastAsia"/>
        </w:rPr>
      </w:pPr>
    </w:p>
    <w:p w:rsidR="00423D27" w:rsidRDefault="00423D27" w:rsidP="00423D27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298"/>
      </w:tblGrid>
      <w:tr w:rsidR="00423D27" w:rsidTr="00423D27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2226" w:type="dxa"/>
            <w:vAlign w:val="center"/>
          </w:tcPr>
          <w:p w:rsidR="00423D27" w:rsidRDefault="00423D27" w:rsidP="00423D2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40"/>
              </w:rPr>
              <w:t>行為の所在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298" w:type="dxa"/>
            <w:vAlign w:val="center"/>
          </w:tcPr>
          <w:p w:rsidR="00423D27" w:rsidRDefault="00423D27" w:rsidP="00423D27">
            <w:pPr>
              <w:rPr>
                <w:rFonts w:hint="eastAsia"/>
              </w:rPr>
            </w:pPr>
            <w:r>
              <w:rPr>
                <w:rFonts w:hint="eastAsia"/>
              </w:rPr>
              <w:t>椎葉村　大字　　　　　　　　番地</w:t>
            </w:r>
          </w:p>
        </w:tc>
      </w:tr>
      <w:tr w:rsidR="00423D27" w:rsidTr="00423D27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2226" w:type="dxa"/>
            <w:vAlign w:val="center"/>
          </w:tcPr>
          <w:p w:rsidR="00423D27" w:rsidRDefault="00423D27" w:rsidP="00423D2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80"/>
              </w:rPr>
              <w:t>行為の期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6298" w:type="dxa"/>
            <w:vAlign w:val="center"/>
          </w:tcPr>
          <w:p w:rsidR="00423D27" w:rsidRDefault="00423D27" w:rsidP="00423D27">
            <w:pPr>
              <w:rPr>
                <w:rFonts w:hint="eastAsia"/>
              </w:rPr>
            </w:pPr>
            <w:r>
              <w:rPr>
                <w:rFonts w:hint="eastAsia"/>
              </w:rPr>
              <w:t>着手予定</w:t>
            </w:r>
          </w:p>
          <w:p w:rsidR="00423D27" w:rsidRDefault="00423D27" w:rsidP="00423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年　　　　月　　　　日</w:t>
            </w:r>
          </w:p>
          <w:p w:rsidR="00423D27" w:rsidRDefault="00423D27" w:rsidP="00423D27">
            <w:pPr>
              <w:rPr>
                <w:rFonts w:hint="eastAsia"/>
              </w:rPr>
            </w:pPr>
            <w:r>
              <w:rPr>
                <w:rFonts w:hint="eastAsia"/>
              </w:rPr>
              <w:t>完了予定</w:t>
            </w:r>
          </w:p>
          <w:p w:rsidR="00423D27" w:rsidRDefault="00423D27" w:rsidP="00423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年　　　　月　　　　日</w:t>
            </w:r>
          </w:p>
        </w:tc>
      </w:tr>
      <w:tr w:rsidR="00423D27" w:rsidTr="00423D27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2226" w:type="dxa"/>
            <w:vAlign w:val="center"/>
          </w:tcPr>
          <w:p w:rsidR="00423D27" w:rsidRDefault="00423D27" w:rsidP="00423D2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80"/>
              </w:rPr>
              <w:t>行為の種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6298" w:type="dxa"/>
            <w:vAlign w:val="center"/>
          </w:tcPr>
          <w:p w:rsidR="00423D27" w:rsidRDefault="00423D27" w:rsidP="00423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3D27" w:rsidTr="00423D27">
        <w:tblPrEx>
          <w:tblCellMar>
            <w:top w:w="0" w:type="dxa"/>
            <w:bottom w:w="0" w:type="dxa"/>
          </w:tblCellMar>
        </w:tblPrEx>
        <w:trPr>
          <w:trHeight w:val="3988"/>
        </w:trPr>
        <w:tc>
          <w:tcPr>
            <w:tcW w:w="2226" w:type="dxa"/>
            <w:vAlign w:val="center"/>
          </w:tcPr>
          <w:p w:rsidR="00423D27" w:rsidRDefault="00423D27" w:rsidP="00423D2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145"/>
              </w:rPr>
              <w:t>命令事</w:t>
            </w:r>
            <w:r>
              <w:rPr>
                <w:rFonts w:hint="eastAsia"/>
              </w:rPr>
              <w:t>項</w:t>
            </w:r>
          </w:p>
        </w:tc>
        <w:tc>
          <w:tcPr>
            <w:tcW w:w="6298" w:type="dxa"/>
            <w:vAlign w:val="center"/>
          </w:tcPr>
          <w:p w:rsidR="00423D27" w:rsidRDefault="00423D27" w:rsidP="00423D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23D27" w:rsidRDefault="00423D27" w:rsidP="00423D27">
      <w:pPr>
        <w:spacing w:line="260" w:lineRule="exact"/>
        <w:ind w:left="630" w:hanging="630"/>
        <w:rPr>
          <w:rFonts w:hint="eastAsia"/>
        </w:rPr>
      </w:pPr>
      <w:r>
        <w:rPr>
          <w:rFonts w:hint="eastAsia"/>
        </w:rPr>
        <w:t>備考(1)　この処分に不服があるときは、行政不服審査法の規定により、この処分があったことを知った日の翌日から起算して60日以内に、椎葉村長に対して異議申立てをすることができます。</w:t>
      </w:r>
    </w:p>
    <w:p w:rsidR="00423D27" w:rsidRDefault="00423D27" w:rsidP="00423D27">
      <w:pPr>
        <w:spacing w:line="260" w:lineRule="exact"/>
        <w:ind w:left="630" w:hanging="630"/>
        <w:rPr>
          <w:rFonts w:hint="eastAsia"/>
        </w:rPr>
      </w:pPr>
      <w:r>
        <w:rPr>
          <w:rFonts w:hint="eastAsia"/>
        </w:rPr>
        <w:t xml:space="preserve">　　(2)　この処分の取消しを求める訴えをする場合は、行政事件訴訟法の規定により、この処分があったことを知った日の翌日から起算して6箇月以内に、椎葉村(訴訟において椎葉村を代表する者は椎葉村長となります。)を被告として提起することができます。</w:t>
      </w:r>
    </w:p>
    <w:p w:rsidR="00AA3980" w:rsidRDefault="00AA3980"/>
    <w:sectPr w:rsidR="00AA3980">
      <w:footerReference w:type="even" r:id="rId6"/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4555" w:rsidRDefault="00A54555">
      <w:r>
        <w:separator/>
      </w:r>
    </w:p>
  </w:endnote>
  <w:endnote w:type="continuationSeparator" w:id="0">
    <w:p w:rsidR="00A54555" w:rsidRDefault="00A5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3D27" w:rsidRDefault="00423D2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23D27" w:rsidRDefault="00423D2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4555" w:rsidRDefault="00A54555">
      <w:r>
        <w:separator/>
      </w:r>
    </w:p>
  </w:footnote>
  <w:footnote w:type="continuationSeparator" w:id="0">
    <w:p w:rsidR="00A54555" w:rsidRDefault="00A54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3D27"/>
    <w:rsid w:val="00006B48"/>
    <w:rsid w:val="00032C82"/>
    <w:rsid w:val="000338C5"/>
    <w:rsid w:val="00037387"/>
    <w:rsid w:val="0005040F"/>
    <w:rsid w:val="0006069A"/>
    <w:rsid w:val="00060C15"/>
    <w:rsid w:val="00067668"/>
    <w:rsid w:val="00097EF7"/>
    <w:rsid w:val="000A602A"/>
    <w:rsid w:val="000C0E41"/>
    <w:rsid w:val="000C1F2C"/>
    <w:rsid w:val="000E0BD4"/>
    <w:rsid w:val="000E11C7"/>
    <w:rsid w:val="000E5369"/>
    <w:rsid w:val="000E6D24"/>
    <w:rsid w:val="000F4D50"/>
    <w:rsid w:val="0010222C"/>
    <w:rsid w:val="00104395"/>
    <w:rsid w:val="0011311C"/>
    <w:rsid w:val="00114CAF"/>
    <w:rsid w:val="001154F5"/>
    <w:rsid w:val="00120674"/>
    <w:rsid w:val="00132C0B"/>
    <w:rsid w:val="0016542E"/>
    <w:rsid w:val="00167FA4"/>
    <w:rsid w:val="00174A2A"/>
    <w:rsid w:val="00175F27"/>
    <w:rsid w:val="00191178"/>
    <w:rsid w:val="001B155C"/>
    <w:rsid w:val="001B7379"/>
    <w:rsid w:val="001C1684"/>
    <w:rsid w:val="001D29FA"/>
    <w:rsid w:val="001D6ABB"/>
    <w:rsid w:val="001E2E9D"/>
    <w:rsid w:val="001E3F01"/>
    <w:rsid w:val="001E4F7D"/>
    <w:rsid w:val="001E7BCE"/>
    <w:rsid w:val="001F77F5"/>
    <w:rsid w:val="002110FC"/>
    <w:rsid w:val="002111EF"/>
    <w:rsid w:val="002209AC"/>
    <w:rsid w:val="00224A2E"/>
    <w:rsid w:val="00233575"/>
    <w:rsid w:val="00236E79"/>
    <w:rsid w:val="00243F0D"/>
    <w:rsid w:val="00246676"/>
    <w:rsid w:val="002526DF"/>
    <w:rsid w:val="00260DF7"/>
    <w:rsid w:val="0026254B"/>
    <w:rsid w:val="00266CEB"/>
    <w:rsid w:val="0029265F"/>
    <w:rsid w:val="002A017D"/>
    <w:rsid w:val="002A066A"/>
    <w:rsid w:val="002C4A48"/>
    <w:rsid w:val="002C7593"/>
    <w:rsid w:val="002C787E"/>
    <w:rsid w:val="002F0DB5"/>
    <w:rsid w:val="002F74F1"/>
    <w:rsid w:val="0031249F"/>
    <w:rsid w:val="00315656"/>
    <w:rsid w:val="0035080D"/>
    <w:rsid w:val="00352664"/>
    <w:rsid w:val="00353FAA"/>
    <w:rsid w:val="003A2384"/>
    <w:rsid w:val="003B011F"/>
    <w:rsid w:val="003B49EA"/>
    <w:rsid w:val="003B52F1"/>
    <w:rsid w:val="003B7B9C"/>
    <w:rsid w:val="003E4A70"/>
    <w:rsid w:val="00401AB1"/>
    <w:rsid w:val="00406473"/>
    <w:rsid w:val="00410203"/>
    <w:rsid w:val="004141AC"/>
    <w:rsid w:val="004167BF"/>
    <w:rsid w:val="00422CCB"/>
    <w:rsid w:val="00423D27"/>
    <w:rsid w:val="004313B7"/>
    <w:rsid w:val="00435CD7"/>
    <w:rsid w:val="00444C08"/>
    <w:rsid w:val="00450060"/>
    <w:rsid w:val="00464045"/>
    <w:rsid w:val="00472A5A"/>
    <w:rsid w:val="004942E4"/>
    <w:rsid w:val="00497CE0"/>
    <w:rsid w:val="004A1A0C"/>
    <w:rsid w:val="004A653C"/>
    <w:rsid w:val="004C386B"/>
    <w:rsid w:val="004E3CBB"/>
    <w:rsid w:val="004F16FD"/>
    <w:rsid w:val="004F1950"/>
    <w:rsid w:val="004F1AB0"/>
    <w:rsid w:val="00500346"/>
    <w:rsid w:val="00512E01"/>
    <w:rsid w:val="00516776"/>
    <w:rsid w:val="00523C35"/>
    <w:rsid w:val="005366C0"/>
    <w:rsid w:val="00541C12"/>
    <w:rsid w:val="00547569"/>
    <w:rsid w:val="00564C2B"/>
    <w:rsid w:val="00571040"/>
    <w:rsid w:val="00580F1B"/>
    <w:rsid w:val="005847E1"/>
    <w:rsid w:val="005847EA"/>
    <w:rsid w:val="005937DF"/>
    <w:rsid w:val="005A0F28"/>
    <w:rsid w:val="005B12DE"/>
    <w:rsid w:val="005D1C42"/>
    <w:rsid w:val="005D40D5"/>
    <w:rsid w:val="005E637D"/>
    <w:rsid w:val="005F3B59"/>
    <w:rsid w:val="0060153E"/>
    <w:rsid w:val="00634482"/>
    <w:rsid w:val="006366A1"/>
    <w:rsid w:val="006701C3"/>
    <w:rsid w:val="00670FC5"/>
    <w:rsid w:val="00671806"/>
    <w:rsid w:val="006809BA"/>
    <w:rsid w:val="00683017"/>
    <w:rsid w:val="006849E4"/>
    <w:rsid w:val="00685644"/>
    <w:rsid w:val="00697500"/>
    <w:rsid w:val="006A47A4"/>
    <w:rsid w:val="006A79AF"/>
    <w:rsid w:val="006B0A6F"/>
    <w:rsid w:val="006C28D1"/>
    <w:rsid w:val="006D7BAF"/>
    <w:rsid w:val="006D7BC3"/>
    <w:rsid w:val="006D7E9B"/>
    <w:rsid w:val="006E37A3"/>
    <w:rsid w:val="006F28EA"/>
    <w:rsid w:val="00700C10"/>
    <w:rsid w:val="00720D9E"/>
    <w:rsid w:val="007432E0"/>
    <w:rsid w:val="00753AF9"/>
    <w:rsid w:val="00764AD1"/>
    <w:rsid w:val="007703A0"/>
    <w:rsid w:val="00793436"/>
    <w:rsid w:val="007B2B77"/>
    <w:rsid w:val="007B4DB2"/>
    <w:rsid w:val="007B77A7"/>
    <w:rsid w:val="007C14FC"/>
    <w:rsid w:val="007D5F35"/>
    <w:rsid w:val="007E0A83"/>
    <w:rsid w:val="007F331F"/>
    <w:rsid w:val="0080494A"/>
    <w:rsid w:val="00812FDC"/>
    <w:rsid w:val="00816BE5"/>
    <w:rsid w:val="00817B16"/>
    <w:rsid w:val="00824AD0"/>
    <w:rsid w:val="00846894"/>
    <w:rsid w:val="00852CD9"/>
    <w:rsid w:val="008720ED"/>
    <w:rsid w:val="00885382"/>
    <w:rsid w:val="00891C49"/>
    <w:rsid w:val="0089741C"/>
    <w:rsid w:val="008A6C1C"/>
    <w:rsid w:val="008B376C"/>
    <w:rsid w:val="008E1AC0"/>
    <w:rsid w:val="008E2CFF"/>
    <w:rsid w:val="008F05E2"/>
    <w:rsid w:val="008F6C10"/>
    <w:rsid w:val="00903B26"/>
    <w:rsid w:val="00904864"/>
    <w:rsid w:val="00907EA8"/>
    <w:rsid w:val="009149DB"/>
    <w:rsid w:val="0092369E"/>
    <w:rsid w:val="009333F1"/>
    <w:rsid w:val="009410C1"/>
    <w:rsid w:val="009535D8"/>
    <w:rsid w:val="00955467"/>
    <w:rsid w:val="009568B2"/>
    <w:rsid w:val="00960B59"/>
    <w:rsid w:val="0096697E"/>
    <w:rsid w:val="00967448"/>
    <w:rsid w:val="009764AB"/>
    <w:rsid w:val="00982DB4"/>
    <w:rsid w:val="00986543"/>
    <w:rsid w:val="00986547"/>
    <w:rsid w:val="00997DE9"/>
    <w:rsid w:val="009A02DE"/>
    <w:rsid w:val="009B16A7"/>
    <w:rsid w:val="009C689A"/>
    <w:rsid w:val="009D25BC"/>
    <w:rsid w:val="009D2F57"/>
    <w:rsid w:val="009D3B17"/>
    <w:rsid w:val="009E6017"/>
    <w:rsid w:val="009E62CF"/>
    <w:rsid w:val="009E6CEF"/>
    <w:rsid w:val="009E7B66"/>
    <w:rsid w:val="009F50D6"/>
    <w:rsid w:val="009F6F0B"/>
    <w:rsid w:val="00A00EA5"/>
    <w:rsid w:val="00A11FB9"/>
    <w:rsid w:val="00A132A1"/>
    <w:rsid w:val="00A22B3B"/>
    <w:rsid w:val="00A239A6"/>
    <w:rsid w:val="00A2439F"/>
    <w:rsid w:val="00A3002E"/>
    <w:rsid w:val="00A314A9"/>
    <w:rsid w:val="00A3506A"/>
    <w:rsid w:val="00A37026"/>
    <w:rsid w:val="00A43F34"/>
    <w:rsid w:val="00A54555"/>
    <w:rsid w:val="00A67D8C"/>
    <w:rsid w:val="00A72817"/>
    <w:rsid w:val="00A72ECA"/>
    <w:rsid w:val="00A879FD"/>
    <w:rsid w:val="00A90234"/>
    <w:rsid w:val="00A92E60"/>
    <w:rsid w:val="00AA380D"/>
    <w:rsid w:val="00AA3980"/>
    <w:rsid w:val="00AC0D8B"/>
    <w:rsid w:val="00AC5ABC"/>
    <w:rsid w:val="00AC666E"/>
    <w:rsid w:val="00AE18F6"/>
    <w:rsid w:val="00AE2214"/>
    <w:rsid w:val="00AE494E"/>
    <w:rsid w:val="00B00213"/>
    <w:rsid w:val="00B04AB2"/>
    <w:rsid w:val="00B05AD2"/>
    <w:rsid w:val="00B06D7E"/>
    <w:rsid w:val="00B102FE"/>
    <w:rsid w:val="00B33E39"/>
    <w:rsid w:val="00B44143"/>
    <w:rsid w:val="00B47217"/>
    <w:rsid w:val="00B55BFF"/>
    <w:rsid w:val="00B55D3A"/>
    <w:rsid w:val="00B87312"/>
    <w:rsid w:val="00B941F8"/>
    <w:rsid w:val="00B9737E"/>
    <w:rsid w:val="00BC0DBC"/>
    <w:rsid w:val="00BD0ECF"/>
    <w:rsid w:val="00BD553D"/>
    <w:rsid w:val="00BD6D2F"/>
    <w:rsid w:val="00BD77E3"/>
    <w:rsid w:val="00BE79FB"/>
    <w:rsid w:val="00BF0623"/>
    <w:rsid w:val="00BF3BBE"/>
    <w:rsid w:val="00C03319"/>
    <w:rsid w:val="00C0583D"/>
    <w:rsid w:val="00C05B33"/>
    <w:rsid w:val="00C24681"/>
    <w:rsid w:val="00C30659"/>
    <w:rsid w:val="00C31751"/>
    <w:rsid w:val="00C33D53"/>
    <w:rsid w:val="00C34FD8"/>
    <w:rsid w:val="00C354AE"/>
    <w:rsid w:val="00C62E06"/>
    <w:rsid w:val="00C777BA"/>
    <w:rsid w:val="00C77898"/>
    <w:rsid w:val="00CB08C2"/>
    <w:rsid w:val="00CB35F7"/>
    <w:rsid w:val="00CB60CB"/>
    <w:rsid w:val="00CC0B3A"/>
    <w:rsid w:val="00CD2E70"/>
    <w:rsid w:val="00CD2F4F"/>
    <w:rsid w:val="00CE0CB9"/>
    <w:rsid w:val="00CE74A9"/>
    <w:rsid w:val="00D019BA"/>
    <w:rsid w:val="00D03296"/>
    <w:rsid w:val="00D0413A"/>
    <w:rsid w:val="00D204CD"/>
    <w:rsid w:val="00D21371"/>
    <w:rsid w:val="00D52ED0"/>
    <w:rsid w:val="00D57CF2"/>
    <w:rsid w:val="00D61EA5"/>
    <w:rsid w:val="00D624F4"/>
    <w:rsid w:val="00D7463E"/>
    <w:rsid w:val="00D751F3"/>
    <w:rsid w:val="00D816B3"/>
    <w:rsid w:val="00D847C7"/>
    <w:rsid w:val="00D90D16"/>
    <w:rsid w:val="00D962B9"/>
    <w:rsid w:val="00DA335F"/>
    <w:rsid w:val="00DA4757"/>
    <w:rsid w:val="00DC1C78"/>
    <w:rsid w:val="00DC26C5"/>
    <w:rsid w:val="00DC78F0"/>
    <w:rsid w:val="00DD27DD"/>
    <w:rsid w:val="00DE20F6"/>
    <w:rsid w:val="00DE2716"/>
    <w:rsid w:val="00DE6C1F"/>
    <w:rsid w:val="00DF16C8"/>
    <w:rsid w:val="00DF7478"/>
    <w:rsid w:val="00E053A7"/>
    <w:rsid w:val="00E075D5"/>
    <w:rsid w:val="00E132B5"/>
    <w:rsid w:val="00E35DF6"/>
    <w:rsid w:val="00E35E2C"/>
    <w:rsid w:val="00E35FC2"/>
    <w:rsid w:val="00E37F32"/>
    <w:rsid w:val="00E45E1D"/>
    <w:rsid w:val="00E50168"/>
    <w:rsid w:val="00E520A9"/>
    <w:rsid w:val="00E61417"/>
    <w:rsid w:val="00E7155A"/>
    <w:rsid w:val="00E716F8"/>
    <w:rsid w:val="00E7234F"/>
    <w:rsid w:val="00E743FB"/>
    <w:rsid w:val="00E746F8"/>
    <w:rsid w:val="00E958A2"/>
    <w:rsid w:val="00EA1D30"/>
    <w:rsid w:val="00EB2EDF"/>
    <w:rsid w:val="00EB5FCD"/>
    <w:rsid w:val="00EC5C46"/>
    <w:rsid w:val="00EC5F2F"/>
    <w:rsid w:val="00ED3C69"/>
    <w:rsid w:val="00EE0514"/>
    <w:rsid w:val="00EE3B76"/>
    <w:rsid w:val="00EE59AD"/>
    <w:rsid w:val="00EE5A3F"/>
    <w:rsid w:val="00EF1DAB"/>
    <w:rsid w:val="00EF7DAA"/>
    <w:rsid w:val="00F108A6"/>
    <w:rsid w:val="00F27CC1"/>
    <w:rsid w:val="00F8672A"/>
    <w:rsid w:val="00FA0895"/>
    <w:rsid w:val="00FA7414"/>
    <w:rsid w:val="00FC36E4"/>
    <w:rsid w:val="00FD182A"/>
    <w:rsid w:val="00FE148E"/>
    <w:rsid w:val="00FE1CC5"/>
    <w:rsid w:val="00FE24C7"/>
    <w:rsid w:val="00FE37EB"/>
    <w:rsid w:val="00FF3938"/>
    <w:rsid w:val="00FF4E7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B27784-981C-4D59-A4AA-C407A99C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D27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423D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423D27"/>
    <w:rPr>
      <w:rFonts w:ascii="ＭＳ 明朝"/>
      <w:color w:val="auto"/>
      <w:sz w:val="21"/>
    </w:rPr>
  </w:style>
  <w:style w:type="paragraph" w:styleId="a5">
    <w:name w:val="footer"/>
    <w:basedOn w:val="a"/>
    <w:link w:val="a6"/>
    <w:semiHidden/>
    <w:rsid w:val="00423D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rsid w:val="00423D27"/>
    <w:rPr>
      <w:rFonts w:ascii="ＭＳ 明朝"/>
      <w:color w:val="auto"/>
      <w:sz w:val="21"/>
    </w:rPr>
  </w:style>
  <w:style w:type="character" w:styleId="a7">
    <w:name w:val="page number"/>
    <w:semiHidden/>
    <w:rsid w:val="00423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椎葉村役場</dc:creator>
  <cp:keywords/>
  <dc:description/>
  <cp:lastModifiedBy>Hidenori Suzuki</cp:lastModifiedBy>
  <cp:revision>2</cp:revision>
  <dcterms:created xsi:type="dcterms:W3CDTF">2025-09-23T04:36:00Z</dcterms:created>
  <dcterms:modified xsi:type="dcterms:W3CDTF">2025-09-23T04:36:00Z</dcterms:modified>
</cp:coreProperties>
</file>