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45B" w:rsidRDefault="0012545B" w:rsidP="0012545B">
      <w:pPr>
        <w:rPr>
          <w:rFonts w:hint="eastAsia"/>
        </w:rPr>
      </w:pPr>
      <w:r>
        <w:rPr>
          <w:rFonts w:hint="eastAsia"/>
        </w:rPr>
        <w:t>様式第5号(第8条関係)</w:t>
      </w:r>
    </w:p>
    <w:p w:rsidR="0012545B" w:rsidRDefault="0012545B" w:rsidP="0012545B">
      <w:pPr>
        <w:rPr>
          <w:rFonts w:hint="eastAsia"/>
        </w:rPr>
      </w:pPr>
    </w:p>
    <w:p w:rsidR="0012545B" w:rsidRDefault="0012545B" w:rsidP="0012545B">
      <w:pPr>
        <w:jc w:val="center"/>
        <w:rPr>
          <w:rFonts w:hint="eastAsia"/>
        </w:rPr>
      </w:pPr>
      <w:r>
        <w:rPr>
          <w:rFonts w:hint="eastAsia"/>
          <w:spacing w:val="52"/>
        </w:rPr>
        <w:t>期間延長通知</w:t>
      </w:r>
      <w:r>
        <w:rPr>
          <w:rFonts w:hint="eastAsia"/>
        </w:rPr>
        <w:t>書</w:t>
      </w:r>
    </w:p>
    <w:p w:rsidR="0012545B" w:rsidRDefault="0012545B" w:rsidP="0012545B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12545B" w:rsidRDefault="0012545B" w:rsidP="0012545B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12545B" w:rsidRDefault="0012545B" w:rsidP="0012545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12545B" w:rsidRDefault="0012545B" w:rsidP="0012545B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12545B" w:rsidRDefault="0012545B" w:rsidP="0012545B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507.9pt;margin-top:2.15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Aet/Mm3gAAAAoB&#10;AAAPAAAAAAAAAAAAAAAAANMEAABkcnMvZG93bnJldi54bWxQSwUGAAAAAAQABADzAAAA3gUAAAAA&#10;" o:allowincell="f" filled="f" strokeweight=".5pt"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12545B" w:rsidRDefault="0012545B" w:rsidP="0012545B">
      <w:pPr>
        <w:rPr>
          <w:rFonts w:hint="eastAsia"/>
        </w:rPr>
      </w:pPr>
    </w:p>
    <w:p w:rsidR="0012545B" w:rsidRDefault="0012545B" w:rsidP="0012545B">
      <w:pPr>
        <w:spacing w:after="120"/>
        <w:rPr>
          <w:rFonts w:hint="eastAsia"/>
        </w:rPr>
      </w:pPr>
      <w:r>
        <w:rPr>
          <w:rFonts w:hint="eastAsia"/>
        </w:rPr>
        <w:t xml:space="preserve">　　　　　年　　月　　日付で届出のあった行為については、景観法第17条第4項の規定により、同条第2項に規定する期間を延長するので、下記のとおり通知します。</w:t>
      </w:r>
    </w:p>
    <w:p w:rsidR="0012545B" w:rsidRDefault="0012545B" w:rsidP="0012545B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831"/>
      </w:tblGrid>
      <w:tr w:rsidR="0012545B" w:rsidTr="001254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12545B" w:rsidRDefault="0012545B" w:rsidP="0012545B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　変更命令等の期間を延長する届出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12545B" w:rsidTr="001254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12545B" w:rsidRDefault="0012545B" w:rsidP="0012545B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70"/>
              </w:rPr>
              <w:t>行為の所在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>椎葉村　大字　　　　　　番地</w:t>
            </w:r>
          </w:p>
        </w:tc>
      </w:tr>
      <w:tr w:rsidR="0012545B" w:rsidTr="001254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12545B" w:rsidRDefault="0012545B" w:rsidP="001254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70"/>
              </w:rPr>
              <w:t>延長前の期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日まで　(届出年月日から30日間)</w:t>
            </w:r>
          </w:p>
        </w:tc>
      </w:tr>
      <w:tr w:rsidR="0012545B" w:rsidTr="001254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12545B" w:rsidRDefault="0012545B" w:rsidP="0012545B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70"/>
              </w:rPr>
              <w:t>延長後の期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日から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日まで　(届出年月日から　日間)</w:t>
            </w:r>
          </w:p>
        </w:tc>
      </w:tr>
      <w:tr w:rsidR="0012545B" w:rsidTr="0012545B">
        <w:tblPrEx>
          <w:tblCellMar>
            <w:top w:w="0" w:type="dxa"/>
            <w:bottom w:w="0" w:type="dxa"/>
          </w:tblCellMar>
        </w:tblPrEx>
        <w:trPr>
          <w:trHeight w:val="3674"/>
        </w:trPr>
        <w:tc>
          <w:tcPr>
            <w:tcW w:w="2478" w:type="dxa"/>
            <w:vAlign w:val="center"/>
          </w:tcPr>
          <w:p w:rsidR="0012545B" w:rsidRDefault="0012545B" w:rsidP="0012545B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40"/>
              </w:rPr>
              <w:t>期間延長の理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545B" w:rsidTr="0012545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12545B" w:rsidRDefault="0012545B" w:rsidP="001254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6831" w:type="dxa"/>
            <w:vAlign w:val="center"/>
          </w:tcPr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>椎葉村　　　　　　　　　課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　：　　　　　　　　FAX：</w:t>
            </w:r>
          </w:p>
          <w:p w:rsidR="0012545B" w:rsidRDefault="0012545B" w:rsidP="001254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AA3980" w:rsidRDefault="00AA3980"/>
    <w:sectPr w:rsidR="00AA3980">
      <w:footerReference w:type="even" r:id="rId6"/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5F3" w:rsidRDefault="00D305F3">
      <w:r>
        <w:separator/>
      </w:r>
    </w:p>
  </w:endnote>
  <w:endnote w:type="continuationSeparator" w:id="0">
    <w:p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545B" w:rsidRDefault="001254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45B" w:rsidRDefault="001254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5F3" w:rsidRDefault="00D305F3">
      <w:r>
        <w:separator/>
      </w:r>
    </w:p>
  </w:footnote>
  <w:footnote w:type="continuationSeparator" w:id="0">
    <w:p w:rsidR="00D305F3" w:rsidRDefault="00D3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45B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2545B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305F3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16C36-00F3-4D36-B02A-84BBCAA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45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2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12545B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12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12545B"/>
    <w:rPr>
      <w:rFonts w:ascii="ＭＳ 明朝"/>
      <w:color w:val="auto"/>
      <w:sz w:val="21"/>
    </w:rPr>
  </w:style>
  <w:style w:type="character" w:styleId="a7">
    <w:name w:val="page number"/>
    <w:semiHidden/>
    <w:rsid w:val="0012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