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39C" w:rsidRDefault="00606AA9" w:rsidP="0082439C">
      <w:pPr>
        <w:adjustRightInd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様式第</w:t>
      </w:r>
      <w:r>
        <w:rPr>
          <w:rFonts w:ascii="ＭＳ 明朝" w:cs="Times New Roman"/>
          <w:color w:val="auto"/>
        </w:rPr>
        <w:t>2</w:t>
      </w:r>
      <w:r>
        <w:rPr>
          <w:rFonts w:ascii="ＭＳ 明朝" w:cs="Times New Roman" w:hint="eastAsia"/>
          <w:color w:val="auto"/>
        </w:rPr>
        <w:t>号（第</w:t>
      </w:r>
      <w:r w:rsidR="007C4025">
        <w:rPr>
          <w:rFonts w:ascii="ＭＳ 明朝" w:cs="Times New Roman"/>
          <w:color w:val="auto"/>
        </w:rPr>
        <w:t>5</w:t>
      </w:r>
      <w:r>
        <w:rPr>
          <w:rFonts w:ascii="ＭＳ 明朝" w:cs="Times New Roman" w:hint="eastAsia"/>
          <w:color w:val="auto"/>
        </w:rPr>
        <w:t>条関係）</w:t>
      </w:r>
    </w:p>
    <w:p w:rsidR="00EE0013" w:rsidRDefault="0082439C" w:rsidP="0082439C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文　書　番　号</w:t>
      </w:r>
    </w:p>
    <w:p w:rsidR="00EE0013" w:rsidRDefault="0082439C" w:rsidP="0082439C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年　　月　　日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82439C" w:rsidP="0082439C">
      <w:pPr>
        <w:adjustRightInd/>
        <w:ind w:firstLineChars="600" w:firstLine="129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殿</w:t>
      </w:r>
    </w:p>
    <w:p w:rsidR="0082439C" w:rsidRDefault="0082439C">
      <w:pPr>
        <w:adjustRightInd/>
        <w:rPr>
          <w:rFonts w:ascii="ＭＳ 明朝" w:cs="Times New Roman"/>
          <w:spacing w:val="2"/>
        </w:rPr>
      </w:pPr>
    </w:p>
    <w:p w:rsidR="0082439C" w:rsidRDefault="0082439C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椎葉村長</w:t>
      </w:r>
      <w:r w:rsidR="0082439C">
        <w:rPr>
          <w:rFonts w:hint="eastAsia"/>
        </w:rPr>
        <w:t xml:space="preserve">　　　　　　　　　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82439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年度</w:t>
      </w:r>
      <w:r w:rsidR="00EE0013">
        <w:rPr>
          <w:rFonts w:hint="eastAsia"/>
        </w:rPr>
        <w:t>椎葉村</w:t>
      </w:r>
      <w:r>
        <w:rPr>
          <w:rFonts w:hint="eastAsia"/>
        </w:rPr>
        <w:t>農業用廃プラスチック</w:t>
      </w:r>
      <w:r w:rsidR="00EE0013">
        <w:rPr>
          <w:rFonts w:hint="eastAsia"/>
        </w:rPr>
        <w:t>適正処理</w:t>
      </w:r>
      <w:r>
        <w:rPr>
          <w:rFonts w:hint="eastAsia"/>
        </w:rPr>
        <w:t>事業費補助</w:t>
      </w:r>
      <w:r w:rsidR="00EE0013">
        <w:rPr>
          <w:rFonts w:hint="eastAsia"/>
        </w:rPr>
        <w:t>金の交付決定について</w:t>
      </w:r>
      <w:r w:rsidR="00EE0013">
        <w:rPr>
          <w:rFonts w:ascii="ＭＳ 明朝" w:hAnsi="ＭＳ 明朝"/>
        </w:rPr>
        <w:t>(</w:t>
      </w:r>
      <w:r w:rsidR="00EE0013">
        <w:rPr>
          <w:rFonts w:hint="eastAsia"/>
        </w:rPr>
        <w:t>通知</w:t>
      </w:r>
      <w:r w:rsidR="00EE0013">
        <w:rPr>
          <w:rFonts w:ascii="ＭＳ 明朝" w:hAnsi="ＭＳ 明朝"/>
        </w:rPr>
        <w:t>)</w:t>
      </w:r>
    </w:p>
    <w:p w:rsidR="00EE0013" w:rsidRPr="0082439C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82439C">
        <w:rPr>
          <w:rFonts w:hint="eastAsia"/>
        </w:rPr>
        <w:t xml:space="preserve">　　年　　月　　日付けで交付申請のあった　　　</w:t>
      </w:r>
      <w:r>
        <w:rPr>
          <w:rFonts w:hint="eastAsia"/>
        </w:rPr>
        <w:t>年度農業用廃</w:t>
      </w:r>
      <w:r w:rsidR="0082439C">
        <w:rPr>
          <w:rFonts w:hint="eastAsia"/>
        </w:rPr>
        <w:t>プラスチック</w:t>
      </w:r>
      <w:r>
        <w:rPr>
          <w:rFonts w:hint="eastAsia"/>
        </w:rPr>
        <w:t>適正処理</w:t>
      </w:r>
      <w:r w:rsidR="0082439C">
        <w:rPr>
          <w:rFonts w:hint="eastAsia"/>
        </w:rPr>
        <w:t>事業費補助</w:t>
      </w:r>
      <w:r>
        <w:rPr>
          <w:rFonts w:hint="eastAsia"/>
        </w:rPr>
        <w:t>金については、次の通り交付することにしたので通知します。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１　交付決定額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82439C">
        <w:rPr>
          <w:rFonts w:cs="Times New Roman" w:hint="eastAsia"/>
        </w:rPr>
        <w:t xml:space="preserve">　　　　　</w:t>
      </w:r>
      <w:r>
        <w:rPr>
          <w:rFonts w:hint="eastAsia"/>
        </w:rPr>
        <w:t>円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sectPr w:rsidR="00EE001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013" w:rsidRDefault="00EE0013">
      <w:r>
        <w:separator/>
      </w:r>
    </w:p>
  </w:endnote>
  <w:endnote w:type="continuationSeparator" w:id="0">
    <w:p w:rsidR="00EE0013" w:rsidRDefault="00EE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013" w:rsidRDefault="00EE00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0013" w:rsidRDefault="00EE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439C"/>
    <w:rsid w:val="000B3096"/>
    <w:rsid w:val="00606AA9"/>
    <w:rsid w:val="007C4025"/>
    <w:rsid w:val="0082439C"/>
    <w:rsid w:val="00E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2B278B-C7EC-4E46-A81A-C8A7A383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439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439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2025-09-23T04:46:00Z</dcterms:created>
  <dcterms:modified xsi:type="dcterms:W3CDTF">2025-09-23T04:46:00Z</dcterms:modified>
</cp:coreProperties>
</file>