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E1C" w:rsidRPr="00DC0E1C" w:rsidRDefault="00DC0E1C" w:rsidP="00DC0E1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DC0E1C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（第２条　様式第２号）</w:t>
      </w:r>
    </w:p>
    <w:p w:rsidR="00DC0E1C" w:rsidRPr="00DC0E1C" w:rsidRDefault="00DC0E1C" w:rsidP="00DC0E1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DC0E1C" w:rsidRPr="00DC0E1C" w:rsidRDefault="00DC0E1C" w:rsidP="00DC0E1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DC0E1C">
        <w:rPr>
          <w:rFonts w:ascii="ＭＳ 明朝" w:eastAsia="ＭＳ 明朝" w:hAnsi="Times New Roman" w:cs="ＭＳ 明朝" w:hint="eastAsia"/>
          <w:color w:val="000000"/>
          <w:kern w:val="0"/>
          <w:sz w:val="26"/>
          <w:szCs w:val="26"/>
        </w:rPr>
        <w:t xml:space="preserve">　　　　　　　　　　　　　　　　　　　　　　　　</w:t>
      </w:r>
      <w:r w:rsidR="00CD75E9">
        <w:rPr>
          <w:rFonts w:ascii="ＭＳ 明朝" w:eastAsia="ＭＳ 明朝" w:hAnsi="Times New Roman" w:cs="ＭＳ 明朝" w:hint="eastAsia"/>
          <w:color w:val="000000"/>
          <w:kern w:val="0"/>
          <w:sz w:val="26"/>
          <w:szCs w:val="26"/>
        </w:rPr>
        <w:t xml:space="preserve">　　</w:t>
      </w:r>
      <w:r w:rsidRPr="00DC0E1C">
        <w:rPr>
          <w:rFonts w:ascii="ＭＳ 明朝" w:eastAsia="ＭＳ 明朝" w:hAnsi="Times New Roman" w:cs="ＭＳ 明朝" w:hint="eastAsia"/>
          <w:color w:val="000000"/>
          <w:kern w:val="0"/>
          <w:sz w:val="26"/>
          <w:szCs w:val="26"/>
        </w:rPr>
        <w:t xml:space="preserve">　年　月　日</w:t>
      </w:r>
    </w:p>
    <w:p w:rsidR="00DC0E1C" w:rsidRPr="00DC0E1C" w:rsidRDefault="00DC0E1C" w:rsidP="00DC0E1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DC0E1C">
        <w:rPr>
          <w:rFonts w:ascii="ＭＳ 明朝" w:eastAsia="ＭＳ 明朝" w:hAnsi="Times New Roman" w:cs="ＭＳ 明朝" w:hint="eastAsia"/>
          <w:color w:val="000000"/>
          <w:kern w:val="0"/>
          <w:sz w:val="26"/>
          <w:szCs w:val="26"/>
        </w:rPr>
        <w:t xml:space="preserve">　　　　　　　　様</w:t>
      </w:r>
    </w:p>
    <w:p w:rsidR="00DC0E1C" w:rsidRPr="00DC0E1C" w:rsidRDefault="00DC0E1C" w:rsidP="00DC0E1C">
      <w:pPr>
        <w:overflowPunct w:val="0"/>
        <w:ind w:left="31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0"/>
          <w:szCs w:val="21"/>
        </w:rPr>
      </w:pPr>
      <w:r w:rsidRPr="00DC0E1C">
        <w:rPr>
          <w:rFonts w:ascii="ＭＳ 明朝" w:eastAsia="ＭＳ 明朝" w:hAnsi="Times New Roman" w:cs="ＭＳ 明朝" w:hint="eastAsia"/>
          <w:color w:val="000000"/>
          <w:kern w:val="0"/>
          <w:sz w:val="26"/>
          <w:szCs w:val="26"/>
        </w:rPr>
        <w:t xml:space="preserve">　　　　　　　　　　　　　　　　　</w:t>
      </w:r>
      <w:r w:rsidR="00BA3733">
        <w:rPr>
          <w:rFonts w:ascii="ＭＳ 明朝" w:eastAsia="ＭＳ 明朝" w:hAnsi="Times New Roman" w:cs="ＭＳ 明朝" w:hint="eastAsia"/>
          <w:color w:val="000000"/>
          <w:kern w:val="0"/>
          <w:sz w:val="24"/>
          <w:szCs w:val="26"/>
        </w:rPr>
        <w:t xml:space="preserve">椎葉村長　　</w:t>
      </w:r>
      <w:bookmarkStart w:id="0" w:name="_GoBack"/>
      <w:bookmarkEnd w:id="0"/>
    </w:p>
    <w:p w:rsidR="00DC0E1C" w:rsidRPr="00017BC9" w:rsidRDefault="00DC0E1C" w:rsidP="00DC0E1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0"/>
          <w:szCs w:val="21"/>
        </w:rPr>
      </w:pPr>
      <w:r w:rsidRPr="00DC0E1C">
        <w:rPr>
          <w:rFonts w:ascii="ＭＳ 明朝" w:eastAsia="ＭＳ 明朝" w:hAnsi="ＭＳ 明朝" w:cs="ＭＳ 明朝"/>
          <w:color w:val="000000"/>
          <w:kern w:val="0"/>
          <w:sz w:val="24"/>
          <w:szCs w:val="26"/>
        </w:rPr>
        <w:t xml:space="preserve">       </w:t>
      </w:r>
      <w:r w:rsidRPr="00DC0E1C">
        <w:rPr>
          <w:rFonts w:ascii="ＭＳ 明朝" w:eastAsia="ＭＳ 明朝" w:hAnsi="Times New Roman" w:cs="ＭＳ 明朝" w:hint="eastAsia"/>
          <w:color w:val="000000"/>
          <w:kern w:val="0"/>
          <w:sz w:val="24"/>
          <w:szCs w:val="26"/>
        </w:rPr>
        <w:t xml:space="preserve">　　　　　　　　　　　　　　　　　　　</w:t>
      </w:r>
      <w:r w:rsidRPr="00DC0E1C">
        <w:rPr>
          <w:rFonts w:ascii="ＭＳ 明朝" w:eastAsia="ＭＳ 明朝" w:hAnsi="ＭＳ 明朝" w:cs="ＭＳ 明朝"/>
          <w:color w:val="000000"/>
          <w:kern w:val="0"/>
          <w:sz w:val="24"/>
          <w:szCs w:val="26"/>
        </w:rPr>
        <w:t xml:space="preserve">  </w:t>
      </w:r>
    </w:p>
    <w:p w:rsidR="00DC0E1C" w:rsidRPr="00DC0E1C" w:rsidRDefault="00DC0E1C" w:rsidP="00DC0E1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DC0E1C" w:rsidRPr="00DC0E1C" w:rsidRDefault="00DC0E1C" w:rsidP="00DC0E1C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DC0E1C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椎葉村心身障害児通所支援事業所等交通費助成認定（却下）通知</w:t>
      </w:r>
      <w:r w:rsidRPr="00DC0E1C">
        <w:rPr>
          <w:rFonts w:ascii="ＭＳ 明朝" w:eastAsia="ＭＳ 明朝" w:hAnsi="Times New Roman" w:cs="ＭＳ 明朝" w:hint="eastAsia"/>
          <w:color w:val="000000"/>
          <w:kern w:val="0"/>
          <w:sz w:val="28"/>
          <w:szCs w:val="28"/>
        </w:rPr>
        <w:t>書</w:t>
      </w:r>
    </w:p>
    <w:p w:rsidR="00DC0E1C" w:rsidRPr="00DC0E1C" w:rsidRDefault="00DC0E1C" w:rsidP="00DC0E1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DC0E1C" w:rsidRPr="00DC0E1C" w:rsidRDefault="00DC0E1C" w:rsidP="00DC0E1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0"/>
          <w:szCs w:val="21"/>
        </w:rPr>
      </w:pPr>
      <w:r w:rsidRPr="00DC0E1C">
        <w:rPr>
          <w:rFonts w:ascii="ＭＳ 明朝" w:eastAsia="ＭＳ 明朝" w:hAnsi="Times New Roman" w:cs="ＭＳ 明朝" w:hint="eastAsia"/>
          <w:color w:val="000000"/>
          <w:kern w:val="0"/>
          <w:sz w:val="24"/>
          <w:szCs w:val="26"/>
        </w:rPr>
        <w:t xml:space="preserve">　このことについて、椎葉村心身障害児通所支援事業所等交通費助成要綱に基づき、下記のとおり助成（却下）することとしましたので通知します。</w:t>
      </w:r>
    </w:p>
    <w:p w:rsidR="00DC0E1C" w:rsidRPr="006137AE" w:rsidRDefault="00DC0E1C" w:rsidP="00DC0E1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DC0E1C" w:rsidRDefault="00DC0E1C" w:rsidP="00DC0E1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6137AE" w:rsidRDefault="006137AE" w:rsidP="00DC0E1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DC0E1C" w:rsidRPr="00DC0E1C" w:rsidRDefault="00DC0E1C" w:rsidP="00DC0E1C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1"/>
        </w:rPr>
      </w:pPr>
    </w:p>
    <w:p w:rsidR="00DC0E1C" w:rsidRPr="00DC0E1C" w:rsidRDefault="00DC0E1C" w:rsidP="00DC0E1C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1"/>
        </w:rPr>
      </w:pPr>
      <w:r w:rsidRPr="00DC0E1C">
        <w:rPr>
          <w:rFonts w:ascii="ＭＳ 明朝" w:eastAsia="ＭＳ 明朝" w:hAnsi="Times New Roman" w:cs="ＭＳ 明朝" w:hint="eastAsia"/>
          <w:color w:val="000000"/>
          <w:kern w:val="0"/>
          <w:sz w:val="24"/>
          <w:szCs w:val="21"/>
        </w:rPr>
        <w:t>記</w:t>
      </w:r>
    </w:p>
    <w:p w:rsidR="00DC0E1C" w:rsidRPr="00DC0E1C" w:rsidRDefault="00DC0E1C" w:rsidP="00DC0E1C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1"/>
        </w:rPr>
      </w:pPr>
    </w:p>
    <w:p w:rsidR="00DC0E1C" w:rsidRPr="00DC0E1C" w:rsidRDefault="00DC0E1C" w:rsidP="00DC0E1C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1"/>
        </w:rPr>
      </w:pPr>
      <w:r w:rsidRPr="00DC0E1C">
        <w:rPr>
          <w:rFonts w:ascii="ＭＳ 明朝" w:eastAsia="ＭＳ 明朝" w:hAnsi="Times New Roman" w:cs="ＭＳ 明朝" w:hint="eastAsia"/>
          <w:color w:val="000000"/>
          <w:kern w:val="0"/>
          <w:sz w:val="24"/>
          <w:szCs w:val="21"/>
        </w:rPr>
        <w:t>１．対象者</w:t>
      </w:r>
      <w:r w:rsidRPr="00DC0E1C">
        <w:rPr>
          <w:rFonts w:ascii="ＭＳ 明朝" w:eastAsia="ＭＳ 明朝" w:hAnsi="ＭＳ 明朝" w:cs="ＭＳ 明朝"/>
          <w:color w:val="000000"/>
          <w:kern w:val="0"/>
          <w:sz w:val="24"/>
          <w:szCs w:val="21"/>
        </w:rPr>
        <w:t xml:space="preserve">                   </w:t>
      </w:r>
      <w:r w:rsidRPr="00DC0E1C">
        <w:rPr>
          <w:rFonts w:ascii="ＭＳ 明朝" w:eastAsia="ＭＳ 明朝" w:hAnsi="Times New Roman" w:cs="ＭＳ 明朝" w:hint="eastAsia"/>
          <w:color w:val="000000"/>
          <w:kern w:val="0"/>
          <w:sz w:val="24"/>
          <w:szCs w:val="21"/>
        </w:rPr>
        <w:t xml:space="preserve">　　　　　　　　</w:t>
      </w:r>
      <w:r w:rsidRPr="00DC0E1C">
        <w:rPr>
          <w:rFonts w:ascii="ＭＳ 明朝" w:eastAsia="ＭＳ 明朝" w:hAnsi="ＭＳ 明朝" w:cs="ＭＳ 明朝"/>
          <w:color w:val="000000"/>
          <w:kern w:val="0"/>
          <w:sz w:val="24"/>
          <w:szCs w:val="21"/>
        </w:rPr>
        <w:t xml:space="preserve">          </w:t>
      </w:r>
      <w:r w:rsidRPr="00DC0E1C">
        <w:rPr>
          <w:rFonts w:ascii="ＭＳ 明朝" w:eastAsia="ＭＳ 明朝" w:hAnsi="Times New Roman" w:cs="ＭＳ 明朝" w:hint="eastAsia"/>
          <w:color w:val="000000"/>
          <w:kern w:val="0"/>
          <w:sz w:val="24"/>
          <w:szCs w:val="21"/>
        </w:rPr>
        <w:t>様</w:t>
      </w:r>
    </w:p>
    <w:p w:rsidR="00DC0E1C" w:rsidRDefault="00DC0E1C" w:rsidP="00DC0E1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1"/>
        </w:rPr>
      </w:pPr>
    </w:p>
    <w:p w:rsidR="00DC0E1C" w:rsidRPr="00DC0E1C" w:rsidRDefault="00DC0E1C" w:rsidP="00DC0E1C">
      <w:pPr>
        <w:overflowPunct w:val="0"/>
        <w:ind w:firstLineChars="300" w:firstLine="72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1"/>
        </w:rPr>
        <w:t>２</w:t>
      </w:r>
      <w:r w:rsidRPr="00DC0E1C">
        <w:rPr>
          <w:rFonts w:ascii="ＭＳ 明朝" w:eastAsia="ＭＳ 明朝" w:hAnsi="Times New Roman" w:cs="ＭＳ 明朝" w:hint="eastAsia"/>
          <w:color w:val="000000"/>
          <w:kern w:val="0"/>
          <w:sz w:val="24"/>
          <w:szCs w:val="21"/>
        </w:rPr>
        <w:t>．</w:t>
      </w:r>
      <w:proofErr w:type="gramStart"/>
      <w:r w:rsidRPr="00DC0E1C">
        <w:rPr>
          <w:rFonts w:ascii="ＭＳ 明朝" w:eastAsia="ＭＳ 明朝" w:hAnsi="Times New Roman" w:cs="ＭＳ 明朝" w:hint="eastAsia"/>
          <w:color w:val="000000"/>
          <w:kern w:val="0"/>
          <w:sz w:val="24"/>
          <w:szCs w:val="21"/>
        </w:rPr>
        <w:t>障がい</w:t>
      </w:r>
      <w:proofErr w:type="gramEnd"/>
      <w:r w:rsidRPr="00DC0E1C">
        <w:rPr>
          <w:rFonts w:ascii="ＭＳ 明朝" w:eastAsia="ＭＳ 明朝" w:hAnsi="Times New Roman" w:cs="ＭＳ 明朝" w:hint="eastAsia"/>
          <w:color w:val="000000"/>
          <w:kern w:val="0"/>
          <w:sz w:val="24"/>
          <w:szCs w:val="21"/>
        </w:rPr>
        <w:t>名・等級</w:t>
      </w:r>
    </w:p>
    <w:p w:rsidR="00DC0E1C" w:rsidRPr="00DC0E1C" w:rsidRDefault="00DC0E1C" w:rsidP="00DC0E1C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1"/>
        </w:rPr>
      </w:pPr>
    </w:p>
    <w:p w:rsidR="00DC0E1C" w:rsidRPr="00DC0E1C" w:rsidRDefault="00DC0E1C" w:rsidP="00DC0E1C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1"/>
        </w:rPr>
      </w:pPr>
      <w:r w:rsidRPr="00DC0E1C">
        <w:rPr>
          <w:rFonts w:ascii="ＭＳ 明朝" w:eastAsia="ＭＳ 明朝" w:hAnsi="Times New Roman" w:cs="ＭＳ 明朝" w:hint="eastAsia"/>
          <w:color w:val="000000"/>
          <w:kern w:val="0"/>
          <w:sz w:val="24"/>
          <w:szCs w:val="21"/>
        </w:rPr>
        <w:t>３．助成額</w:t>
      </w:r>
      <w:r w:rsidRPr="00DC0E1C">
        <w:rPr>
          <w:rFonts w:ascii="ＭＳ 明朝" w:eastAsia="ＭＳ 明朝" w:hAnsi="ＭＳ 明朝" w:cs="ＭＳ 明朝"/>
          <w:color w:val="000000"/>
          <w:kern w:val="0"/>
          <w:sz w:val="24"/>
          <w:szCs w:val="21"/>
        </w:rPr>
        <w:t xml:space="preserve">    </w:t>
      </w:r>
      <w:r w:rsidRPr="00DC0E1C">
        <w:rPr>
          <w:rFonts w:ascii="ＭＳ 明朝" w:eastAsia="ＭＳ 明朝" w:hAnsi="Times New Roman" w:cs="ＭＳ 明朝" w:hint="eastAsia"/>
          <w:color w:val="000000"/>
          <w:kern w:val="0"/>
          <w:sz w:val="24"/>
          <w:szCs w:val="21"/>
        </w:rPr>
        <w:t xml:space="preserve">　　　</w:t>
      </w:r>
      <w:r w:rsidRPr="00DC0E1C">
        <w:rPr>
          <w:rFonts w:ascii="ＭＳ 明朝" w:eastAsia="ＭＳ 明朝" w:hAnsi="ＭＳ 明朝" w:cs="ＭＳ 明朝"/>
          <w:color w:val="000000"/>
          <w:kern w:val="0"/>
          <w:sz w:val="24"/>
          <w:szCs w:val="21"/>
        </w:rPr>
        <w:t xml:space="preserve"> </w:t>
      </w:r>
      <w:r w:rsidRPr="00DC0E1C">
        <w:rPr>
          <w:rFonts w:ascii="ＭＳ 明朝" w:eastAsia="ＭＳ 明朝" w:hAnsi="Times New Roman" w:cs="ＭＳ 明朝" w:hint="eastAsia"/>
          <w:color w:val="000000"/>
          <w:kern w:val="0"/>
          <w:sz w:val="24"/>
          <w:szCs w:val="21"/>
        </w:rPr>
        <w:t>通所１回につき</w:t>
      </w:r>
      <w:r w:rsidRPr="00DC0E1C">
        <w:rPr>
          <w:rFonts w:ascii="ＭＳ 明朝" w:eastAsia="ＭＳ 明朝" w:hAnsi="ＭＳ 明朝" w:cs="ＭＳ 明朝"/>
          <w:color w:val="000000"/>
          <w:kern w:val="0"/>
          <w:sz w:val="24"/>
          <w:szCs w:val="21"/>
        </w:rPr>
        <w:t xml:space="preserve">                    </w:t>
      </w:r>
      <w:r w:rsidRPr="00DC0E1C">
        <w:rPr>
          <w:rFonts w:ascii="ＭＳ 明朝" w:eastAsia="ＭＳ 明朝" w:hAnsi="Times New Roman" w:cs="ＭＳ 明朝" w:hint="eastAsia"/>
          <w:color w:val="000000"/>
          <w:kern w:val="0"/>
          <w:sz w:val="24"/>
          <w:szCs w:val="21"/>
        </w:rPr>
        <w:t>円</w:t>
      </w:r>
    </w:p>
    <w:p w:rsidR="00DC0E1C" w:rsidRPr="00DC0E1C" w:rsidRDefault="00DC0E1C" w:rsidP="00DC0E1C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1"/>
        </w:rPr>
      </w:pPr>
    </w:p>
    <w:p w:rsidR="00DC0E1C" w:rsidRDefault="00DC0E1C" w:rsidP="00DC0E1C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DC0E1C" w:rsidRDefault="00DC0E1C" w:rsidP="00DC0E1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DC0E1C" w:rsidRDefault="00DC0E1C" w:rsidP="00DC0E1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6137AE" w:rsidRDefault="006137AE" w:rsidP="00DC0E1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DC0E1C" w:rsidRPr="00DC0E1C" w:rsidRDefault="00DC0E1C" w:rsidP="00DC0E1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DC0E1C" w:rsidRPr="00DC0E1C" w:rsidRDefault="00DC0E1C" w:rsidP="00DC0E1C">
      <w:pPr>
        <w:overflowPunct w:val="0"/>
        <w:spacing w:line="276" w:lineRule="auto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  <w:szCs w:val="21"/>
        </w:rPr>
      </w:pPr>
      <w:r w:rsidRPr="00DC0E1C">
        <w:rPr>
          <w:rFonts w:ascii="ＭＳ 明朝" w:eastAsia="ＭＳ 明朝" w:hAnsi="Times New Roman" w:cs="ＭＳ 明朝" w:hint="eastAsia"/>
          <w:color w:val="000000"/>
          <w:kern w:val="0"/>
          <w:sz w:val="24"/>
        </w:rPr>
        <w:t>※通所費助成の方法</w:t>
      </w:r>
    </w:p>
    <w:p w:rsidR="00DC0E1C" w:rsidRPr="00DC0E1C" w:rsidRDefault="00DC0E1C" w:rsidP="00DC0E1C">
      <w:pPr>
        <w:overflowPunct w:val="0"/>
        <w:spacing w:line="276" w:lineRule="auto"/>
        <w:ind w:left="242" w:hangingChars="100" w:hanging="24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  <w:szCs w:val="21"/>
        </w:rPr>
      </w:pPr>
      <w:r w:rsidRPr="00DC0E1C">
        <w:rPr>
          <w:rFonts w:ascii="ＭＳ 明朝" w:eastAsia="ＭＳ 明朝" w:hAnsi="Times New Roman" w:cs="ＭＳ 明朝" w:hint="eastAsia"/>
          <w:color w:val="000000"/>
          <w:kern w:val="0"/>
          <w:sz w:val="24"/>
        </w:rPr>
        <w:t>①別紙様式第３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</w:rPr>
        <w:t>号　椎葉村心身障害児通所支援事業所等交通費助成申請書を通所する</w:t>
      </w:r>
      <w:r w:rsidRPr="00DC0E1C">
        <w:rPr>
          <w:rFonts w:ascii="ＭＳ 明朝" w:eastAsia="ＭＳ 明朝" w:hAnsi="Times New Roman" w:cs="ＭＳ 明朝" w:hint="eastAsia"/>
          <w:color w:val="000000"/>
          <w:kern w:val="0"/>
          <w:sz w:val="24"/>
        </w:rPr>
        <w:t>施設へ持参し、施設の証明を受けます。</w:t>
      </w:r>
    </w:p>
    <w:p w:rsidR="00DC0E1C" w:rsidRPr="00DC0E1C" w:rsidRDefault="00DC0E1C" w:rsidP="00DC0E1C">
      <w:pPr>
        <w:overflowPunct w:val="0"/>
        <w:spacing w:line="276" w:lineRule="auto"/>
        <w:ind w:left="242" w:hangingChars="100" w:hanging="24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  <w:szCs w:val="21"/>
        </w:rPr>
      </w:pPr>
      <w:r w:rsidRPr="00DC0E1C">
        <w:rPr>
          <w:rFonts w:ascii="ＭＳ 明朝" w:eastAsia="ＭＳ 明朝" w:hAnsi="Times New Roman" w:cs="ＭＳ 明朝" w:hint="eastAsia"/>
          <w:color w:val="000000"/>
          <w:kern w:val="0"/>
          <w:sz w:val="24"/>
        </w:rPr>
        <w:t>②椎葉村心身障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</w:rPr>
        <w:t>害児通所支援事業所等交通費助成申請書の申請者欄に押印して、月ご</w:t>
      </w:r>
      <w:r w:rsidRPr="00DC0E1C">
        <w:rPr>
          <w:rFonts w:ascii="ＭＳ 明朝" w:eastAsia="ＭＳ 明朝" w:hAnsi="Times New Roman" w:cs="ＭＳ 明朝" w:hint="eastAsia"/>
          <w:color w:val="000000"/>
          <w:kern w:val="0"/>
          <w:sz w:val="24"/>
        </w:rPr>
        <w:t>とに福祉保健課福祉グループへ提出。</w:t>
      </w:r>
    </w:p>
    <w:p w:rsidR="007A5695" w:rsidRPr="00DC0E1C" w:rsidRDefault="00DC0E1C" w:rsidP="00DC0E1C">
      <w:pPr>
        <w:overflowPunct w:val="0"/>
        <w:spacing w:line="276" w:lineRule="auto"/>
        <w:ind w:left="242" w:hangingChars="100" w:hanging="24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  <w:szCs w:val="21"/>
        </w:rPr>
      </w:pPr>
      <w:r w:rsidRPr="00DC0E1C">
        <w:rPr>
          <w:rFonts w:ascii="ＭＳ 明朝" w:eastAsia="ＭＳ 明朝" w:hAnsi="Times New Roman" w:cs="ＭＳ 明朝" w:hint="eastAsia"/>
          <w:color w:val="000000"/>
          <w:kern w:val="0"/>
          <w:sz w:val="24"/>
        </w:rPr>
        <w:t>③基本的に月ご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</w:rPr>
        <w:t>との提出ですが、通所最終日の翌日から起算して６ヶ月以内に請求手</w:t>
      </w:r>
      <w:r w:rsidRPr="00DC0E1C">
        <w:rPr>
          <w:rFonts w:ascii="ＭＳ 明朝" w:eastAsia="ＭＳ 明朝" w:hAnsi="Times New Roman" w:cs="ＭＳ 明朝" w:hint="eastAsia"/>
          <w:color w:val="000000"/>
          <w:kern w:val="0"/>
          <w:sz w:val="24"/>
        </w:rPr>
        <w:t>続きを行ってください。それ以降の請求は認められません。ただし３月分に関して　は４月１０日までに行ってください。</w:t>
      </w:r>
    </w:p>
    <w:sectPr w:rsidR="007A5695" w:rsidRPr="00DC0E1C" w:rsidSect="00DC0E1C"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105"/>
    <w:rsid w:val="00017BC9"/>
    <w:rsid w:val="006137AE"/>
    <w:rsid w:val="007A5695"/>
    <w:rsid w:val="00A27105"/>
    <w:rsid w:val="00BA3733"/>
    <w:rsid w:val="00CD75E9"/>
    <w:rsid w:val="00DC0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49B21959-CCCD-4709-8D4E-A55959A52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椎葉　良覚</dc:creator>
  <cp:lastModifiedBy>甲斐　顕正</cp:lastModifiedBy>
  <cp:revision>3</cp:revision>
  <dcterms:created xsi:type="dcterms:W3CDTF">2018-09-10T05:49:00Z</dcterms:created>
  <dcterms:modified xsi:type="dcterms:W3CDTF">2018-09-18T05:52:00Z</dcterms:modified>
</cp:coreProperties>
</file>