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5DCB" w:rsidRPr="0071450D" w:rsidRDefault="008A0AE0">
      <w:pPr>
        <w:rPr>
          <w:rFonts w:ascii="ＭＳ 明朝" w:eastAsia="ＭＳ 明朝" w:hAnsi="Century"/>
        </w:rPr>
      </w:pPr>
      <w:r w:rsidRPr="0071450D">
        <w:rPr>
          <w:rFonts w:ascii="ＭＳ 明朝" w:eastAsia="ＭＳ 明朝" w:hAnsi="Century" w:hint="eastAsia"/>
          <w:color w:val="000000" w:themeColor="text1"/>
          <w:kern w:val="0"/>
        </w:rPr>
        <w:t>様式第２号（第６条関係）</w:t>
      </w:r>
    </w:p>
    <w:p w:rsidR="00A55DCB" w:rsidRPr="0071450D" w:rsidRDefault="008A0AE0">
      <w:pPr>
        <w:wordWrap w:val="0"/>
        <w:jc w:val="right"/>
        <w:rPr>
          <w:rFonts w:ascii="ＭＳ 明朝" w:eastAsia="ＭＳ 明朝" w:hAnsi="ＭＳ 明朝"/>
        </w:rPr>
      </w:pPr>
      <w:r w:rsidRPr="0071450D">
        <w:rPr>
          <w:rFonts w:ascii="ＭＳ 明朝" w:eastAsia="ＭＳ 明朝" w:hAnsi="ＭＳ 明朝" w:hint="eastAsia"/>
          <w:color w:val="000000" w:themeColor="text1"/>
        </w:rPr>
        <w:t xml:space="preserve">文書番号　</w:t>
      </w:r>
    </w:p>
    <w:p w:rsidR="00A55DCB" w:rsidRPr="0071450D" w:rsidRDefault="008A0AE0">
      <w:pPr>
        <w:wordWrap w:val="0"/>
        <w:jc w:val="right"/>
        <w:rPr>
          <w:rFonts w:ascii="ＭＳ 明朝" w:eastAsia="ＭＳ 明朝" w:hAnsi="ＭＳ 明朝"/>
        </w:rPr>
      </w:pPr>
      <w:r w:rsidRPr="0071450D">
        <w:rPr>
          <w:rFonts w:ascii="ＭＳ 明朝" w:eastAsia="ＭＳ 明朝" w:hAnsi="ＭＳ 明朝" w:hint="eastAsia"/>
          <w:color w:val="000000" w:themeColor="text1"/>
        </w:rPr>
        <w:t xml:space="preserve">　年月日　</w:t>
      </w:r>
    </w:p>
    <w:p w:rsidR="00A55DCB" w:rsidRPr="0071450D" w:rsidRDefault="00A55DCB">
      <w:pPr>
        <w:rPr>
          <w:rFonts w:ascii="ＭＳ 明朝" w:eastAsia="ＭＳ 明朝" w:hAnsi="ＭＳ 明朝"/>
        </w:rPr>
      </w:pPr>
    </w:p>
    <w:p w:rsidR="00A55DCB" w:rsidRPr="0071450D" w:rsidRDefault="00A55DCB">
      <w:pPr>
        <w:rPr>
          <w:rFonts w:ascii="ＭＳ 明朝" w:eastAsia="ＭＳ 明朝" w:hAnsi="ＭＳ 明朝"/>
        </w:rPr>
      </w:pPr>
    </w:p>
    <w:p w:rsidR="00A55DCB" w:rsidRPr="0071450D" w:rsidRDefault="00A55DCB">
      <w:pPr>
        <w:rPr>
          <w:rFonts w:ascii="ＭＳ 明朝" w:eastAsia="ＭＳ 明朝" w:hAnsi="ＭＳ 明朝"/>
        </w:rPr>
      </w:pPr>
    </w:p>
    <w:p w:rsidR="00A55DCB" w:rsidRPr="0071450D" w:rsidRDefault="007A382B">
      <w:pPr>
        <w:jc w:val="center"/>
        <w:rPr>
          <w:rFonts w:ascii="ＭＳ 明朝" w:eastAsia="ＭＳ 明朝" w:hAnsi="ＭＳ 明朝"/>
        </w:rPr>
      </w:pPr>
      <w:r>
        <w:rPr>
          <w:rFonts w:ascii="ＭＳ 明朝" w:eastAsia="ＭＳ 明朝" w:hAnsi="ＭＳ 明朝" w:hint="eastAsia"/>
          <w:color w:val="000000" w:themeColor="text1"/>
        </w:rPr>
        <w:t>椎葉村</w:t>
      </w:r>
      <w:r w:rsidR="008A0AE0" w:rsidRPr="0071450D">
        <w:rPr>
          <w:rFonts w:ascii="ＭＳ 明朝" w:eastAsia="ＭＳ 明朝" w:hAnsi="ＭＳ 明朝" w:hint="eastAsia"/>
          <w:color w:val="000000" w:themeColor="text1"/>
        </w:rPr>
        <w:t>被災者生活再建支援金支給決定通知書</w:t>
      </w:r>
    </w:p>
    <w:p w:rsidR="00A55DCB" w:rsidRPr="0071450D" w:rsidRDefault="00A55DCB">
      <w:pPr>
        <w:rPr>
          <w:rFonts w:ascii="ＭＳ 明朝" w:eastAsia="ＭＳ 明朝" w:hAnsi="ＭＳ 明朝"/>
        </w:rPr>
      </w:pPr>
    </w:p>
    <w:p w:rsidR="00A55DCB" w:rsidRPr="0071450D" w:rsidRDefault="00A55DCB">
      <w:pPr>
        <w:rPr>
          <w:rFonts w:ascii="ＭＳ 明朝" w:eastAsia="ＭＳ 明朝" w:hAnsi="ＭＳ 明朝"/>
        </w:rPr>
      </w:pPr>
    </w:p>
    <w:p w:rsidR="00A55DCB" w:rsidRPr="0071450D" w:rsidRDefault="00A55DCB">
      <w:pPr>
        <w:rPr>
          <w:rFonts w:ascii="ＭＳ 明朝" w:eastAsia="ＭＳ 明朝" w:hAnsi="ＭＳ 明朝"/>
        </w:rPr>
      </w:pPr>
    </w:p>
    <w:p w:rsidR="00A55DCB" w:rsidRPr="0071450D" w:rsidRDefault="008A0AE0">
      <w:pPr>
        <w:ind w:firstLineChars="100" w:firstLine="210"/>
        <w:rPr>
          <w:rFonts w:ascii="ＭＳ 明朝" w:eastAsia="ＭＳ 明朝" w:hAnsi="ＭＳ 明朝"/>
        </w:rPr>
      </w:pPr>
      <w:r w:rsidRPr="0071450D">
        <w:rPr>
          <w:rFonts w:ascii="ＭＳ 明朝" w:eastAsia="ＭＳ 明朝" w:hAnsi="ＭＳ 明朝" w:hint="eastAsia"/>
          <w:color w:val="000000" w:themeColor="text1"/>
        </w:rPr>
        <w:t xml:space="preserve">　　　　　　　　　　　様</w:t>
      </w:r>
    </w:p>
    <w:p w:rsidR="00A55DCB" w:rsidRPr="0071450D" w:rsidRDefault="00A55DCB">
      <w:pPr>
        <w:rPr>
          <w:rFonts w:ascii="ＭＳ 明朝" w:eastAsia="ＭＳ 明朝" w:hAnsi="ＭＳ 明朝"/>
        </w:rPr>
      </w:pPr>
    </w:p>
    <w:p w:rsidR="00A55DCB" w:rsidRPr="0071450D" w:rsidRDefault="00A55DCB">
      <w:pPr>
        <w:ind w:right="960"/>
        <w:jc w:val="left"/>
        <w:rPr>
          <w:rFonts w:ascii="ＭＳ 明朝" w:eastAsia="ＭＳ 明朝" w:hAnsi="ＭＳ 明朝"/>
        </w:rPr>
      </w:pPr>
    </w:p>
    <w:p w:rsidR="00A55DCB" w:rsidRPr="0071450D" w:rsidRDefault="007A382B">
      <w:pPr>
        <w:wordWrap w:val="0"/>
        <w:ind w:right="960"/>
        <w:jc w:val="right"/>
        <w:rPr>
          <w:rFonts w:ascii="ＭＳ 明朝" w:eastAsia="ＭＳ 明朝" w:hAnsi="ＭＳ 明朝"/>
        </w:rPr>
      </w:pPr>
      <w:r>
        <w:rPr>
          <w:rFonts w:ascii="ＭＳ 明朝" w:eastAsia="ＭＳ 明朝" w:hAnsi="ＭＳ 明朝" w:hint="eastAsia"/>
          <w:color w:val="000000" w:themeColor="text1"/>
        </w:rPr>
        <w:t>椎葉村長</w:t>
      </w:r>
      <w:r w:rsidR="008A0AE0" w:rsidRPr="0071450D">
        <w:rPr>
          <w:rFonts w:ascii="ＭＳ 明朝" w:eastAsia="ＭＳ 明朝" w:hAnsi="ＭＳ 明朝" w:hint="eastAsia"/>
          <w:color w:val="000000" w:themeColor="text1"/>
        </w:rPr>
        <w:t xml:space="preserve">　　　　　　</w:t>
      </w:r>
    </w:p>
    <w:p w:rsidR="00A55DCB" w:rsidRPr="0071450D" w:rsidRDefault="00A55DCB">
      <w:pPr>
        <w:jc w:val="left"/>
        <w:rPr>
          <w:rFonts w:ascii="ＭＳ 明朝" w:eastAsia="ＭＳ 明朝" w:hAnsi="ＭＳ 明朝"/>
        </w:rPr>
      </w:pPr>
    </w:p>
    <w:p w:rsidR="00A55DCB" w:rsidRPr="0071450D" w:rsidRDefault="00A55DCB">
      <w:pPr>
        <w:rPr>
          <w:rFonts w:ascii="ＭＳ 明朝" w:eastAsia="ＭＳ 明朝" w:hAnsi="ＭＳ 明朝"/>
        </w:rPr>
      </w:pPr>
    </w:p>
    <w:p w:rsidR="00A55DCB" w:rsidRPr="0071450D" w:rsidRDefault="008A0AE0">
      <w:pPr>
        <w:ind w:leftChars="200" w:left="420" w:firstLineChars="200" w:firstLine="420"/>
        <w:rPr>
          <w:rFonts w:ascii="ＭＳ 明朝" w:eastAsia="ＭＳ 明朝" w:hAnsi="ＭＳ 明朝"/>
        </w:rPr>
      </w:pPr>
      <w:r w:rsidRPr="0071450D">
        <w:rPr>
          <w:rFonts w:ascii="ＭＳ 明朝" w:eastAsia="ＭＳ 明朝" w:hAnsi="ＭＳ 明朝" w:hint="eastAsia"/>
          <w:color w:val="000000" w:themeColor="text1"/>
        </w:rPr>
        <w:t>年　　月　　日付けで申請のあった</w:t>
      </w:r>
      <w:r w:rsidR="007A382B">
        <w:rPr>
          <w:rFonts w:ascii="ＭＳ 明朝" w:eastAsia="ＭＳ 明朝" w:hAnsi="ＭＳ 明朝" w:hint="eastAsia"/>
          <w:color w:val="000000" w:themeColor="text1"/>
        </w:rPr>
        <w:t>椎葉村</w:t>
      </w:r>
      <w:r w:rsidRPr="0071450D">
        <w:rPr>
          <w:rFonts w:ascii="ＭＳ 明朝" w:eastAsia="ＭＳ 明朝" w:hAnsi="ＭＳ 明朝" w:hint="eastAsia"/>
          <w:color w:val="000000" w:themeColor="text1"/>
        </w:rPr>
        <w:t>被災者生活再建支援金について、下記のとおり支給しますので通知します。</w:t>
      </w:r>
    </w:p>
    <w:p w:rsidR="00A55DCB" w:rsidRPr="0071450D" w:rsidRDefault="00A55DCB">
      <w:pPr>
        <w:rPr>
          <w:rFonts w:ascii="ＭＳ 明朝" w:eastAsia="ＭＳ 明朝" w:hAnsi="ＭＳ 明朝"/>
        </w:rPr>
      </w:pPr>
    </w:p>
    <w:p w:rsidR="00A55DCB" w:rsidRPr="0071450D" w:rsidRDefault="008A0AE0">
      <w:pPr>
        <w:jc w:val="center"/>
        <w:rPr>
          <w:rFonts w:ascii="ＭＳ 明朝" w:eastAsia="ＭＳ 明朝" w:hAnsi="ＭＳ 明朝"/>
        </w:rPr>
      </w:pPr>
      <w:r w:rsidRPr="0071450D">
        <w:rPr>
          <w:rFonts w:ascii="ＭＳ 明朝" w:eastAsia="ＭＳ 明朝" w:hAnsi="ＭＳ 明朝" w:hint="eastAsia"/>
          <w:color w:val="000000" w:themeColor="text1"/>
        </w:rPr>
        <w:t>記</w:t>
      </w:r>
    </w:p>
    <w:p w:rsidR="00A55DCB" w:rsidRPr="0071450D" w:rsidRDefault="00A55DCB">
      <w:pPr>
        <w:rPr>
          <w:rFonts w:ascii="ＭＳ 明朝" w:eastAsia="ＭＳ 明朝" w:hAnsi="ＭＳ 明朝"/>
        </w:rPr>
      </w:pPr>
    </w:p>
    <w:p w:rsidR="00A55DCB" w:rsidRPr="0071450D" w:rsidRDefault="008A0AE0">
      <w:pPr>
        <w:rPr>
          <w:rFonts w:ascii="ＭＳ 明朝" w:eastAsia="ＭＳ 明朝" w:hAnsi="ＭＳ 明朝"/>
        </w:rPr>
      </w:pPr>
      <w:r w:rsidRPr="0071450D">
        <w:rPr>
          <w:rFonts w:ascii="ＭＳ 明朝" w:eastAsia="ＭＳ 明朝" w:hAnsi="ＭＳ 明朝" w:hint="eastAsia"/>
          <w:color w:val="000000" w:themeColor="text1"/>
        </w:rPr>
        <w:t>１　支給番号　　　第　　　　　　　号</w:t>
      </w:r>
    </w:p>
    <w:p w:rsidR="00A55DCB" w:rsidRPr="0071450D" w:rsidRDefault="00A55DCB">
      <w:pPr>
        <w:rPr>
          <w:rFonts w:ascii="ＭＳ 明朝" w:eastAsia="ＭＳ 明朝" w:hAnsi="ＭＳ 明朝"/>
        </w:rPr>
      </w:pPr>
    </w:p>
    <w:p w:rsidR="00A55DCB" w:rsidRPr="0071450D" w:rsidRDefault="008A0AE0">
      <w:pPr>
        <w:rPr>
          <w:rFonts w:ascii="ＭＳ 明朝" w:eastAsia="ＭＳ 明朝" w:hAnsi="ＭＳ 明朝"/>
        </w:rPr>
      </w:pPr>
      <w:r w:rsidRPr="0071450D">
        <w:rPr>
          <w:rFonts w:ascii="ＭＳ 明朝" w:eastAsia="ＭＳ 明朝" w:hAnsi="ＭＳ 明朝" w:hint="eastAsia"/>
          <w:color w:val="000000" w:themeColor="text1"/>
        </w:rPr>
        <w:t>２　支給金額　　　　　　　　　　　円</w:t>
      </w:r>
    </w:p>
    <w:p w:rsidR="00A55DCB" w:rsidRPr="0071450D" w:rsidRDefault="00A55DCB">
      <w:pPr>
        <w:rPr>
          <w:rFonts w:ascii="ＭＳ 明朝" w:eastAsia="ＭＳ 明朝" w:hAnsi="ＭＳ 明朝"/>
        </w:rPr>
      </w:pPr>
    </w:p>
    <w:p w:rsidR="00A55DCB" w:rsidRPr="0071450D" w:rsidRDefault="008A0AE0">
      <w:pPr>
        <w:rPr>
          <w:rFonts w:ascii="ＭＳ 明朝" w:eastAsia="ＭＳ 明朝" w:hAnsi="ＭＳ 明朝"/>
        </w:rPr>
      </w:pPr>
      <w:r w:rsidRPr="0071450D">
        <w:rPr>
          <w:rFonts w:ascii="ＭＳ 明朝" w:eastAsia="ＭＳ 明朝" w:hAnsi="ＭＳ 明朝" w:hint="eastAsia"/>
          <w:color w:val="000000" w:themeColor="text1"/>
        </w:rPr>
        <w:t>３　支給方法　　　口座振込</w:t>
      </w:r>
    </w:p>
    <w:p w:rsidR="00A55DCB" w:rsidRPr="0071450D" w:rsidRDefault="00A55DCB">
      <w:pPr>
        <w:rPr>
          <w:rFonts w:ascii="ＭＳ 明朝" w:eastAsia="ＭＳ 明朝" w:hAnsi="ＭＳ 明朝"/>
        </w:rPr>
      </w:pPr>
    </w:p>
    <w:p w:rsidR="00A55DCB" w:rsidRPr="0071450D" w:rsidRDefault="008A0AE0">
      <w:pPr>
        <w:rPr>
          <w:rFonts w:ascii="ＭＳ 明朝" w:eastAsia="ＭＳ 明朝" w:hAnsi="ＭＳ 明朝"/>
        </w:rPr>
      </w:pPr>
      <w:r w:rsidRPr="0071450D">
        <w:rPr>
          <w:rFonts w:ascii="ＭＳ 明朝" w:eastAsia="ＭＳ 明朝" w:hAnsi="ＭＳ 明朝" w:hint="eastAsia"/>
          <w:color w:val="000000" w:themeColor="text1"/>
        </w:rPr>
        <w:t>４　支給条件</w:t>
      </w:r>
    </w:p>
    <w:p w:rsidR="00A55DCB" w:rsidRPr="0071450D" w:rsidRDefault="00A55DCB">
      <w:pPr>
        <w:rPr>
          <w:rFonts w:ascii="ＭＳ 明朝" w:eastAsia="ＭＳ 明朝" w:hAnsi="ＭＳ 明朝"/>
        </w:rPr>
      </w:pPr>
    </w:p>
    <w:p w:rsidR="00A55DCB" w:rsidRPr="0071450D" w:rsidRDefault="008A0AE0">
      <w:pPr>
        <w:rPr>
          <w:rFonts w:ascii="ＭＳ 明朝" w:eastAsia="ＭＳ 明朝" w:hAnsi="ＭＳ 明朝"/>
        </w:rPr>
      </w:pPr>
      <w:r w:rsidRPr="0071450D">
        <w:rPr>
          <w:rFonts w:ascii="ＭＳ 明朝" w:eastAsia="ＭＳ 明朝" w:hAnsi="ＭＳ 明朝" w:hint="eastAsia"/>
          <w:color w:val="000000" w:themeColor="text1"/>
        </w:rPr>
        <w:t>５　その他</w:t>
      </w:r>
    </w:p>
    <w:p w:rsidR="00A55DCB" w:rsidRPr="0071450D" w:rsidRDefault="008A0AE0">
      <w:pPr>
        <w:spacing w:line="240" w:lineRule="exact"/>
        <w:ind w:leftChars="100" w:left="410" w:hangingChars="100" w:hanging="200"/>
        <w:jc w:val="left"/>
        <w:rPr>
          <w:rFonts w:ascii="ＭＳ 明朝" w:eastAsia="ＭＳ 明朝" w:hAnsi="ＭＳ 明朝"/>
          <w:sz w:val="20"/>
        </w:rPr>
      </w:pPr>
      <w:r w:rsidRPr="0071450D">
        <w:rPr>
          <w:rFonts w:ascii="ＭＳ 明朝" w:eastAsia="ＭＳ 明朝" w:hAnsi="ＭＳ 明朝" w:hint="eastAsia"/>
          <w:sz w:val="20"/>
        </w:rPr>
        <w:t>・被災対象者が次の各号のいずれかに該当すると認める場合は、当該支給決定の全部又は一部を取り消すことがあります。</w:t>
      </w:r>
    </w:p>
    <w:p w:rsidR="00A55DCB" w:rsidRPr="0071450D" w:rsidRDefault="008A0AE0">
      <w:pPr>
        <w:spacing w:line="240" w:lineRule="exact"/>
        <w:ind w:leftChars="100" w:left="610" w:hangingChars="200" w:hanging="400"/>
        <w:jc w:val="left"/>
        <w:rPr>
          <w:rFonts w:ascii="ＭＳ 明朝" w:eastAsia="ＭＳ 明朝" w:hAnsi="ＭＳ 明朝"/>
          <w:sz w:val="20"/>
        </w:rPr>
      </w:pPr>
      <w:r w:rsidRPr="0071450D">
        <w:rPr>
          <w:rFonts w:ascii="ＭＳ 明朝" w:eastAsia="ＭＳ 明朝" w:hAnsi="ＭＳ 明朝"/>
          <w:sz w:val="20"/>
        </w:rPr>
        <w:t>(</w:t>
      </w:r>
      <w:r w:rsidRPr="0071450D">
        <w:rPr>
          <w:rFonts w:ascii="ＭＳ 明朝" w:eastAsia="ＭＳ 明朝" w:hAnsi="ＭＳ 明朝" w:hint="eastAsia"/>
          <w:sz w:val="20"/>
        </w:rPr>
        <w:t>１</w:t>
      </w:r>
      <w:r w:rsidRPr="0071450D">
        <w:rPr>
          <w:rFonts w:ascii="ＭＳ 明朝" w:eastAsia="ＭＳ 明朝" w:hAnsi="ＭＳ 明朝"/>
          <w:sz w:val="20"/>
        </w:rPr>
        <w:t>)</w:t>
      </w:r>
      <w:r w:rsidRPr="0071450D">
        <w:rPr>
          <w:rFonts w:ascii="ＭＳ 明朝" w:eastAsia="ＭＳ 明朝" w:hAnsi="ＭＳ 明朝" w:hint="eastAsia"/>
          <w:sz w:val="20"/>
        </w:rPr>
        <w:t xml:space="preserve">　偽りその他の不正の手段により支援金の支給の決定又は支給を受けたとき。</w:t>
      </w:r>
    </w:p>
    <w:p w:rsidR="00A55DCB" w:rsidRPr="0071450D" w:rsidRDefault="008A0AE0">
      <w:pPr>
        <w:spacing w:line="240" w:lineRule="exact"/>
        <w:ind w:leftChars="100" w:left="610" w:hangingChars="200" w:hanging="400"/>
        <w:jc w:val="left"/>
        <w:rPr>
          <w:rFonts w:ascii="ＭＳ 明朝" w:eastAsia="ＭＳ 明朝" w:hAnsi="ＭＳ 明朝"/>
          <w:sz w:val="20"/>
        </w:rPr>
      </w:pPr>
      <w:r w:rsidRPr="0071450D">
        <w:rPr>
          <w:rFonts w:ascii="ＭＳ 明朝" w:eastAsia="ＭＳ 明朝" w:hAnsi="ＭＳ 明朝"/>
          <w:sz w:val="20"/>
        </w:rPr>
        <w:t>(</w:t>
      </w:r>
      <w:r w:rsidRPr="0071450D">
        <w:rPr>
          <w:rFonts w:ascii="ＭＳ 明朝" w:eastAsia="ＭＳ 明朝" w:hAnsi="ＭＳ 明朝" w:hint="eastAsia"/>
          <w:sz w:val="20"/>
        </w:rPr>
        <w:t>２</w:t>
      </w:r>
      <w:r w:rsidRPr="0071450D">
        <w:rPr>
          <w:rFonts w:ascii="ＭＳ 明朝" w:eastAsia="ＭＳ 明朝" w:hAnsi="ＭＳ 明朝"/>
          <w:sz w:val="20"/>
        </w:rPr>
        <w:t>)</w:t>
      </w:r>
      <w:r w:rsidR="007A382B">
        <w:rPr>
          <w:rFonts w:ascii="ＭＳ 明朝" w:eastAsia="ＭＳ 明朝" w:hAnsi="ＭＳ 明朝" w:hint="eastAsia"/>
          <w:sz w:val="20"/>
        </w:rPr>
        <w:t xml:space="preserve">　第３</w:t>
      </w:r>
      <w:r w:rsidRPr="0071450D">
        <w:rPr>
          <w:rFonts w:ascii="ＭＳ 明朝" w:eastAsia="ＭＳ 明朝" w:hAnsi="ＭＳ 明朝" w:hint="eastAsia"/>
          <w:sz w:val="20"/>
        </w:rPr>
        <w:t>条の規定による申請内容のとおりに住宅の再建を実施しなかったとき。</w:t>
      </w:r>
    </w:p>
    <w:p w:rsidR="00A55DCB" w:rsidRPr="0071450D" w:rsidRDefault="008A0AE0">
      <w:pPr>
        <w:spacing w:line="240" w:lineRule="exact"/>
        <w:ind w:firstLineChars="100" w:firstLine="200"/>
        <w:rPr>
          <w:rFonts w:ascii="ＭＳ 明朝" w:eastAsia="ＭＳ 明朝" w:hAnsi="ＭＳ 明朝"/>
          <w:sz w:val="20"/>
        </w:rPr>
      </w:pPr>
      <w:r w:rsidRPr="0071450D">
        <w:rPr>
          <w:rFonts w:ascii="ＭＳ 明朝" w:eastAsia="ＭＳ 明朝" w:hAnsi="ＭＳ 明朝"/>
          <w:sz w:val="20"/>
        </w:rPr>
        <w:t>(</w:t>
      </w:r>
      <w:r w:rsidRPr="0071450D">
        <w:rPr>
          <w:rFonts w:ascii="ＭＳ 明朝" w:eastAsia="ＭＳ 明朝" w:hAnsi="ＭＳ 明朝" w:hint="eastAsia"/>
          <w:sz w:val="20"/>
        </w:rPr>
        <w:t>３</w:t>
      </w:r>
      <w:r w:rsidRPr="0071450D">
        <w:rPr>
          <w:rFonts w:ascii="ＭＳ 明朝" w:eastAsia="ＭＳ 明朝" w:hAnsi="ＭＳ 明朝"/>
          <w:sz w:val="20"/>
        </w:rPr>
        <w:t>)</w:t>
      </w:r>
      <w:r w:rsidRPr="0071450D">
        <w:rPr>
          <w:rFonts w:ascii="ＭＳ 明朝" w:eastAsia="ＭＳ 明朝" w:hAnsi="ＭＳ 明朝" w:hint="eastAsia"/>
          <w:sz w:val="20"/>
        </w:rPr>
        <w:t xml:space="preserve">　決定に付した条件に違反するとき。</w:t>
      </w:r>
    </w:p>
    <w:p w:rsidR="00A55DCB" w:rsidRPr="0071450D" w:rsidRDefault="008A0AE0">
      <w:pPr>
        <w:spacing w:line="240" w:lineRule="exact"/>
        <w:ind w:leftChars="100" w:left="610" w:hangingChars="200" w:hanging="400"/>
        <w:rPr>
          <w:rFonts w:ascii="ＭＳ 明朝" w:eastAsia="ＭＳ 明朝" w:hAnsi="ＭＳ 明朝"/>
          <w:sz w:val="20"/>
        </w:rPr>
      </w:pPr>
      <w:r w:rsidRPr="0071450D">
        <w:rPr>
          <w:rFonts w:ascii="ＭＳ 明朝" w:eastAsia="ＭＳ 明朝" w:hAnsi="ＭＳ 明朝"/>
          <w:sz w:val="20"/>
        </w:rPr>
        <w:t>(</w:t>
      </w:r>
      <w:r w:rsidRPr="0071450D">
        <w:rPr>
          <w:rFonts w:ascii="ＭＳ 明朝" w:eastAsia="ＭＳ 明朝" w:hAnsi="ＭＳ 明朝" w:hint="eastAsia"/>
          <w:sz w:val="20"/>
        </w:rPr>
        <w:t>４</w:t>
      </w:r>
      <w:r w:rsidRPr="0071450D">
        <w:rPr>
          <w:rFonts w:ascii="ＭＳ 明朝" w:eastAsia="ＭＳ 明朝" w:hAnsi="ＭＳ 明朝"/>
          <w:sz w:val="20"/>
        </w:rPr>
        <w:t>)</w:t>
      </w:r>
      <w:r w:rsidRPr="0071450D">
        <w:rPr>
          <w:rFonts w:ascii="ＭＳ 明朝" w:eastAsia="ＭＳ 明朝" w:hAnsi="ＭＳ 明朝" w:hint="eastAsia"/>
          <w:sz w:val="20"/>
        </w:rPr>
        <w:t xml:space="preserve">　その他この告示に違反するとき。</w:t>
      </w:r>
    </w:p>
    <w:p w:rsidR="00A55DCB" w:rsidRPr="0071450D" w:rsidRDefault="008A0AE0">
      <w:pPr>
        <w:spacing w:line="240" w:lineRule="exact"/>
        <w:ind w:leftChars="100" w:left="610" w:hangingChars="200" w:hanging="400"/>
        <w:rPr>
          <w:rFonts w:ascii="ＭＳ 明朝" w:eastAsia="ＭＳ 明朝" w:hAnsi="ＭＳ 明朝"/>
        </w:rPr>
      </w:pPr>
      <w:r w:rsidRPr="0071450D">
        <w:rPr>
          <w:rFonts w:ascii="ＭＳ 明朝" w:eastAsia="ＭＳ 明朝" w:hAnsi="ＭＳ 明朝"/>
          <w:color w:val="000000" w:themeColor="text1"/>
          <w:sz w:val="20"/>
        </w:rPr>
        <w:t>(</w:t>
      </w:r>
      <w:r w:rsidRPr="0071450D">
        <w:rPr>
          <w:rFonts w:ascii="ＭＳ 明朝" w:eastAsia="ＭＳ 明朝" w:hAnsi="ＭＳ 明朝" w:hint="eastAsia"/>
          <w:color w:val="000000" w:themeColor="text1"/>
          <w:sz w:val="20"/>
        </w:rPr>
        <w:t>５</w:t>
      </w:r>
      <w:r w:rsidRPr="0071450D">
        <w:rPr>
          <w:rFonts w:ascii="ＭＳ 明朝" w:eastAsia="ＭＳ 明朝" w:hAnsi="ＭＳ 明朝"/>
          <w:color w:val="000000" w:themeColor="text1"/>
          <w:sz w:val="20"/>
        </w:rPr>
        <w:t>)</w:t>
      </w:r>
      <w:r w:rsidRPr="0071450D">
        <w:rPr>
          <w:rFonts w:ascii="ＭＳ 明朝" w:eastAsia="ＭＳ 明朝" w:hAnsi="ＭＳ 明朝" w:hint="eastAsia"/>
          <w:color w:val="000000" w:themeColor="text1"/>
          <w:sz w:val="20"/>
        </w:rPr>
        <w:t xml:space="preserve">　前４号に掲げるもののほか、</w:t>
      </w:r>
      <w:r w:rsidR="00FB1FD0">
        <w:rPr>
          <w:rFonts w:ascii="ＭＳ 明朝" w:eastAsia="ＭＳ 明朝" w:hAnsi="ＭＳ 明朝" w:hint="eastAsia"/>
          <w:color w:val="000000" w:themeColor="text1"/>
          <w:sz w:val="20"/>
        </w:rPr>
        <w:t>村</w:t>
      </w:r>
      <w:r w:rsidRPr="0071450D">
        <w:rPr>
          <w:rFonts w:ascii="ＭＳ 明朝" w:eastAsia="ＭＳ 明朝" w:hAnsi="ＭＳ 明朝" w:hint="eastAsia"/>
          <w:color w:val="000000" w:themeColor="text1"/>
          <w:sz w:val="20"/>
        </w:rPr>
        <w:t>長が当該支給決定を取り消す必要があると認めるとき。</w:t>
      </w:r>
    </w:p>
    <w:p w:rsidR="00A55DCB" w:rsidRPr="0071450D" w:rsidRDefault="008A0AE0">
      <w:pPr>
        <w:spacing w:line="240" w:lineRule="exact"/>
        <w:ind w:leftChars="100" w:left="410" w:hangingChars="100" w:hanging="200"/>
        <w:rPr>
          <w:rFonts w:ascii="ＭＳ 明朝" w:eastAsia="ＭＳ 明朝" w:hAnsi="ＭＳ 明朝"/>
          <w:sz w:val="20"/>
        </w:rPr>
      </w:pPr>
      <w:r w:rsidRPr="0071450D">
        <w:rPr>
          <w:rFonts w:ascii="ＭＳ 明朝" w:eastAsia="ＭＳ 明朝" w:hAnsi="ＭＳ 明朝" w:hint="eastAsia"/>
          <w:color w:val="000000" w:themeColor="text1"/>
          <w:sz w:val="20"/>
        </w:rPr>
        <w:t>・支援金並びに加算金又は延滞金の全部又は一部の返済が滞っているときは、他に支給すべき支援金が</w:t>
      </w:r>
    </w:p>
    <w:p w:rsidR="00A55DCB" w:rsidRPr="0071450D" w:rsidRDefault="008A0AE0">
      <w:pPr>
        <w:spacing w:line="240" w:lineRule="exact"/>
        <w:ind w:firstLineChars="200" w:firstLine="400"/>
        <w:rPr>
          <w:rFonts w:ascii="ＭＳ 明朝" w:eastAsia="ＭＳ 明朝" w:hAnsi="ＭＳ 明朝"/>
          <w:sz w:val="20"/>
        </w:rPr>
      </w:pPr>
      <w:r w:rsidRPr="0071450D">
        <w:rPr>
          <w:rFonts w:ascii="ＭＳ 明朝" w:eastAsia="ＭＳ 明朝" w:hAnsi="ＭＳ 明朝" w:hint="eastAsia"/>
          <w:color w:val="000000" w:themeColor="text1"/>
          <w:sz w:val="20"/>
        </w:rPr>
        <w:t>あっても、相当の限度において支給を一時停止し、又は未納額と相殺することがあります。</w:t>
      </w:r>
    </w:p>
    <w:p w:rsidR="00A55DCB" w:rsidRPr="0071450D" w:rsidRDefault="008A0AE0">
      <w:pPr>
        <w:spacing w:line="240" w:lineRule="exact"/>
        <w:ind w:leftChars="100" w:left="610" w:hangingChars="200" w:hanging="400"/>
        <w:rPr>
          <w:rFonts w:ascii="ＭＳ 明朝" w:eastAsia="ＭＳ 明朝" w:hAnsi="ＭＳ 明朝"/>
        </w:rPr>
      </w:pPr>
      <w:r w:rsidRPr="0071450D">
        <w:rPr>
          <w:rFonts w:ascii="ＭＳ 明朝" w:eastAsia="ＭＳ 明朝" w:hAnsi="ＭＳ 明朝" w:hint="eastAsia"/>
          <w:color w:val="000000" w:themeColor="text1"/>
          <w:sz w:val="20"/>
        </w:rPr>
        <w:t>・延滞金及び加算金にあっては、やむを得ない事情があると認めるときは、被災者の申請により、その全</w:t>
      </w:r>
    </w:p>
    <w:p w:rsidR="00A55DCB" w:rsidRPr="0071450D" w:rsidRDefault="008A0AE0">
      <w:pPr>
        <w:spacing w:line="240" w:lineRule="exact"/>
        <w:ind w:leftChars="200" w:left="620" w:hangingChars="100" w:hanging="200"/>
        <w:rPr>
          <w:rFonts w:ascii="ＭＳ 明朝" w:eastAsia="ＭＳ 明朝" w:hAnsi="ＭＳ 明朝"/>
        </w:rPr>
      </w:pPr>
      <w:r w:rsidRPr="0071450D">
        <w:rPr>
          <w:rFonts w:ascii="ＭＳ 明朝" w:eastAsia="ＭＳ 明朝" w:hAnsi="ＭＳ 明朝" w:hint="eastAsia"/>
          <w:color w:val="000000" w:themeColor="text1"/>
          <w:sz w:val="20"/>
        </w:rPr>
        <w:t>部又は一部を免除することができます。</w:t>
      </w:r>
    </w:p>
    <w:p w:rsidR="00A55DCB" w:rsidRPr="0071450D" w:rsidRDefault="00A55DCB">
      <w:pPr>
        <w:rPr>
          <w:rFonts w:ascii="ＭＳ 明朝" w:eastAsia="ＭＳ 明朝" w:hAnsi="ＭＳ 明朝"/>
        </w:rPr>
      </w:pPr>
    </w:p>
    <w:sectPr w:rsidR="00A55DCB" w:rsidRPr="0071450D" w:rsidSect="007A79F0">
      <w:pgSz w:w="11906" w:h="16838"/>
      <w:pgMar w:top="1134" w:right="1134" w:bottom="1134" w:left="1134" w:header="85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47CE" w:rsidRDefault="00BC47CE">
      <w:r>
        <w:separator/>
      </w:r>
    </w:p>
  </w:endnote>
  <w:endnote w:type="continuationSeparator" w:id="0">
    <w:p w:rsidR="00BC47CE" w:rsidRDefault="00BC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47CE" w:rsidRDefault="00BC47CE">
      <w:r>
        <w:separator/>
      </w:r>
    </w:p>
  </w:footnote>
  <w:footnote w:type="continuationSeparator" w:id="0">
    <w:p w:rsidR="00BC47CE" w:rsidRDefault="00BC4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55DCB"/>
    <w:rsid w:val="000C3DDB"/>
    <w:rsid w:val="0015348A"/>
    <w:rsid w:val="00190C09"/>
    <w:rsid w:val="0021524D"/>
    <w:rsid w:val="00410B8E"/>
    <w:rsid w:val="005C4E8F"/>
    <w:rsid w:val="0071450D"/>
    <w:rsid w:val="0076720F"/>
    <w:rsid w:val="007A382B"/>
    <w:rsid w:val="007A79F0"/>
    <w:rsid w:val="008A0AE0"/>
    <w:rsid w:val="0097676A"/>
    <w:rsid w:val="00A55DCB"/>
    <w:rsid w:val="00B76C0B"/>
    <w:rsid w:val="00BC47CE"/>
    <w:rsid w:val="00C37A1A"/>
    <w:rsid w:val="00FB1F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9F4CFF9-EF48-4189-B362-A96F12C0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Pr>
      <w:rFonts w:cs="Times New Roman"/>
      <w:sz w:val="18"/>
    </w:rPr>
  </w:style>
  <w:style w:type="paragraph" w:styleId="a4">
    <w:name w:val="annotation text"/>
    <w:basedOn w:val="a"/>
    <w:link w:val="a5"/>
    <w:uiPriority w:val="99"/>
    <w:semiHidden/>
    <w:qFormat/>
    <w:pPr>
      <w:jc w:val="left"/>
    </w:pPr>
    <w:rPr>
      <w:rFonts w:ascii="Century" w:eastAsia="ＭＳ 明朝" w:hAnsi="Century"/>
    </w:rPr>
  </w:style>
  <w:style w:type="character" w:customStyle="1" w:styleId="a5">
    <w:name w:val="コメント文字列 (文字)"/>
    <w:basedOn w:val="a0"/>
    <w:link w:val="a4"/>
    <w:uiPriority w:val="99"/>
    <w:locked/>
    <w:rPr>
      <w:rFonts w:cs="Times New Roman"/>
    </w:rPr>
  </w:style>
  <w:style w:type="paragraph" w:styleId="a6">
    <w:name w:val="Balloon Text"/>
    <w:basedOn w:val="a"/>
    <w:link w:val="a7"/>
    <w:uiPriority w:val="99"/>
    <w:semiHidden/>
    <w:rPr>
      <w:rFonts w:asciiTheme="majorHAnsi" w:eastAsiaTheme="majorEastAsia" w:hAnsiTheme="majorHAnsi"/>
      <w:sz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character" w:styleId="a8">
    <w:name w:val="footnote reference"/>
    <w:basedOn w:val="a0"/>
    <w:uiPriority w:val="99"/>
    <w:semiHidden/>
    <w:rPr>
      <w:rFonts w:cs="Times New Roman"/>
      <w:vertAlign w:val="superscript"/>
    </w:rPr>
  </w:style>
  <w:style w:type="character" w:styleId="a9">
    <w:name w:val="endnote reference"/>
    <w:basedOn w:val="a0"/>
    <w:uiPriority w:val="99"/>
    <w:semiHidden/>
    <w:rPr>
      <w:rFonts w:cs="Times New Roman"/>
      <w:vertAlign w:val="superscript"/>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rPr>
  </w:style>
  <w:style w:type="table" w:styleId="ae">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2023-08-01T01:57:00Z</cp:lastPrinted>
  <dcterms:created xsi:type="dcterms:W3CDTF">2025-09-23T05:07:00Z</dcterms:created>
  <dcterms:modified xsi:type="dcterms:W3CDTF">2025-09-23T05:07:00Z</dcterms:modified>
</cp:coreProperties>
</file>