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5F65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別記様式第１号（第３条関係）</w:t>
      </w:r>
    </w:p>
    <w:p w14:paraId="5D0C8A2B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451D83B7" w14:textId="77777777" w:rsidR="00AB7468" w:rsidRPr="00AB7468" w:rsidRDefault="00AB7468" w:rsidP="00AB7468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　　月　　日</w:t>
      </w:r>
    </w:p>
    <w:p w14:paraId="1852D322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3C7A760D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椎葉村長　　　　　　　殿</w:t>
      </w:r>
    </w:p>
    <w:p w14:paraId="410F9B20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0EBF02A1" w14:textId="77777777" w:rsidR="00AB7468" w:rsidRPr="00AB7468" w:rsidRDefault="00AB7468" w:rsidP="00AB7468">
      <w:pPr>
        <w:overflowPunct w:val="0"/>
        <w:ind w:left="388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申請者</w:t>
      </w:r>
    </w:p>
    <w:p w14:paraId="50D49276" w14:textId="77777777" w:rsidR="00AB7468" w:rsidRPr="00AB7468" w:rsidRDefault="00AB7468" w:rsidP="00AB7468">
      <w:pPr>
        <w:overflowPunct w:val="0"/>
        <w:ind w:left="388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住　所</w:t>
      </w:r>
    </w:p>
    <w:p w14:paraId="060386A6" w14:textId="77777777" w:rsidR="00AB7468" w:rsidRPr="00AB7468" w:rsidRDefault="00AB7468" w:rsidP="00AB7468">
      <w:pPr>
        <w:overflowPunct w:val="0"/>
        <w:ind w:left="388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氏　名　　　　　　　　　　　　　印</w:t>
      </w:r>
    </w:p>
    <w:p w14:paraId="5051303F" w14:textId="77777777" w:rsidR="00AB7468" w:rsidRPr="00AB7468" w:rsidRDefault="00AB7468" w:rsidP="00AB7468">
      <w:pPr>
        <w:overflowPunct w:val="0"/>
        <w:ind w:left="388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（法人にあっては名称及び代表者の氏名）</w:t>
      </w:r>
    </w:p>
    <w:p w14:paraId="55B4C597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130D107E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773E750E" w14:textId="77777777" w:rsidR="00AB7468" w:rsidRPr="00AB7468" w:rsidRDefault="00AB7468" w:rsidP="00AB746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補助金等交付申請書</w:t>
      </w:r>
    </w:p>
    <w:p w14:paraId="321D9EA3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355B9321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48A9F3DC" w14:textId="45A52DD6" w:rsidR="00AB7468" w:rsidRDefault="00AB7468" w:rsidP="00AB7468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自然災害</w:t>
      </w: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に伴う農林畜産物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施設復旧</w:t>
      </w: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支援事業費補助金交付要綱に基づく、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自然災害</w:t>
      </w: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に伴う農林畜産物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施設復旧</w:t>
      </w: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支援事業費補助金については、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</w:p>
    <w:p w14:paraId="15283082" w14:textId="55332B44" w:rsidR="00AB7468" w:rsidRPr="00AB7468" w:rsidRDefault="00AB7468" w:rsidP="00AB7468">
      <w:pPr>
        <w:overflowPunct w:val="0"/>
        <w:ind w:firstLineChars="100" w:firstLine="24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円を交付されるよう、椎葉村補助金等の交付に関する規則（昭和</w:t>
      </w:r>
      <w:r w:rsidRPr="00AB746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48</w:t>
      </w: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年規則第</w:t>
      </w:r>
      <w:r w:rsidRPr="00AB746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>11</w:t>
      </w: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号）第３条の規定により、関係書類を添えて申請します。</w:t>
      </w:r>
    </w:p>
    <w:p w14:paraId="41D9A4B2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559026B7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14:paraId="162A2375" w14:textId="77777777" w:rsidR="00AB7468" w:rsidRPr="00AB7468" w:rsidRDefault="00AB7468" w:rsidP="00AB74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添付書類</w:t>
      </w:r>
    </w:p>
    <w:p w14:paraId="699F0556" w14:textId="77777777" w:rsidR="00AB7468" w:rsidRPr="00AB7468" w:rsidRDefault="00AB7468" w:rsidP="00AB7468">
      <w:pPr>
        <w:overflowPunct w:val="0"/>
        <w:ind w:left="24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１．事業実施計画書</w:t>
      </w:r>
    </w:p>
    <w:p w14:paraId="149C992C" w14:textId="77777777" w:rsidR="00AB7468" w:rsidRPr="00AB7468" w:rsidRDefault="00AB7468" w:rsidP="00AB7468">
      <w:pPr>
        <w:overflowPunct w:val="0"/>
        <w:ind w:left="24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２．収支予算書</w:t>
      </w:r>
    </w:p>
    <w:p w14:paraId="56ACFA29" w14:textId="77777777" w:rsidR="00AB7468" w:rsidRPr="00AB7468" w:rsidRDefault="00AB7468" w:rsidP="00AB7468">
      <w:pPr>
        <w:overflowPunct w:val="0"/>
        <w:ind w:left="24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AB746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３．その他必要書類</w:t>
      </w:r>
    </w:p>
    <w:p w14:paraId="1768D691" w14:textId="77777777" w:rsidR="003D5F8C" w:rsidRPr="00AB7468" w:rsidRDefault="003D5F8C"/>
    <w:sectPr w:rsidR="003D5F8C" w:rsidRPr="00AB7468" w:rsidSect="00AB7468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0A"/>
    <w:rsid w:val="003D5F8C"/>
    <w:rsid w:val="00AB7468"/>
    <w:rsid w:val="00F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4D29A"/>
  <w15:chartTrackingRefBased/>
  <w15:docId w15:val="{BFEDA41B-5EBA-4FE8-9C57-A19C606A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幸治</dc:creator>
  <cp:keywords/>
  <dc:description/>
  <cp:lastModifiedBy>椎葉　幸治</cp:lastModifiedBy>
  <cp:revision>2</cp:revision>
  <dcterms:created xsi:type="dcterms:W3CDTF">2024-09-12T09:20:00Z</dcterms:created>
  <dcterms:modified xsi:type="dcterms:W3CDTF">2024-09-12T09:24:00Z</dcterms:modified>
</cp:coreProperties>
</file>