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F4320D" w:rsidRDefault="002D5AB1">
      <w:pPr>
        <w:rPr>
          <w:rFonts w:ascii="ＭＳ Ｐ明朝" w:eastAsia="ＭＳ Ｐ明朝" w:hAnsi="ＭＳ Ｐ明朝"/>
        </w:rPr>
      </w:pPr>
      <w:r w:rsidRPr="00F4320D">
        <w:rPr>
          <w:rFonts w:ascii="ＭＳ Ｐ明朝" w:eastAsia="ＭＳ Ｐ明朝" w:hAnsi="ＭＳ Ｐ明朝" w:hint="eastAsia"/>
        </w:rPr>
        <w:t>様式</w:t>
      </w:r>
      <w:r w:rsidR="007F0ADF" w:rsidRPr="00F4320D">
        <w:rPr>
          <w:rFonts w:ascii="ＭＳ Ｐ明朝" w:eastAsia="ＭＳ Ｐ明朝" w:hAnsi="ＭＳ Ｐ明朝" w:hint="eastAsia"/>
        </w:rPr>
        <w:t>第</w:t>
      </w:r>
      <w:r w:rsidR="00F5704E">
        <w:rPr>
          <w:rFonts w:ascii="ＭＳ Ｐ明朝" w:eastAsia="ＭＳ Ｐ明朝" w:hAnsi="ＭＳ Ｐ明朝" w:hint="eastAsia"/>
        </w:rPr>
        <w:t>3</w:t>
      </w:r>
      <w:r w:rsidR="007F0ADF" w:rsidRPr="00F4320D">
        <w:rPr>
          <w:rFonts w:ascii="ＭＳ Ｐ明朝" w:eastAsia="ＭＳ Ｐ明朝" w:hAnsi="ＭＳ Ｐ明朝" w:hint="eastAsia"/>
        </w:rPr>
        <w:t>号</w:t>
      </w:r>
      <w:r w:rsidR="005A48A2">
        <w:rPr>
          <w:rFonts w:ascii="ＭＳ Ｐ明朝" w:eastAsia="ＭＳ Ｐ明朝" w:hAnsi="ＭＳ Ｐ明朝" w:hint="eastAsia"/>
        </w:rPr>
        <w:t>－</w:t>
      </w:r>
      <w:r w:rsidR="00F5704E">
        <w:rPr>
          <w:rFonts w:ascii="ＭＳ Ｐ明朝" w:eastAsia="ＭＳ Ｐ明朝" w:hAnsi="ＭＳ Ｐ明朝" w:hint="eastAsia"/>
        </w:rPr>
        <w:t>3</w:t>
      </w:r>
      <w:r w:rsidR="00EE5828" w:rsidRPr="00F4320D">
        <w:rPr>
          <w:rFonts w:ascii="ＭＳ Ｐ明朝" w:eastAsia="ＭＳ Ｐ明朝" w:hAnsi="ＭＳ Ｐ明朝" w:hint="eastAsia"/>
        </w:rPr>
        <w:t>（</w:t>
      </w:r>
      <w:r w:rsidR="007B13F1" w:rsidRPr="00F4320D">
        <w:rPr>
          <w:rFonts w:ascii="ＭＳ Ｐ明朝" w:eastAsia="ＭＳ Ｐ明朝" w:hAnsi="ＭＳ Ｐ明朝" w:hint="eastAsia"/>
        </w:rPr>
        <w:t>第</w:t>
      </w:r>
      <w:r w:rsidR="00032144">
        <w:rPr>
          <w:rFonts w:ascii="ＭＳ Ｐ明朝" w:eastAsia="ＭＳ Ｐ明朝" w:hAnsi="ＭＳ Ｐ明朝" w:hint="eastAsia"/>
        </w:rPr>
        <w:t>6</w:t>
      </w:r>
      <w:r w:rsidR="007B13F1" w:rsidRPr="00F4320D">
        <w:rPr>
          <w:rFonts w:ascii="ＭＳ Ｐ明朝" w:eastAsia="ＭＳ Ｐ明朝" w:hAnsi="ＭＳ Ｐ明朝" w:hint="eastAsia"/>
        </w:rPr>
        <w:t>条、第</w:t>
      </w:r>
      <w:r w:rsidR="00032144">
        <w:rPr>
          <w:rFonts w:ascii="ＭＳ Ｐ明朝" w:eastAsia="ＭＳ Ｐ明朝" w:hAnsi="ＭＳ Ｐ明朝" w:hint="eastAsia"/>
        </w:rPr>
        <w:t>9</w:t>
      </w:r>
      <w:bookmarkStart w:id="0" w:name="_GoBack"/>
      <w:bookmarkEnd w:id="0"/>
      <w:r w:rsidR="007B13F1" w:rsidRPr="00F4320D">
        <w:rPr>
          <w:rFonts w:ascii="ＭＳ Ｐ明朝" w:eastAsia="ＭＳ Ｐ明朝" w:hAnsi="ＭＳ Ｐ明朝" w:hint="eastAsia"/>
        </w:rPr>
        <w:t>条関係</w:t>
      </w:r>
      <w:r w:rsidR="00EE5828" w:rsidRPr="00F4320D">
        <w:rPr>
          <w:rFonts w:ascii="ＭＳ Ｐ明朝" w:eastAsia="ＭＳ Ｐ明朝" w:hAnsi="ＭＳ Ｐ明朝" w:hint="eastAsia"/>
        </w:rPr>
        <w:t>）</w:t>
      </w:r>
    </w:p>
    <w:p w:rsidR="002D5AB1" w:rsidRPr="00F4320D" w:rsidRDefault="002D5AB1">
      <w:pPr>
        <w:rPr>
          <w:rFonts w:ascii="ＭＳ Ｐ明朝" w:eastAsia="ＭＳ Ｐ明朝" w:hAnsi="ＭＳ Ｐ明朝"/>
        </w:rPr>
      </w:pPr>
    </w:p>
    <w:p w:rsidR="00C77159" w:rsidRPr="00F4320D" w:rsidRDefault="00C77159" w:rsidP="00C77159">
      <w:pPr>
        <w:ind w:right="210"/>
        <w:jc w:val="center"/>
        <w:rPr>
          <w:rFonts w:ascii="ＭＳ Ｐ明朝" w:eastAsia="ＭＳ Ｐ明朝" w:hAnsi="ＭＳ Ｐ明朝"/>
        </w:rPr>
      </w:pPr>
      <w:r w:rsidRPr="00F4320D">
        <w:rPr>
          <w:rFonts w:ascii="ＭＳ Ｐ明朝" w:eastAsia="ＭＳ Ｐ明朝" w:hAnsi="ＭＳ Ｐ明朝" w:hint="eastAsia"/>
        </w:rPr>
        <w:t>年度色麻町</w:t>
      </w:r>
      <w:bookmarkStart w:id="1" w:name="_Hlk91164540"/>
      <w:r w:rsidRPr="00F4320D">
        <w:rPr>
          <w:rFonts w:ascii="ＭＳ Ｐ明朝" w:eastAsia="ＭＳ Ｐ明朝" w:hAnsi="ＭＳ Ｐ明朝" w:hint="eastAsia"/>
        </w:rPr>
        <w:t>地域子ども・子育て支援事業補助金</w:t>
      </w:r>
      <w:bookmarkEnd w:id="1"/>
    </w:p>
    <w:p w:rsidR="00C77159" w:rsidRPr="00F4320D" w:rsidRDefault="00397B39" w:rsidP="00C77159">
      <w:pPr>
        <w:ind w:right="210"/>
        <w:jc w:val="center"/>
        <w:rPr>
          <w:rFonts w:ascii="ＭＳ Ｐ明朝" w:eastAsia="ＭＳ Ｐ明朝" w:hAnsi="ＭＳ Ｐ明朝"/>
        </w:rPr>
      </w:pPr>
      <w:r w:rsidRPr="00F4320D">
        <w:rPr>
          <w:rFonts w:ascii="ＭＳ Ｐ明朝" w:eastAsia="ＭＳ Ｐ明朝" w:hAnsi="ＭＳ Ｐ明朝" w:hint="eastAsia"/>
        </w:rPr>
        <w:t>事業計画</w:t>
      </w:r>
      <w:r w:rsidR="005F0A1C" w:rsidRPr="00F4320D">
        <w:rPr>
          <w:rFonts w:ascii="ＭＳ Ｐ明朝" w:eastAsia="ＭＳ Ｐ明朝" w:hAnsi="ＭＳ Ｐ明朝" w:hint="eastAsia"/>
        </w:rPr>
        <w:t>書</w:t>
      </w:r>
      <w:r w:rsidR="00C77159" w:rsidRPr="00F4320D">
        <w:rPr>
          <w:rFonts w:ascii="ＭＳ Ｐ明朝" w:eastAsia="ＭＳ Ｐ明朝" w:hAnsi="ＭＳ Ｐ明朝" w:hint="eastAsia"/>
        </w:rPr>
        <w:t xml:space="preserve"> （ </w:t>
      </w:r>
      <w:r w:rsidRPr="00F4320D">
        <w:rPr>
          <w:rFonts w:ascii="ＭＳ Ｐ明朝" w:eastAsia="ＭＳ Ｐ明朝" w:hAnsi="ＭＳ Ｐ明朝" w:hint="eastAsia"/>
        </w:rPr>
        <w:t>実績調書</w:t>
      </w:r>
      <w:r w:rsidR="00C77159" w:rsidRPr="00F4320D">
        <w:rPr>
          <w:rFonts w:ascii="ＭＳ Ｐ明朝" w:eastAsia="ＭＳ Ｐ明朝" w:hAnsi="ＭＳ Ｐ明朝" w:hint="eastAsia"/>
        </w:rPr>
        <w:t xml:space="preserve"> ）</w:t>
      </w:r>
    </w:p>
    <w:p w:rsidR="00C77159" w:rsidRDefault="00C77159" w:rsidP="002D5AB1">
      <w:pPr>
        <w:ind w:right="210"/>
        <w:rPr>
          <w:rFonts w:ascii="ＭＳ Ｐ明朝" w:eastAsia="ＭＳ Ｐ明朝" w:hAnsi="ＭＳ Ｐ明朝"/>
        </w:rPr>
      </w:pPr>
    </w:p>
    <w:p w:rsidR="001E18FC" w:rsidRPr="003A6284" w:rsidRDefault="003A6284" w:rsidP="002D5AB1">
      <w:pPr>
        <w:ind w:right="210"/>
        <w:rPr>
          <w:rFonts w:ascii="ＭＳ Ｐ明朝" w:eastAsia="ＭＳ Ｐ明朝" w:hAnsi="ＭＳ Ｐ明朝"/>
          <w:u w:val="single"/>
        </w:rPr>
      </w:pPr>
      <w:r w:rsidRPr="003A6284">
        <w:rPr>
          <w:rFonts w:ascii="ＭＳ Ｐ明朝" w:eastAsia="ＭＳ Ｐ明朝" w:hAnsi="ＭＳ Ｐ明朝" w:hint="eastAsia"/>
          <w:u w:val="single"/>
        </w:rPr>
        <w:t>事業名 ： 地域子育て支援拠点事業</w:t>
      </w:r>
      <w:r w:rsidR="006139EC">
        <w:rPr>
          <w:rFonts w:ascii="ＭＳ Ｐ明朝" w:eastAsia="ＭＳ Ｐ明朝" w:hAnsi="ＭＳ Ｐ明朝" w:hint="eastAsia"/>
          <w:u w:val="single"/>
        </w:rPr>
        <w:t xml:space="preserve">　</w:t>
      </w:r>
    </w:p>
    <w:p w:rsidR="003A6284" w:rsidRDefault="003A6284" w:rsidP="002D5AB1">
      <w:pPr>
        <w:ind w:right="210"/>
        <w:rPr>
          <w:rFonts w:ascii="ＭＳ Ｐ明朝" w:eastAsia="ＭＳ Ｐ明朝" w:hAnsi="ＭＳ Ｐ明朝"/>
        </w:rPr>
      </w:pPr>
    </w:p>
    <w:p w:rsidR="00BE4CF6" w:rsidRPr="003A6284" w:rsidRDefault="002D5AB1" w:rsidP="003A6284">
      <w:pPr>
        <w:ind w:right="210"/>
        <w:jc w:val="left"/>
        <w:rPr>
          <w:rFonts w:ascii="ＭＳ Ｐ明朝" w:eastAsia="ＭＳ Ｐ明朝" w:hAnsi="ＭＳ Ｐ明朝"/>
          <w:sz w:val="20"/>
          <w:szCs w:val="20"/>
        </w:rPr>
      </w:pPr>
      <w:r w:rsidRPr="003A6284">
        <w:rPr>
          <w:rFonts w:ascii="ＭＳ Ｐ明朝" w:eastAsia="ＭＳ Ｐ明朝" w:hAnsi="ＭＳ Ｐ明朝" w:hint="eastAsia"/>
        </w:rPr>
        <w:t>施設名</w:t>
      </w:r>
      <w:r w:rsidR="003A6284" w:rsidRPr="003A6284">
        <w:rPr>
          <w:rFonts w:ascii="ＭＳ Ｐ明朝" w:eastAsia="ＭＳ Ｐ明朝" w:hAnsi="ＭＳ Ｐ明朝" w:hint="eastAsia"/>
        </w:rPr>
        <w:t xml:space="preserve"> ： </w:t>
      </w:r>
    </w:p>
    <w:tbl>
      <w:tblPr>
        <w:tblStyle w:val="a7"/>
        <w:tblW w:w="10546" w:type="dxa"/>
        <w:tblLayout w:type="fixed"/>
        <w:tblLook w:val="04A0" w:firstRow="1" w:lastRow="0" w:firstColumn="1" w:lastColumn="0" w:noHBand="0" w:noVBand="1"/>
      </w:tblPr>
      <w:tblGrid>
        <w:gridCol w:w="594"/>
        <w:gridCol w:w="3550"/>
        <w:gridCol w:w="3201"/>
        <w:gridCol w:w="3201"/>
      </w:tblGrid>
      <w:tr w:rsidR="005B4F7C" w:rsidRPr="00D25157" w:rsidTr="003A6284">
        <w:trPr>
          <w:trHeight w:val="444"/>
        </w:trPr>
        <w:tc>
          <w:tcPr>
            <w:tcW w:w="594" w:type="dxa"/>
            <w:vAlign w:val="center"/>
          </w:tcPr>
          <w:p w:rsidR="005B4F7C" w:rsidRPr="00D25157" w:rsidRDefault="005B4F7C" w:rsidP="000252CE">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Ｎｏ.</w:t>
            </w:r>
          </w:p>
        </w:tc>
        <w:tc>
          <w:tcPr>
            <w:tcW w:w="3550" w:type="dxa"/>
            <w:vAlign w:val="center"/>
          </w:tcPr>
          <w:p w:rsidR="005B4F7C" w:rsidRPr="00D25157" w:rsidRDefault="005B4F7C" w:rsidP="000252CE">
            <w:pPr>
              <w:jc w:val="center"/>
              <w:rPr>
                <w:rFonts w:ascii="ＭＳ Ｐ明朝" w:eastAsia="ＭＳ Ｐ明朝" w:hAnsi="ＭＳ Ｐ明朝"/>
                <w:sz w:val="20"/>
                <w:szCs w:val="20"/>
              </w:rPr>
            </w:pPr>
            <w:r>
              <w:rPr>
                <w:rFonts w:ascii="ＭＳ Ｐ明朝" w:eastAsia="ＭＳ Ｐ明朝" w:hAnsi="ＭＳ Ｐ明朝" w:hint="eastAsia"/>
                <w:sz w:val="20"/>
                <w:szCs w:val="20"/>
              </w:rPr>
              <w:t>類　　型</w:t>
            </w:r>
          </w:p>
        </w:tc>
        <w:tc>
          <w:tcPr>
            <w:tcW w:w="3201" w:type="dxa"/>
            <w:tcBorders>
              <w:bottom w:val="nil"/>
            </w:tcBorders>
            <w:vAlign w:val="center"/>
          </w:tcPr>
          <w:p w:rsidR="005B4F7C" w:rsidRPr="00D25157" w:rsidRDefault="005B4F7C" w:rsidP="000252CE">
            <w:pPr>
              <w:jc w:val="center"/>
              <w:rPr>
                <w:rFonts w:ascii="ＭＳ Ｐ明朝" w:eastAsia="ＭＳ Ｐ明朝" w:hAnsi="ＭＳ Ｐ明朝"/>
                <w:sz w:val="20"/>
                <w:szCs w:val="20"/>
              </w:rPr>
            </w:pPr>
            <w:r>
              <w:rPr>
                <w:rFonts w:ascii="ＭＳ Ｐ明朝" w:eastAsia="ＭＳ Ｐ明朝" w:hAnsi="ＭＳ Ｐ明朝" w:hint="eastAsia"/>
                <w:sz w:val="20"/>
                <w:szCs w:val="20"/>
              </w:rPr>
              <w:t>対象経費の支出予定額</w:t>
            </w:r>
          </w:p>
        </w:tc>
        <w:tc>
          <w:tcPr>
            <w:tcW w:w="3201" w:type="dxa"/>
            <w:tcBorders>
              <w:bottom w:val="nil"/>
            </w:tcBorders>
            <w:vAlign w:val="center"/>
          </w:tcPr>
          <w:p w:rsidR="005B4F7C" w:rsidRPr="00D25157" w:rsidRDefault="005B4F7C" w:rsidP="005B4F7C">
            <w:pPr>
              <w:jc w:val="center"/>
              <w:rPr>
                <w:rFonts w:ascii="ＭＳ Ｐ明朝" w:eastAsia="ＭＳ Ｐ明朝" w:hAnsi="ＭＳ Ｐ明朝"/>
                <w:sz w:val="20"/>
                <w:szCs w:val="20"/>
              </w:rPr>
            </w:pPr>
            <w:r>
              <w:rPr>
                <w:rFonts w:ascii="ＭＳ Ｐ明朝" w:eastAsia="ＭＳ Ｐ明朝" w:hAnsi="ＭＳ Ｐ明朝" w:hint="eastAsia"/>
                <w:sz w:val="20"/>
                <w:szCs w:val="20"/>
              </w:rPr>
              <w:t>補助基準額</w:t>
            </w:r>
          </w:p>
        </w:tc>
      </w:tr>
      <w:tr w:rsidR="00954FA7" w:rsidRPr="00D25157" w:rsidTr="003A6284">
        <w:trPr>
          <w:trHeight w:val="444"/>
        </w:trPr>
        <w:tc>
          <w:tcPr>
            <w:tcW w:w="594" w:type="dxa"/>
            <w:vAlign w:val="center"/>
          </w:tcPr>
          <w:p w:rsidR="00954FA7" w:rsidRPr="00D25157" w:rsidRDefault="00954FA7" w:rsidP="0020516C">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p>
        </w:tc>
        <w:tc>
          <w:tcPr>
            <w:tcW w:w="3550" w:type="dxa"/>
            <w:vAlign w:val="center"/>
          </w:tcPr>
          <w:p w:rsidR="00954FA7" w:rsidRPr="00D25157" w:rsidRDefault="00954FA7" w:rsidP="0020516C">
            <w:pPr>
              <w:rPr>
                <w:rFonts w:ascii="ＭＳ Ｐ明朝" w:eastAsia="ＭＳ Ｐ明朝" w:hAnsi="ＭＳ Ｐ明朝"/>
                <w:sz w:val="20"/>
                <w:szCs w:val="20"/>
              </w:rPr>
            </w:pPr>
            <w:r>
              <w:rPr>
                <w:rFonts w:ascii="ＭＳ Ｐ明朝" w:eastAsia="ＭＳ Ｐ明朝" w:hAnsi="ＭＳ Ｐ明朝" w:hint="eastAsia"/>
                <w:sz w:val="20"/>
                <w:szCs w:val="20"/>
              </w:rPr>
              <w:t>一般型</w:t>
            </w:r>
          </w:p>
        </w:tc>
        <w:tc>
          <w:tcPr>
            <w:tcW w:w="3201" w:type="dxa"/>
            <w:vAlign w:val="center"/>
          </w:tcPr>
          <w:p w:rsidR="00954FA7" w:rsidRPr="00D25157" w:rsidRDefault="00954FA7"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3201" w:type="dxa"/>
            <w:vAlign w:val="center"/>
          </w:tcPr>
          <w:p w:rsidR="00954FA7" w:rsidRPr="00D25157" w:rsidRDefault="00954FA7"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954FA7" w:rsidRPr="00D25157" w:rsidTr="003A6284">
        <w:trPr>
          <w:trHeight w:val="444"/>
        </w:trPr>
        <w:tc>
          <w:tcPr>
            <w:tcW w:w="4144" w:type="dxa"/>
            <w:gridSpan w:val="2"/>
            <w:vAlign w:val="center"/>
          </w:tcPr>
          <w:p w:rsidR="00954FA7" w:rsidRDefault="00954FA7" w:rsidP="00BE4CF6">
            <w:pPr>
              <w:jc w:val="center"/>
              <w:rPr>
                <w:rFonts w:ascii="ＭＳ Ｐ明朝" w:eastAsia="ＭＳ Ｐ明朝" w:hAnsi="ＭＳ Ｐ明朝"/>
                <w:sz w:val="20"/>
                <w:szCs w:val="20"/>
              </w:rPr>
            </w:pPr>
            <w:r>
              <w:rPr>
                <w:rFonts w:ascii="ＭＳ Ｐ明朝" w:eastAsia="ＭＳ Ｐ明朝" w:hAnsi="ＭＳ Ｐ明朝" w:hint="eastAsia"/>
                <w:sz w:val="20"/>
                <w:szCs w:val="20"/>
              </w:rPr>
              <w:t>合　　計</w:t>
            </w:r>
          </w:p>
        </w:tc>
        <w:tc>
          <w:tcPr>
            <w:tcW w:w="3201" w:type="dxa"/>
            <w:vAlign w:val="center"/>
          </w:tcPr>
          <w:p w:rsidR="00954FA7" w:rsidRDefault="00954FA7" w:rsidP="000252CE">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3201" w:type="dxa"/>
            <w:vAlign w:val="center"/>
          </w:tcPr>
          <w:p w:rsidR="00954FA7" w:rsidRDefault="00954FA7" w:rsidP="000252CE">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bl>
    <w:p w:rsidR="005A48A2" w:rsidRDefault="005A48A2" w:rsidP="00397B39">
      <w:pPr>
        <w:ind w:right="210"/>
        <w:rPr>
          <w:rFonts w:ascii="ＭＳ Ｐ明朝" w:eastAsia="ＭＳ Ｐ明朝" w:hAnsi="ＭＳ Ｐ明朝"/>
        </w:rPr>
      </w:pPr>
    </w:p>
    <w:p w:rsidR="005A48A2" w:rsidRDefault="00BE4CF6" w:rsidP="00397B39">
      <w:pPr>
        <w:ind w:right="210"/>
        <w:rPr>
          <w:rFonts w:ascii="ＭＳ Ｐ明朝" w:eastAsia="ＭＳ Ｐ明朝" w:hAnsi="ＭＳ Ｐ明朝"/>
        </w:rPr>
      </w:pPr>
      <w:bookmarkStart w:id="2" w:name="_Hlk147858628"/>
      <w:r>
        <w:rPr>
          <w:rFonts w:ascii="ＭＳ Ｐ明朝" w:eastAsia="ＭＳ Ｐ明朝" w:hAnsi="ＭＳ Ｐ明朝" w:hint="eastAsia"/>
        </w:rPr>
        <w:t>(1)</w:t>
      </w:r>
      <w:r w:rsidR="00954FA7">
        <w:rPr>
          <w:rFonts w:ascii="ＭＳ Ｐ明朝" w:eastAsia="ＭＳ Ｐ明朝" w:hAnsi="ＭＳ Ｐ明朝"/>
        </w:rPr>
        <w:t xml:space="preserve"> 一般</w:t>
      </w:r>
      <w:r w:rsidR="00954FA7">
        <w:rPr>
          <w:rFonts w:ascii="ＭＳ Ｐ明朝" w:eastAsia="ＭＳ Ｐ明朝" w:hAnsi="ＭＳ Ｐ明朝" w:hint="eastAsia"/>
        </w:rPr>
        <w:t>型</w:t>
      </w:r>
    </w:p>
    <w:tbl>
      <w:tblPr>
        <w:tblStyle w:val="a7"/>
        <w:tblW w:w="0" w:type="auto"/>
        <w:jc w:val="center"/>
        <w:tblLook w:val="04A0" w:firstRow="1" w:lastRow="0" w:firstColumn="1" w:lastColumn="0" w:noHBand="0" w:noVBand="1"/>
      </w:tblPr>
      <w:tblGrid>
        <w:gridCol w:w="917"/>
        <w:gridCol w:w="917"/>
        <w:gridCol w:w="917"/>
        <w:gridCol w:w="917"/>
        <w:gridCol w:w="917"/>
        <w:gridCol w:w="917"/>
        <w:gridCol w:w="1137"/>
        <w:gridCol w:w="1137"/>
        <w:gridCol w:w="1137"/>
        <w:gridCol w:w="1137"/>
        <w:gridCol w:w="1137"/>
        <w:gridCol w:w="1137"/>
        <w:gridCol w:w="1137"/>
        <w:gridCol w:w="1138"/>
      </w:tblGrid>
      <w:tr w:rsidR="00E853C0" w:rsidTr="00E853C0">
        <w:trPr>
          <w:trHeight w:val="525"/>
          <w:jc w:val="center"/>
        </w:trPr>
        <w:tc>
          <w:tcPr>
            <w:tcW w:w="917" w:type="dxa"/>
            <w:vMerge w:val="restart"/>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年間事業</w:t>
            </w:r>
          </w:p>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実施月数</w:t>
            </w:r>
          </w:p>
        </w:tc>
        <w:tc>
          <w:tcPr>
            <w:tcW w:w="917" w:type="dxa"/>
            <w:vMerge w:val="restart"/>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開設日数</w:t>
            </w:r>
          </w:p>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(週当たり)</w:t>
            </w:r>
          </w:p>
        </w:tc>
        <w:tc>
          <w:tcPr>
            <w:tcW w:w="917" w:type="dxa"/>
            <w:vMerge w:val="restart"/>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開設時間</w:t>
            </w:r>
          </w:p>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(1日当たり)</w:t>
            </w:r>
          </w:p>
        </w:tc>
        <w:tc>
          <w:tcPr>
            <w:tcW w:w="2751" w:type="dxa"/>
            <w:gridSpan w:val="3"/>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専任職員の配置</w:t>
            </w:r>
          </w:p>
        </w:tc>
        <w:tc>
          <w:tcPr>
            <w:tcW w:w="1137" w:type="dxa"/>
            <w:vMerge w:val="restart"/>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平均利用</w:t>
            </w:r>
          </w:p>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親子組数</w:t>
            </w:r>
          </w:p>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(1日当たり)</w:t>
            </w:r>
          </w:p>
        </w:tc>
        <w:tc>
          <w:tcPr>
            <w:tcW w:w="1137" w:type="dxa"/>
            <w:vMerge w:val="restart"/>
            <w:vAlign w:val="center"/>
          </w:tcPr>
          <w:p w:rsidR="00E853C0"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地域の子育て</w:t>
            </w:r>
          </w:p>
          <w:p w:rsidR="00E853C0"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支援活動の</w:t>
            </w:r>
          </w:p>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展開を図る</w:t>
            </w:r>
          </w:p>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ための取組</w:t>
            </w:r>
          </w:p>
        </w:tc>
        <w:tc>
          <w:tcPr>
            <w:tcW w:w="1137" w:type="dxa"/>
            <w:vMerge w:val="restart"/>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地域支援</w:t>
            </w:r>
          </w:p>
        </w:tc>
        <w:tc>
          <w:tcPr>
            <w:tcW w:w="1137" w:type="dxa"/>
            <w:vMerge w:val="restart"/>
            <w:vAlign w:val="center"/>
          </w:tcPr>
          <w:p w:rsidR="00E853C0" w:rsidRPr="00613643" w:rsidRDefault="00E853C0" w:rsidP="00E853C0">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特別支援対応</w:t>
            </w:r>
          </w:p>
        </w:tc>
        <w:tc>
          <w:tcPr>
            <w:tcW w:w="1137" w:type="dxa"/>
            <w:vMerge w:val="restart"/>
            <w:vAlign w:val="center"/>
          </w:tcPr>
          <w:p w:rsidR="00E853C0" w:rsidRPr="00613643" w:rsidRDefault="00E853C0" w:rsidP="00E853C0">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研修代替職員配置加算</w:t>
            </w:r>
          </w:p>
        </w:tc>
        <w:tc>
          <w:tcPr>
            <w:tcW w:w="1137" w:type="dxa"/>
            <w:vMerge w:val="restart"/>
            <w:vAlign w:val="center"/>
          </w:tcPr>
          <w:p w:rsidR="00E853C0"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育児参加</w:t>
            </w:r>
          </w:p>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促進講習</w:t>
            </w:r>
          </w:p>
          <w:p w:rsidR="00E853C0" w:rsidRPr="00613643" w:rsidRDefault="00E853C0" w:rsidP="00E853C0">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休日実施加算</w:t>
            </w:r>
          </w:p>
        </w:tc>
        <w:tc>
          <w:tcPr>
            <w:tcW w:w="1137" w:type="dxa"/>
            <w:vMerge w:val="restart"/>
            <w:vAlign w:val="center"/>
          </w:tcPr>
          <w:p w:rsidR="00E853C0"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対象経費の</w:t>
            </w:r>
          </w:p>
          <w:p w:rsidR="00E853C0" w:rsidRPr="00613643" w:rsidRDefault="00E853C0" w:rsidP="00E853C0">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支出予定額</w:t>
            </w:r>
          </w:p>
        </w:tc>
        <w:tc>
          <w:tcPr>
            <w:tcW w:w="1138" w:type="dxa"/>
            <w:vMerge w:val="restart"/>
            <w:vAlign w:val="center"/>
          </w:tcPr>
          <w:p w:rsidR="00E853C0" w:rsidRPr="00613643" w:rsidRDefault="00E853C0" w:rsidP="003C67C1">
            <w:pPr>
              <w:jc w:val="center"/>
              <w:rPr>
                <w:rFonts w:ascii="ＭＳ Ｐ明朝" w:eastAsia="ＭＳ Ｐ明朝" w:hAnsi="ＭＳ Ｐ明朝"/>
                <w:sz w:val="14"/>
                <w:szCs w:val="14"/>
              </w:rPr>
            </w:pPr>
            <w:r>
              <w:rPr>
                <w:rFonts w:ascii="ＭＳ Ｐ明朝" w:eastAsia="ＭＳ Ｐ明朝" w:hAnsi="ＭＳ Ｐ明朝" w:hint="eastAsia"/>
                <w:sz w:val="14"/>
                <w:szCs w:val="14"/>
              </w:rPr>
              <w:t>補助基準額</w:t>
            </w:r>
          </w:p>
        </w:tc>
      </w:tr>
      <w:tr w:rsidR="00E853C0" w:rsidTr="00E853C0">
        <w:trPr>
          <w:trHeight w:val="292"/>
          <w:jc w:val="center"/>
        </w:trPr>
        <w:tc>
          <w:tcPr>
            <w:tcW w:w="917" w:type="dxa"/>
            <w:vMerge/>
            <w:tcBorders>
              <w:bottom w:val="nil"/>
            </w:tcBorders>
          </w:tcPr>
          <w:p w:rsidR="00E853C0" w:rsidRPr="009A05EA" w:rsidRDefault="00E853C0" w:rsidP="003C67C1">
            <w:pPr>
              <w:rPr>
                <w:rFonts w:ascii="ＭＳ Ｐ明朝" w:eastAsia="ＭＳ Ｐ明朝" w:hAnsi="ＭＳ Ｐ明朝"/>
                <w:sz w:val="15"/>
                <w:szCs w:val="15"/>
              </w:rPr>
            </w:pPr>
          </w:p>
        </w:tc>
        <w:tc>
          <w:tcPr>
            <w:tcW w:w="917" w:type="dxa"/>
            <w:vMerge/>
            <w:tcBorders>
              <w:bottom w:val="nil"/>
            </w:tcBorders>
          </w:tcPr>
          <w:p w:rsidR="00E853C0" w:rsidRDefault="00E853C0" w:rsidP="003C67C1">
            <w:pPr>
              <w:rPr>
                <w:rFonts w:ascii="ＭＳ Ｐ明朝" w:eastAsia="ＭＳ Ｐ明朝" w:hAnsi="ＭＳ Ｐ明朝"/>
                <w:sz w:val="15"/>
                <w:szCs w:val="15"/>
              </w:rPr>
            </w:pPr>
          </w:p>
        </w:tc>
        <w:tc>
          <w:tcPr>
            <w:tcW w:w="917" w:type="dxa"/>
            <w:vMerge/>
            <w:tcBorders>
              <w:bottom w:val="nil"/>
            </w:tcBorders>
          </w:tcPr>
          <w:p w:rsidR="00E853C0" w:rsidRDefault="00E853C0" w:rsidP="003C67C1">
            <w:pPr>
              <w:rPr>
                <w:rFonts w:ascii="ＭＳ Ｐ明朝" w:eastAsia="ＭＳ Ｐ明朝" w:hAnsi="ＭＳ Ｐ明朝"/>
                <w:sz w:val="15"/>
                <w:szCs w:val="15"/>
              </w:rPr>
            </w:pPr>
          </w:p>
        </w:tc>
        <w:tc>
          <w:tcPr>
            <w:tcW w:w="917" w:type="dxa"/>
            <w:tcBorders>
              <w:bottom w:val="nil"/>
            </w:tcBorders>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常勤職員</w:t>
            </w:r>
          </w:p>
        </w:tc>
        <w:tc>
          <w:tcPr>
            <w:tcW w:w="917" w:type="dxa"/>
            <w:tcBorders>
              <w:bottom w:val="nil"/>
            </w:tcBorders>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非常勤職員</w:t>
            </w:r>
          </w:p>
        </w:tc>
        <w:tc>
          <w:tcPr>
            <w:tcW w:w="917" w:type="dxa"/>
            <w:tcBorders>
              <w:bottom w:val="nil"/>
            </w:tcBorders>
            <w:vAlign w:val="center"/>
          </w:tcPr>
          <w:p w:rsidR="00E853C0" w:rsidRPr="00613643" w:rsidRDefault="00E853C0" w:rsidP="003C67C1">
            <w:pPr>
              <w:jc w:val="center"/>
              <w:rPr>
                <w:rFonts w:ascii="ＭＳ Ｐ明朝" w:eastAsia="ＭＳ Ｐ明朝" w:hAnsi="ＭＳ Ｐ明朝"/>
                <w:sz w:val="14"/>
                <w:szCs w:val="14"/>
              </w:rPr>
            </w:pPr>
            <w:r w:rsidRPr="00613643">
              <w:rPr>
                <w:rFonts w:ascii="ＭＳ Ｐ明朝" w:eastAsia="ＭＳ Ｐ明朝" w:hAnsi="ＭＳ Ｐ明朝" w:hint="eastAsia"/>
                <w:sz w:val="14"/>
                <w:szCs w:val="14"/>
              </w:rPr>
              <w:t>合計</w:t>
            </w:r>
          </w:p>
        </w:tc>
        <w:tc>
          <w:tcPr>
            <w:tcW w:w="1137" w:type="dxa"/>
            <w:vMerge/>
            <w:tcBorders>
              <w:bottom w:val="nil"/>
            </w:tcBorders>
          </w:tcPr>
          <w:p w:rsidR="00E853C0" w:rsidRPr="00F5704E" w:rsidRDefault="00E853C0" w:rsidP="003C67C1">
            <w:pPr>
              <w:ind w:right="210"/>
              <w:rPr>
                <w:rFonts w:ascii="ＭＳ Ｐ明朝" w:eastAsia="ＭＳ Ｐ明朝" w:hAnsi="ＭＳ Ｐ明朝"/>
                <w:sz w:val="15"/>
                <w:szCs w:val="15"/>
              </w:rPr>
            </w:pPr>
          </w:p>
        </w:tc>
        <w:tc>
          <w:tcPr>
            <w:tcW w:w="1137" w:type="dxa"/>
            <w:vMerge/>
            <w:tcBorders>
              <w:bottom w:val="nil"/>
            </w:tcBorders>
          </w:tcPr>
          <w:p w:rsidR="00E853C0" w:rsidRPr="00F5704E" w:rsidRDefault="00E853C0" w:rsidP="003C67C1">
            <w:pPr>
              <w:ind w:right="210"/>
              <w:rPr>
                <w:rFonts w:ascii="ＭＳ Ｐ明朝" w:eastAsia="ＭＳ Ｐ明朝" w:hAnsi="ＭＳ Ｐ明朝"/>
                <w:sz w:val="15"/>
                <w:szCs w:val="15"/>
              </w:rPr>
            </w:pPr>
          </w:p>
        </w:tc>
        <w:tc>
          <w:tcPr>
            <w:tcW w:w="1137" w:type="dxa"/>
            <w:vMerge/>
            <w:tcBorders>
              <w:bottom w:val="nil"/>
            </w:tcBorders>
          </w:tcPr>
          <w:p w:rsidR="00E853C0" w:rsidRPr="00F5704E" w:rsidRDefault="00E853C0" w:rsidP="003C67C1">
            <w:pPr>
              <w:ind w:right="210"/>
              <w:rPr>
                <w:rFonts w:ascii="ＭＳ Ｐ明朝" w:eastAsia="ＭＳ Ｐ明朝" w:hAnsi="ＭＳ Ｐ明朝"/>
                <w:sz w:val="15"/>
                <w:szCs w:val="15"/>
              </w:rPr>
            </w:pPr>
          </w:p>
        </w:tc>
        <w:tc>
          <w:tcPr>
            <w:tcW w:w="1137" w:type="dxa"/>
            <w:vMerge/>
            <w:tcBorders>
              <w:bottom w:val="nil"/>
            </w:tcBorders>
          </w:tcPr>
          <w:p w:rsidR="00E853C0" w:rsidRPr="00F5704E" w:rsidRDefault="00E853C0" w:rsidP="003C67C1">
            <w:pPr>
              <w:ind w:right="210"/>
              <w:rPr>
                <w:rFonts w:ascii="ＭＳ Ｐ明朝" w:eastAsia="ＭＳ Ｐ明朝" w:hAnsi="ＭＳ Ｐ明朝"/>
                <w:sz w:val="15"/>
                <w:szCs w:val="15"/>
              </w:rPr>
            </w:pPr>
          </w:p>
        </w:tc>
        <w:tc>
          <w:tcPr>
            <w:tcW w:w="1137" w:type="dxa"/>
            <w:vMerge/>
            <w:tcBorders>
              <w:bottom w:val="nil"/>
            </w:tcBorders>
          </w:tcPr>
          <w:p w:rsidR="00E853C0" w:rsidRPr="00F5704E" w:rsidRDefault="00E853C0" w:rsidP="003C67C1">
            <w:pPr>
              <w:ind w:right="210"/>
              <w:rPr>
                <w:rFonts w:ascii="ＭＳ Ｐ明朝" w:eastAsia="ＭＳ Ｐ明朝" w:hAnsi="ＭＳ Ｐ明朝"/>
                <w:sz w:val="15"/>
                <w:szCs w:val="15"/>
              </w:rPr>
            </w:pPr>
          </w:p>
        </w:tc>
        <w:tc>
          <w:tcPr>
            <w:tcW w:w="1137" w:type="dxa"/>
            <w:vMerge/>
            <w:tcBorders>
              <w:bottom w:val="nil"/>
            </w:tcBorders>
          </w:tcPr>
          <w:p w:rsidR="00E853C0" w:rsidRPr="00F5704E" w:rsidRDefault="00E853C0" w:rsidP="003C67C1">
            <w:pPr>
              <w:ind w:right="210"/>
              <w:rPr>
                <w:rFonts w:ascii="ＭＳ Ｐ明朝" w:eastAsia="ＭＳ Ｐ明朝" w:hAnsi="ＭＳ Ｐ明朝"/>
                <w:sz w:val="15"/>
                <w:szCs w:val="15"/>
              </w:rPr>
            </w:pPr>
          </w:p>
        </w:tc>
        <w:tc>
          <w:tcPr>
            <w:tcW w:w="1137" w:type="dxa"/>
            <w:vMerge/>
            <w:tcBorders>
              <w:bottom w:val="nil"/>
            </w:tcBorders>
          </w:tcPr>
          <w:p w:rsidR="00E853C0" w:rsidRPr="00F5704E" w:rsidRDefault="00E853C0" w:rsidP="003C67C1">
            <w:pPr>
              <w:ind w:right="210"/>
              <w:rPr>
                <w:rFonts w:ascii="ＭＳ Ｐ明朝" w:eastAsia="ＭＳ Ｐ明朝" w:hAnsi="ＭＳ Ｐ明朝"/>
                <w:sz w:val="15"/>
                <w:szCs w:val="15"/>
              </w:rPr>
            </w:pPr>
          </w:p>
        </w:tc>
        <w:tc>
          <w:tcPr>
            <w:tcW w:w="1138" w:type="dxa"/>
            <w:vMerge/>
            <w:tcBorders>
              <w:bottom w:val="nil"/>
            </w:tcBorders>
          </w:tcPr>
          <w:p w:rsidR="00E853C0" w:rsidRPr="00F5704E" w:rsidRDefault="00E853C0" w:rsidP="003C67C1">
            <w:pPr>
              <w:ind w:right="210"/>
              <w:rPr>
                <w:rFonts w:ascii="ＭＳ Ｐ明朝" w:eastAsia="ＭＳ Ｐ明朝" w:hAnsi="ＭＳ Ｐ明朝"/>
                <w:sz w:val="15"/>
                <w:szCs w:val="15"/>
              </w:rPr>
            </w:pPr>
          </w:p>
        </w:tc>
      </w:tr>
      <w:tr w:rsidR="00E853C0" w:rsidTr="00E853C0">
        <w:trPr>
          <w:trHeight w:val="198"/>
          <w:jc w:val="center"/>
        </w:trPr>
        <w:tc>
          <w:tcPr>
            <w:tcW w:w="91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①</w:t>
            </w:r>
          </w:p>
        </w:tc>
        <w:tc>
          <w:tcPr>
            <w:tcW w:w="91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②</w:t>
            </w:r>
          </w:p>
        </w:tc>
        <w:tc>
          <w:tcPr>
            <w:tcW w:w="91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③</w:t>
            </w:r>
          </w:p>
        </w:tc>
        <w:tc>
          <w:tcPr>
            <w:tcW w:w="91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④</w:t>
            </w:r>
          </w:p>
        </w:tc>
        <w:tc>
          <w:tcPr>
            <w:tcW w:w="91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⑤</w:t>
            </w:r>
          </w:p>
        </w:tc>
        <w:tc>
          <w:tcPr>
            <w:tcW w:w="91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⑥</w:t>
            </w:r>
          </w:p>
        </w:tc>
        <w:tc>
          <w:tcPr>
            <w:tcW w:w="113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⑦</w:t>
            </w:r>
          </w:p>
        </w:tc>
        <w:tc>
          <w:tcPr>
            <w:tcW w:w="113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⑧</w:t>
            </w:r>
          </w:p>
        </w:tc>
        <w:tc>
          <w:tcPr>
            <w:tcW w:w="113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⑨</w:t>
            </w:r>
          </w:p>
        </w:tc>
        <w:tc>
          <w:tcPr>
            <w:tcW w:w="113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⑩</w:t>
            </w:r>
          </w:p>
        </w:tc>
        <w:tc>
          <w:tcPr>
            <w:tcW w:w="113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⑪</w:t>
            </w:r>
          </w:p>
        </w:tc>
        <w:tc>
          <w:tcPr>
            <w:tcW w:w="113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⑫</w:t>
            </w:r>
          </w:p>
        </w:tc>
        <w:tc>
          <w:tcPr>
            <w:tcW w:w="1137"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⑬</w:t>
            </w:r>
          </w:p>
        </w:tc>
        <w:tc>
          <w:tcPr>
            <w:tcW w:w="1138" w:type="dxa"/>
            <w:tcBorders>
              <w:top w:val="nil"/>
            </w:tcBorders>
          </w:tcPr>
          <w:p w:rsidR="00E853C0" w:rsidRPr="00E02E25" w:rsidRDefault="00E853C0" w:rsidP="003C67C1">
            <w:pPr>
              <w:jc w:val="right"/>
              <w:rPr>
                <w:rFonts w:ascii="ＭＳ Ｐ明朝" w:eastAsia="ＭＳ Ｐ明朝" w:hAnsi="ＭＳ Ｐ明朝"/>
                <w:sz w:val="15"/>
                <w:szCs w:val="15"/>
              </w:rPr>
            </w:pPr>
            <w:r>
              <w:rPr>
                <w:rFonts w:ascii="ＭＳ Ｐ明朝" w:eastAsia="ＭＳ Ｐ明朝" w:hAnsi="ＭＳ Ｐ明朝" w:hint="eastAsia"/>
                <w:sz w:val="15"/>
                <w:szCs w:val="15"/>
              </w:rPr>
              <w:t>⑭</w:t>
            </w:r>
          </w:p>
        </w:tc>
      </w:tr>
      <w:tr w:rsidR="00E853C0" w:rsidTr="00421523">
        <w:trPr>
          <w:trHeight w:val="901"/>
          <w:jc w:val="center"/>
        </w:trPr>
        <w:tc>
          <w:tcPr>
            <w:tcW w:w="917" w:type="dxa"/>
            <w:vAlign w:val="center"/>
          </w:tcPr>
          <w:p w:rsidR="00E853C0" w:rsidRPr="00E02E25" w:rsidRDefault="00E853C0" w:rsidP="003C67C1">
            <w:pPr>
              <w:jc w:val="right"/>
              <w:rPr>
                <w:rFonts w:ascii="ＭＳ Ｐ明朝" w:eastAsia="ＭＳ Ｐ明朝" w:hAnsi="ＭＳ Ｐ明朝"/>
                <w:sz w:val="15"/>
                <w:szCs w:val="15"/>
              </w:rPr>
            </w:pPr>
          </w:p>
        </w:tc>
        <w:tc>
          <w:tcPr>
            <w:tcW w:w="917" w:type="dxa"/>
            <w:vAlign w:val="center"/>
          </w:tcPr>
          <w:p w:rsidR="00E853C0" w:rsidRPr="00E02E25" w:rsidRDefault="00E853C0" w:rsidP="003C67C1">
            <w:pPr>
              <w:jc w:val="right"/>
              <w:rPr>
                <w:rFonts w:ascii="ＭＳ Ｐ明朝" w:eastAsia="ＭＳ Ｐ明朝" w:hAnsi="ＭＳ Ｐ明朝"/>
                <w:sz w:val="15"/>
                <w:szCs w:val="15"/>
              </w:rPr>
            </w:pPr>
          </w:p>
        </w:tc>
        <w:tc>
          <w:tcPr>
            <w:tcW w:w="917" w:type="dxa"/>
            <w:vAlign w:val="center"/>
          </w:tcPr>
          <w:p w:rsidR="00E853C0" w:rsidRPr="00E02E25" w:rsidRDefault="00E853C0" w:rsidP="003C67C1">
            <w:pPr>
              <w:jc w:val="right"/>
              <w:rPr>
                <w:rFonts w:ascii="ＭＳ Ｐ明朝" w:eastAsia="ＭＳ Ｐ明朝" w:hAnsi="ＭＳ Ｐ明朝"/>
                <w:sz w:val="15"/>
                <w:szCs w:val="15"/>
              </w:rPr>
            </w:pPr>
          </w:p>
        </w:tc>
        <w:tc>
          <w:tcPr>
            <w:tcW w:w="917" w:type="dxa"/>
            <w:vAlign w:val="center"/>
          </w:tcPr>
          <w:p w:rsidR="00E853C0" w:rsidRPr="00E02E25" w:rsidRDefault="00E853C0" w:rsidP="003C67C1">
            <w:pPr>
              <w:jc w:val="right"/>
              <w:rPr>
                <w:rFonts w:ascii="ＭＳ Ｐ明朝" w:eastAsia="ＭＳ Ｐ明朝" w:hAnsi="ＭＳ Ｐ明朝"/>
                <w:sz w:val="15"/>
                <w:szCs w:val="15"/>
              </w:rPr>
            </w:pPr>
          </w:p>
        </w:tc>
        <w:tc>
          <w:tcPr>
            <w:tcW w:w="917" w:type="dxa"/>
            <w:vAlign w:val="center"/>
          </w:tcPr>
          <w:p w:rsidR="00E853C0" w:rsidRPr="00E02E25" w:rsidRDefault="00E853C0" w:rsidP="003C67C1">
            <w:pPr>
              <w:jc w:val="right"/>
              <w:rPr>
                <w:rFonts w:ascii="ＭＳ Ｐ明朝" w:eastAsia="ＭＳ Ｐ明朝" w:hAnsi="ＭＳ Ｐ明朝"/>
                <w:sz w:val="15"/>
                <w:szCs w:val="15"/>
              </w:rPr>
            </w:pPr>
          </w:p>
        </w:tc>
        <w:tc>
          <w:tcPr>
            <w:tcW w:w="917" w:type="dxa"/>
            <w:vAlign w:val="center"/>
          </w:tcPr>
          <w:p w:rsidR="00E853C0" w:rsidRPr="00E02E25" w:rsidRDefault="00E853C0" w:rsidP="003C67C1">
            <w:pPr>
              <w:jc w:val="right"/>
              <w:rPr>
                <w:rFonts w:ascii="ＭＳ Ｐ明朝" w:eastAsia="ＭＳ Ｐ明朝" w:hAnsi="ＭＳ Ｐ明朝"/>
                <w:sz w:val="15"/>
                <w:szCs w:val="15"/>
              </w:rPr>
            </w:pPr>
          </w:p>
        </w:tc>
        <w:tc>
          <w:tcPr>
            <w:tcW w:w="1137" w:type="dxa"/>
            <w:vAlign w:val="center"/>
          </w:tcPr>
          <w:p w:rsidR="00E853C0" w:rsidRPr="00E02E25" w:rsidRDefault="00E853C0" w:rsidP="003C67C1">
            <w:pPr>
              <w:jc w:val="right"/>
              <w:rPr>
                <w:rFonts w:ascii="ＭＳ Ｐ明朝" w:eastAsia="ＭＳ Ｐ明朝" w:hAnsi="ＭＳ Ｐ明朝"/>
                <w:sz w:val="15"/>
                <w:szCs w:val="15"/>
              </w:rPr>
            </w:pPr>
          </w:p>
        </w:tc>
        <w:tc>
          <w:tcPr>
            <w:tcW w:w="1137" w:type="dxa"/>
            <w:vAlign w:val="center"/>
          </w:tcPr>
          <w:p w:rsidR="00E853C0" w:rsidRPr="00E02E25" w:rsidRDefault="00E853C0" w:rsidP="003C67C1">
            <w:pPr>
              <w:jc w:val="right"/>
              <w:rPr>
                <w:rFonts w:ascii="ＭＳ Ｐ明朝" w:eastAsia="ＭＳ Ｐ明朝" w:hAnsi="ＭＳ Ｐ明朝"/>
                <w:sz w:val="15"/>
                <w:szCs w:val="15"/>
              </w:rPr>
            </w:pPr>
          </w:p>
        </w:tc>
        <w:tc>
          <w:tcPr>
            <w:tcW w:w="1137" w:type="dxa"/>
            <w:vAlign w:val="center"/>
          </w:tcPr>
          <w:p w:rsidR="00E853C0" w:rsidRPr="00E02E25" w:rsidRDefault="00E853C0" w:rsidP="003C67C1">
            <w:pPr>
              <w:jc w:val="right"/>
              <w:rPr>
                <w:rFonts w:ascii="ＭＳ Ｐ明朝" w:eastAsia="ＭＳ Ｐ明朝" w:hAnsi="ＭＳ Ｐ明朝"/>
                <w:sz w:val="15"/>
                <w:szCs w:val="15"/>
              </w:rPr>
            </w:pPr>
          </w:p>
        </w:tc>
        <w:tc>
          <w:tcPr>
            <w:tcW w:w="1137" w:type="dxa"/>
            <w:vAlign w:val="center"/>
          </w:tcPr>
          <w:p w:rsidR="00E853C0" w:rsidRPr="00E02E25" w:rsidRDefault="00E853C0" w:rsidP="003C67C1">
            <w:pPr>
              <w:jc w:val="right"/>
              <w:rPr>
                <w:rFonts w:ascii="ＭＳ Ｐ明朝" w:eastAsia="ＭＳ Ｐ明朝" w:hAnsi="ＭＳ Ｐ明朝"/>
                <w:sz w:val="15"/>
                <w:szCs w:val="15"/>
              </w:rPr>
            </w:pPr>
          </w:p>
        </w:tc>
        <w:tc>
          <w:tcPr>
            <w:tcW w:w="1137" w:type="dxa"/>
            <w:vAlign w:val="center"/>
          </w:tcPr>
          <w:p w:rsidR="00E853C0" w:rsidRPr="00E02E25" w:rsidRDefault="00E853C0" w:rsidP="003C67C1">
            <w:pPr>
              <w:jc w:val="right"/>
              <w:rPr>
                <w:rFonts w:ascii="ＭＳ Ｐ明朝" w:eastAsia="ＭＳ Ｐ明朝" w:hAnsi="ＭＳ Ｐ明朝"/>
                <w:sz w:val="15"/>
                <w:szCs w:val="15"/>
              </w:rPr>
            </w:pPr>
          </w:p>
        </w:tc>
        <w:tc>
          <w:tcPr>
            <w:tcW w:w="1137" w:type="dxa"/>
            <w:vAlign w:val="center"/>
          </w:tcPr>
          <w:p w:rsidR="00E853C0" w:rsidRPr="00E02E25" w:rsidRDefault="00E853C0" w:rsidP="003C67C1">
            <w:pPr>
              <w:jc w:val="right"/>
              <w:rPr>
                <w:rFonts w:ascii="ＭＳ Ｐ明朝" w:eastAsia="ＭＳ Ｐ明朝" w:hAnsi="ＭＳ Ｐ明朝"/>
                <w:sz w:val="15"/>
                <w:szCs w:val="15"/>
              </w:rPr>
            </w:pPr>
          </w:p>
        </w:tc>
        <w:tc>
          <w:tcPr>
            <w:tcW w:w="1137" w:type="dxa"/>
            <w:vAlign w:val="center"/>
          </w:tcPr>
          <w:p w:rsidR="00E853C0" w:rsidRPr="00E02E25" w:rsidRDefault="00E853C0" w:rsidP="003C67C1">
            <w:pPr>
              <w:jc w:val="right"/>
              <w:rPr>
                <w:rFonts w:ascii="ＭＳ Ｐ明朝" w:eastAsia="ＭＳ Ｐ明朝" w:hAnsi="ＭＳ Ｐ明朝"/>
                <w:sz w:val="15"/>
                <w:szCs w:val="15"/>
              </w:rPr>
            </w:pPr>
          </w:p>
        </w:tc>
        <w:tc>
          <w:tcPr>
            <w:tcW w:w="1138" w:type="dxa"/>
            <w:vAlign w:val="center"/>
          </w:tcPr>
          <w:p w:rsidR="00E853C0" w:rsidRPr="00E02E25" w:rsidRDefault="00E853C0" w:rsidP="003C67C1">
            <w:pPr>
              <w:jc w:val="right"/>
              <w:rPr>
                <w:rFonts w:ascii="ＭＳ Ｐ明朝" w:eastAsia="ＭＳ Ｐ明朝" w:hAnsi="ＭＳ Ｐ明朝"/>
                <w:sz w:val="15"/>
                <w:szCs w:val="15"/>
              </w:rPr>
            </w:pPr>
          </w:p>
        </w:tc>
      </w:tr>
      <w:tr w:rsidR="00D57EA1" w:rsidRPr="00914293" w:rsidTr="005C0969">
        <w:tblPrEx>
          <w:jc w:val="left"/>
        </w:tblPrEx>
        <w:trPr>
          <w:trHeight w:val="139"/>
        </w:trPr>
        <w:tc>
          <w:tcPr>
            <w:tcW w:w="14599" w:type="dxa"/>
            <w:gridSpan w:val="14"/>
            <w:tcBorders>
              <w:top w:val="nil"/>
              <w:left w:val="nil"/>
              <w:bottom w:val="nil"/>
              <w:right w:val="nil"/>
            </w:tcBorders>
            <w:vAlign w:val="center"/>
          </w:tcPr>
          <w:p w:rsidR="00D57EA1" w:rsidRPr="00914293" w:rsidRDefault="00D57EA1" w:rsidP="00D57EA1">
            <w:pPr>
              <w:ind w:right="210"/>
              <w:rPr>
                <w:rFonts w:ascii="ＭＳ Ｐ明朝" w:eastAsia="ＭＳ Ｐ明朝" w:hAnsi="ＭＳ Ｐ明朝"/>
                <w:sz w:val="16"/>
                <w:szCs w:val="20"/>
              </w:rPr>
            </w:pPr>
            <w:bookmarkStart w:id="3" w:name="_Hlk147931733"/>
            <w:bookmarkEnd w:id="2"/>
            <w:r w:rsidRPr="00D57EA1">
              <w:rPr>
                <w:rFonts w:ascii="ＭＳ Ｐ明朝" w:eastAsia="ＭＳ Ｐ明朝" w:hAnsi="ＭＳ Ｐ明朝" w:hint="eastAsia"/>
                <w:sz w:val="16"/>
              </w:rPr>
              <w:t>(記入上の注意)</w:t>
            </w:r>
          </w:p>
        </w:tc>
      </w:tr>
      <w:tr w:rsidR="00D57EA1" w:rsidRPr="00914293" w:rsidTr="00124468">
        <w:tblPrEx>
          <w:jc w:val="left"/>
        </w:tblPrEx>
        <w:trPr>
          <w:trHeight w:val="240"/>
        </w:trPr>
        <w:tc>
          <w:tcPr>
            <w:tcW w:w="14599" w:type="dxa"/>
            <w:gridSpan w:val="14"/>
            <w:tcBorders>
              <w:top w:val="nil"/>
              <w:left w:val="nil"/>
              <w:bottom w:val="nil"/>
              <w:right w:val="nil"/>
            </w:tcBorders>
            <w:vAlign w:val="center"/>
          </w:tcPr>
          <w:p w:rsidR="00D57EA1" w:rsidRPr="00914293" w:rsidRDefault="00D57EA1" w:rsidP="000252CE">
            <w:pPr>
              <w:rPr>
                <w:rFonts w:ascii="ＭＳ Ｐ明朝" w:eastAsia="ＭＳ Ｐ明朝" w:hAnsi="ＭＳ Ｐ明朝"/>
                <w:sz w:val="16"/>
              </w:rPr>
            </w:pPr>
            <w:r w:rsidRPr="00914293">
              <w:rPr>
                <w:rFonts w:ascii="ＭＳ Ｐ明朝" w:eastAsia="ＭＳ Ｐ明朝" w:hAnsi="ＭＳ Ｐ明朝" w:hint="eastAsia"/>
                <w:sz w:val="16"/>
              </w:rPr>
              <w:t>1．①欄は、1月</w:t>
            </w:r>
            <w:r w:rsidR="003A6284">
              <w:rPr>
                <w:rFonts w:ascii="ＭＳ Ｐ明朝" w:eastAsia="ＭＳ Ｐ明朝" w:hAnsi="ＭＳ Ｐ明朝" w:hint="eastAsia"/>
                <w:sz w:val="16"/>
              </w:rPr>
              <w:t>に満たない端数を生じたときは、これを1月とした値を</w:t>
            </w:r>
            <w:r w:rsidRPr="00914293">
              <w:rPr>
                <w:rFonts w:ascii="ＭＳ Ｐ明朝" w:eastAsia="ＭＳ Ｐ明朝" w:hAnsi="ＭＳ Ｐ明朝" w:hint="eastAsia"/>
                <w:sz w:val="16"/>
              </w:rPr>
              <w:t>記入すること</w:t>
            </w:r>
            <w:r>
              <w:rPr>
                <w:rFonts w:ascii="ＭＳ Ｐ明朝" w:eastAsia="ＭＳ Ｐ明朝" w:hAnsi="ＭＳ Ｐ明朝" w:hint="eastAsia"/>
                <w:sz w:val="16"/>
              </w:rPr>
              <w:t>。</w:t>
            </w:r>
          </w:p>
        </w:tc>
      </w:tr>
      <w:tr w:rsidR="00D57EA1" w:rsidRPr="00914293" w:rsidTr="00124468">
        <w:tblPrEx>
          <w:jc w:val="left"/>
        </w:tblPrEx>
        <w:trPr>
          <w:trHeight w:val="87"/>
        </w:trPr>
        <w:tc>
          <w:tcPr>
            <w:tcW w:w="14599" w:type="dxa"/>
            <w:gridSpan w:val="14"/>
            <w:tcBorders>
              <w:top w:val="nil"/>
              <w:left w:val="nil"/>
              <w:bottom w:val="nil"/>
              <w:right w:val="nil"/>
            </w:tcBorders>
            <w:vAlign w:val="center"/>
          </w:tcPr>
          <w:p w:rsidR="00D57EA1" w:rsidRPr="00914293" w:rsidRDefault="00D57EA1" w:rsidP="00735CA0">
            <w:pPr>
              <w:ind w:left="160" w:right="210" w:hangingChars="100" w:hanging="160"/>
              <w:rPr>
                <w:rFonts w:ascii="ＭＳ Ｐ明朝" w:eastAsia="ＭＳ Ｐ明朝" w:hAnsi="ＭＳ Ｐ明朝"/>
                <w:sz w:val="16"/>
              </w:rPr>
            </w:pPr>
            <w:r w:rsidRPr="00914293">
              <w:rPr>
                <w:rFonts w:ascii="ＭＳ Ｐ明朝" w:eastAsia="ＭＳ Ｐ明朝" w:hAnsi="ＭＳ Ｐ明朝" w:hint="eastAsia"/>
                <w:sz w:val="16"/>
              </w:rPr>
              <w:t>2．</w:t>
            </w:r>
            <w:r w:rsidR="007A00E5">
              <w:rPr>
                <w:rFonts w:ascii="ＭＳ Ｐ明朝" w:eastAsia="ＭＳ Ｐ明朝" w:hAnsi="ＭＳ Ｐ明朝" w:hint="eastAsia"/>
                <w:sz w:val="16"/>
              </w:rPr>
              <w:t>③欄は、開設日によって開設時間が違う場合、補助基準を満たす最低の</w:t>
            </w:r>
            <w:r w:rsidR="00D86C1F">
              <w:rPr>
                <w:rFonts w:ascii="ＭＳ Ｐ明朝" w:eastAsia="ＭＳ Ｐ明朝" w:hAnsi="ＭＳ Ｐ明朝" w:hint="eastAsia"/>
                <w:sz w:val="16"/>
              </w:rPr>
              <w:t>時間数を記入すること。</w:t>
            </w:r>
          </w:p>
        </w:tc>
      </w:tr>
      <w:tr w:rsidR="00D57EA1" w:rsidRPr="00914293" w:rsidTr="00124468">
        <w:tblPrEx>
          <w:jc w:val="left"/>
        </w:tblPrEx>
        <w:trPr>
          <w:trHeight w:val="220"/>
        </w:trPr>
        <w:tc>
          <w:tcPr>
            <w:tcW w:w="14599" w:type="dxa"/>
            <w:gridSpan w:val="14"/>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3．</w:t>
            </w:r>
            <w:r w:rsidR="00D86C1F">
              <w:rPr>
                <w:rFonts w:ascii="ＭＳ Ｐ明朝" w:eastAsia="ＭＳ Ｐ明朝" w:hAnsi="ＭＳ Ｐ明朝" w:hint="eastAsia"/>
                <w:sz w:val="16"/>
              </w:rPr>
              <w:t>④⑤欄は、地域子育て支援拠点事業の開所時間における平均職員数を記入すること。(事業に携わる職員の延べ人数ではない。)(小数点以下第1位を四捨五入)</w:t>
            </w:r>
          </w:p>
        </w:tc>
      </w:tr>
      <w:tr w:rsidR="00D57EA1" w:rsidRPr="00914293" w:rsidTr="00124468">
        <w:tblPrEx>
          <w:jc w:val="left"/>
        </w:tblPrEx>
        <w:trPr>
          <w:trHeight w:val="81"/>
        </w:trPr>
        <w:tc>
          <w:tcPr>
            <w:tcW w:w="14599" w:type="dxa"/>
            <w:gridSpan w:val="14"/>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4．</w:t>
            </w:r>
            <w:r w:rsidR="00D86C1F">
              <w:rPr>
                <w:rFonts w:ascii="ＭＳ Ｐ明朝" w:eastAsia="ＭＳ Ｐ明朝" w:hAnsi="ＭＳ Ｐ明朝" w:hint="eastAsia"/>
                <w:sz w:val="16"/>
              </w:rPr>
              <w:t>⑦欄は、国地域子育て支援拠点事業実施要綱の4の(1)のアを利用する親子組数(見込み)の1日あたりの平均組数を記入すること。(小数点以下第2位を四捨五入)</w:t>
            </w:r>
          </w:p>
        </w:tc>
      </w:tr>
      <w:tr w:rsidR="00D57EA1" w:rsidRPr="00914293" w:rsidTr="00E853C0">
        <w:tblPrEx>
          <w:jc w:val="left"/>
        </w:tblPrEx>
        <w:trPr>
          <w:trHeight w:val="250"/>
        </w:trPr>
        <w:tc>
          <w:tcPr>
            <w:tcW w:w="14599" w:type="dxa"/>
            <w:gridSpan w:val="14"/>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5．</w:t>
            </w:r>
            <w:r w:rsidR="00D86C1F">
              <w:rPr>
                <w:rFonts w:ascii="ＭＳ Ｐ明朝" w:eastAsia="ＭＳ Ｐ明朝" w:hAnsi="ＭＳ Ｐ明朝" w:hint="eastAsia"/>
                <w:sz w:val="16"/>
              </w:rPr>
              <w:t>⑧欄は、</w:t>
            </w:r>
            <w:r w:rsidR="005C4580">
              <w:rPr>
                <w:rFonts w:ascii="ＭＳ Ｐ明朝" w:eastAsia="ＭＳ Ｐ明朝" w:hAnsi="ＭＳ Ｐ明朝" w:hint="eastAsia"/>
                <w:sz w:val="16"/>
              </w:rPr>
              <w:t>国</w:t>
            </w:r>
            <w:r w:rsidR="00DE2684">
              <w:rPr>
                <w:rFonts w:ascii="ＭＳ Ｐ明朝" w:eastAsia="ＭＳ Ｐ明朝" w:hAnsi="ＭＳ Ｐ明朝" w:hint="eastAsia"/>
                <w:sz w:val="16"/>
              </w:rPr>
              <w:t>地域</w:t>
            </w:r>
            <w:r w:rsidR="005C4580">
              <w:rPr>
                <w:rFonts w:ascii="ＭＳ Ｐ明朝" w:eastAsia="ＭＳ Ｐ明朝" w:hAnsi="ＭＳ Ｐ明朝" w:hint="eastAsia"/>
                <w:sz w:val="16"/>
              </w:rPr>
              <w:t>子育て支援拠点事業実施要綱の4の(2)の④の(ア)～(エ)のうち該当する記号を全て記入すること。</w:t>
            </w:r>
          </w:p>
        </w:tc>
      </w:tr>
      <w:tr w:rsidR="00D57EA1" w:rsidRPr="00914293" w:rsidTr="00E853C0">
        <w:tblPrEx>
          <w:jc w:val="left"/>
        </w:tblPrEx>
        <w:trPr>
          <w:trHeight w:val="250"/>
        </w:trPr>
        <w:tc>
          <w:tcPr>
            <w:tcW w:w="14599" w:type="dxa"/>
            <w:gridSpan w:val="14"/>
            <w:tcBorders>
              <w:top w:val="nil"/>
              <w:left w:val="nil"/>
              <w:bottom w:val="nil"/>
              <w:right w:val="nil"/>
            </w:tcBorders>
            <w:vAlign w:val="center"/>
          </w:tcPr>
          <w:p w:rsidR="00D57EA1" w:rsidRPr="00914293" w:rsidRDefault="00D57EA1" w:rsidP="000252CE">
            <w:pPr>
              <w:ind w:right="210"/>
              <w:rPr>
                <w:rFonts w:ascii="ＭＳ Ｐ明朝" w:eastAsia="ＭＳ Ｐ明朝" w:hAnsi="ＭＳ Ｐ明朝"/>
                <w:sz w:val="16"/>
              </w:rPr>
            </w:pPr>
            <w:r w:rsidRPr="00914293">
              <w:rPr>
                <w:rFonts w:ascii="ＭＳ Ｐ明朝" w:eastAsia="ＭＳ Ｐ明朝" w:hAnsi="ＭＳ Ｐ明朝" w:hint="eastAsia"/>
                <w:sz w:val="16"/>
              </w:rPr>
              <w:t>6．</w:t>
            </w:r>
            <w:r w:rsidR="005C4580">
              <w:rPr>
                <w:rFonts w:ascii="ＭＳ Ｐ明朝" w:eastAsia="ＭＳ Ｐ明朝" w:hAnsi="ＭＳ Ｐ明朝" w:hint="eastAsia"/>
                <w:sz w:val="16"/>
              </w:rPr>
              <w:t>⑨欄は、国地域子育て支援拠点事業実施要綱の4の(2)の⑥の(ア)～(エ)のうち該当する記号を全て記入すること。(⑩利用者支援事業の実施が「有」の場合は加算の対象とはならない。)</w:t>
            </w:r>
          </w:p>
        </w:tc>
      </w:tr>
      <w:tr w:rsidR="005C4580" w:rsidRPr="00914293" w:rsidTr="00124468">
        <w:tblPrEx>
          <w:jc w:val="left"/>
        </w:tblPrEx>
        <w:trPr>
          <w:trHeight w:val="194"/>
        </w:trPr>
        <w:tc>
          <w:tcPr>
            <w:tcW w:w="14599" w:type="dxa"/>
            <w:gridSpan w:val="14"/>
            <w:tcBorders>
              <w:top w:val="nil"/>
              <w:left w:val="nil"/>
              <w:bottom w:val="nil"/>
              <w:right w:val="nil"/>
            </w:tcBorders>
            <w:vAlign w:val="center"/>
          </w:tcPr>
          <w:p w:rsidR="005C4580" w:rsidRPr="00914293" w:rsidRDefault="005C4580" w:rsidP="000252CE">
            <w:pPr>
              <w:ind w:right="210"/>
              <w:rPr>
                <w:rFonts w:ascii="ＭＳ Ｐ明朝" w:eastAsia="ＭＳ Ｐ明朝" w:hAnsi="ＭＳ Ｐ明朝"/>
                <w:sz w:val="16"/>
              </w:rPr>
            </w:pPr>
            <w:r>
              <w:rPr>
                <w:rFonts w:ascii="ＭＳ Ｐ明朝" w:eastAsia="ＭＳ Ｐ明朝" w:hAnsi="ＭＳ Ｐ明朝" w:hint="eastAsia"/>
                <w:sz w:val="16"/>
              </w:rPr>
              <w:t>7</w:t>
            </w:r>
            <w:r w:rsidR="00124468">
              <w:rPr>
                <w:rFonts w:ascii="ＭＳ Ｐ明朝" w:eastAsia="ＭＳ Ｐ明朝" w:hAnsi="ＭＳ Ｐ明朝" w:hint="eastAsia"/>
                <w:sz w:val="16"/>
              </w:rPr>
              <w:t>．</w:t>
            </w:r>
            <w:r w:rsidR="00E853C0">
              <w:rPr>
                <w:rFonts w:ascii="ＭＳ Ｐ明朝" w:eastAsia="ＭＳ Ｐ明朝" w:hAnsi="ＭＳ Ｐ明朝" w:hint="eastAsia"/>
                <w:sz w:val="16"/>
              </w:rPr>
              <w:t>⑩欄は、配慮が必要な子育て家庭等への支援を実施する場合に「有」を記入すること。</w:t>
            </w:r>
          </w:p>
        </w:tc>
      </w:tr>
      <w:tr w:rsidR="005C4580" w:rsidRPr="00914293" w:rsidTr="00124468">
        <w:tblPrEx>
          <w:jc w:val="left"/>
        </w:tblPrEx>
        <w:trPr>
          <w:trHeight w:val="66"/>
        </w:trPr>
        <w:tc>
          <w:tcPr>
            <w:tcW w:w="14599" w:type="dxa"/>
            <w:gridSpan w:val="14"/>
            <w:tcBorders>
              <w:top w:val="nil"/>
              <w:left w:val="nil"/>
              <w:bottom w:val="nil"/>
              <w:right w:val="nil"/>
            </w:tcBorders>
            <w:vAlign w:val="center"/>
          </w:tcPr>
          <w:p w:rsidR="005C4580" w:rsidRPr="00914293" w:rsidRDefault="00124468" w:rsidP="000252CE">
            <w:pPr>
              <w:ind w:right="210"/>
              <w:rPr>
                <w:rFonts w:ascii="ＭＳ Ｐ明朝" w:eastAsia="ＭＳ Ｐ明朝" w:hAnsi="ＭＳ Ｐ明朝"/>
                <w:sz w:val="16"/>
              </w:rPr>
            </w:pPr>
            <w:r>
              <w:rPr>
                <w:rFonts w:ascii="ＭＳ Ｐ明朝" w:eastAsia="ＭＳ Ｐ明朝" w:hAnsi="ＭＳ Ｐ明朝" w:hint="eastAsia"/>
                <w:sz w:val="16"/>
              </w:rPr>
              <w:t>8．⑪欄は、代替職員を配置して研修受講した職員の人数を記入すること。(1人が複数回の研修をした場合も「1」とカウント)</w:t>
            </w:r>
          </w:p>
        </w:tc>
      </w:tr>
      <w:tr w:rsidR="00124468" w:rsidRPr="00914293" w:rsidTr="00E853C0">
        <w:tblPrEx>
          <w:jc w:val="left"/>
        </w:tblPrEx>
        <w:trPr>
          <w:trHeight w:val="250"/>
        </w:trPr>
        <w:tc>
          <w:tcPr>
            <w:tcW w:w="14599" w:type="dxa"/>
            <w:gridSpan w:val="14"/>
            <w:tcBorders>
              <w:top w:val="nil"/>
              <w:left w:val="nil"/>
              <w:bottom w:val="nil"/>
              <w:right w:val="nil"/>
            </w:tcBorders>
            <w:vAlign w:val="center"/>
          </w:tcPr>
          <w:p w:rsidR="00124468" w:rsidRDefault="00124468" w:rsidP="000252CE">
            <w:pPr>
              <w:ind w:right="210"/>
              <w:rPr>
                <w:rFonts w:ascii="ＭＳ Ｐ明朝" w:eastAsia="ＭＳ Ｐ明朝" w:hAnsi="ＭＳ Ｐ明朝"/>
                <w:sz w:val="16"/>
              </w:rPr>
            </w:pPr>
            <w:r>
              <w:rPr>
                <w:rFonts w:ascii="ＭＳ Ｐ明朝" w:eastAsia="ＭＳ Ｐ明朝" w:hAnsi="ＭＳ Ｐ明朝" w:hint="eastAsia"/>
                <w:sz w:val="16"/>
              </w:rPr>
              <w:t>9．⑫欄は、</w:t>
            </w:r>
            <w:r w:rsidR="004A1A04">
              <w:rPr>
                <w:rFonts w:ascii="ＭＳ Ｐ明朝" w:eastAsia="ＭＳ Ｐ明朝" w:hAnsi="ＭＳ Ｐ明朝" w:hint="eastAsia"/>
                <w:sz w:val="16"/>
              </w:rPr>
              <w:t>両親等が</w:t>
            </w:r>
            <w:r w:rsidR="005C0969">
              <w:rPr>
                <w:rFonts w:ascii="ＭＳ Ｐ明朝" w:eastAsia="ＭＳ Ｐ明朝" w:hAnsi="ＭＳ Ｐ明朝" w:hint="eastAsia"/>
                <w:sz w:val="16"/>
              </w:rPr>
              <w:t>共に参加しやすくなるよう休日に育児参加促進に関する講習会を実施する場合は「有」を記入すること。</w:t>
            </w:r>
          </w:p>
        </w:tc>
      </w:tr>
      <w:bookmarkEnd w:id="3"/>
    </w:tbl>
    <w:p w:rsidR="001E18FC" w:rsidRDefault="001E18FC" w:rsidP="005C0969">
      <w:pPr>
        <w:ind w:right="210"/>
        <w:rPr>
          <w:rFonts w:ascii="ＭＳ Ｐ明朝" w:eastAsia="ＭＳ Ｐ明朝" w:hAnsi="ＭＳ Ｐ明朝"/>
        </w:rPr>
      </w:pPr>
    </w:p>
    <w:sectPr w:rsidR="001E18FC" w:rsidSect="005C0969">
      <w:pgSz w:w="16838" w:h="11906" w:orient="landscape" w:code="9"/>
      <w:pgMar w:top="1134" w:right="1077" w:bottom="851" w:left="1077"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252CE"/>
    <w:rsid w:val="00032144"/>
    <w:rsid w:val="000374B8"/>
    <w:rsid w:val="000446D5"/>
    <w:rsid w:val="00051608"/>
    <w:rsid w:val="00057C48"/>
    <w:rsid w:val="00067A21"/>
    <w:rsid w:val="00076FF7"/>
    <w:rsid w:val="000B42B0"/>
    <w:rsid w:val="000B5377"/>
    <w:rsid w:val="000C1B66"/>
    <w:rsid w:val="00107D4B"/>
    <w:rsid w:val="0012313D"/>
    <w:rsid w:val="00124468"/>
    <w:rsid w:val="00163AA2"/>
    <w:rsid w:val="00180A7D"/>
    <w:rsid w:val="001B415D"/>
    <w:rsid w:val="001C1F83"/>
    <w:rsid w:val="001C6D80"/>
    <w:rsid w:val="001C78DB"/>
    <w:rsid w:val="001E18FC"/>
    <w:rsid w:val="0020516C"/>
    <w:rsid w:val="00225007"/>
    <w:rsid w:val="00262DA0"/>
    <w:rsid w:val="00270917"/>
    <w:rsid w:val="002852F9"/>
    <w:rsid w:val="00293704"/>
    <w:rsid w:val="002B3E43"/>
    <w:rsid w:val="002D5AB1"/>
    <w:rsid w:val="00306ED9"/>
    <w:rsid w:val="0032563C"/>
    <w:rsid w:val="0033050D"/>
    <w:rsid w:val="00397B39"/>
    <w:rsid w:val="003A6284"/>
    <w:rsid w:val="003B6D99"/>
    <w:rsid w:val="003C6612"/>
    <w:rsid w:val="003C67C1"/>
    <w:rsid w:val="003E0865"/>
    <w:rsid w:val="003F41CB"/>
    <w:rsid w:val="00401005"/>
    <w:rsid w:val="00407277"/>
    <w:rsid w:val="00414CE7"/>
    <w:rsid w:val="00422CFC"/>
    <w:rsid w:val="00446158"/>
    <w:rsid w:val="00450606"/>
    <w:rsid w:val="00454142"/>
    <w:rsid w:val="00460385"/>
    <w:rsid w:val="00480FED"/>
    <w:rsid w:val="0048346D"/>
    <w:rsid w:val="004962EE"/>
    <w:rsid w:val="004963F7"/>
    <w:rsid w:val="004A1A04"/>
    <w:rsid w:val="004C3F60"/>
    <w:rsid w:val="004E34A4"/>
    <w:rsid w:val="004E3540"/>
    <w:rsid w:val="00524296"/>
    <w:rsid w:val="0053193C"/>
    <w:rsid w:val="0055676C"/>
    <w:rsid w:val="005A48A2"/>
    <w:rsid w:val="005B483E"/>
    <w:rsid w:val="005B4F7C"/>
    <w:rsid w:val="005B636C"/>
    <w:rsid w:val="005C0969"/>
    <w:rsid w:val="005C4580"/>
    <w:rsid w:val="005F0A1C"/>
    <w:rsid w:val="00613643"/>
    <w:rsid w:val="006139EC"/>
    <w:rsid w:val="00627562"/>
    <w:rsid w:val="00627E41"/>
    <w:rsid w:val="00643C5C"/>
    <w:rsid w:val="00660E6A"/>
    <w:rsid w:val="00684048"/>
    <w:rsid w:val="00685004"/>
    <w:rsid w:val="006A0FED"/>
    <w:rsid w:val="006B17B3"/>
    <w:rsid w:val="006E1436"/>
    <w:rsid w:val="006F4F35"/>
    <w:rsid w:val="00706FD1"/>
    <w:rsid w:val="00735CA0"/>
    <w:rsid w:val="007553D3"/>
    <w:rsid w:val="00784163"/>
    <w:rsid w:val="007851DA"/>
    <w:rsid w:val="007A00E5"/>
    <w:rsid w:val="007A4ECB"/>
    <w:rsid w:val="007A5986"/>
    <w:rsid w:val="007A638F"/>
    <w:rsid w:val="007B13F1"/>
    <w:rsid w:val="007D4083"/>
    <w:rsid w:val="007D6395"/>
    <w:rsid w:val="007E3275"/>
    <w:rsid w:val="007F0ADF"/>
    <w:rsid w:val="008111D6"/>
    <w:rsid w:val="00837DCD"/>
    <w:rsid w:val="0086517D"/>
    <w:rsid w:val="008C1EE3"/>
    <w:rsid w:val="00914293"/>
    <w:rsid w:val="009174F7"/>
    <w:rsid w:val="00930E2C"/>
    <w:rsid w:val="00954FA7"/>
    <w:rsid w:val="009A05EA"/>
    <w:rsid w:val="009A25C2"/>
    <w:rsid w:val="00A34267"/>
    <w:rsid w:val="00A7336E"/>
    <w:rsid w:val="00A9622C"/>
    <w:rsid w:val="00B05CEF"/>
    <w:rsid w:val="00B7163D"/>
    <w:rsid w:val="00B95128"/>
    <w:rsid w:val="00B972B8"/>
    <w:rsid w:val="00BA1F61"/>
    <w:rsid w:val="00BE4CF6"/>
    <w:rsid w:val="00C2330C"/>
    <w:rsid w:val="00C647DD"/>
    <w:rsid w:val="00C77159"/>
    <w:rsid w:val="00C86529"/>
    <w:rsid w:val="00CD5C7E"/>
    <w:rsid w:val="00D03F00"/>
    <w:rsid w:val="00D17026"/>
    <w:rsid w:val="00D25157"/>
    <w:rsid w:val="00D57EA1"/>
    <w:rsid w:val="00D86C1F"/>
    <w:rsid w:val="00DC4E0D"/>
    <w:rsid w:val="00DD3E8B"/>
    <w:rsid w:val="00DE2684"/>
    <w:rsid w:val="00E00550"/>
    <w:rsid w:val="00E02E25"/>
    <w:rsid w:val="00E32D13"/>
    <w:rsid w:val="00E61C0D"/>
    <w:rsid w:val="00E853C0"/>
    <w:rsid w:val="00E93B06"/>
    <w:rsid w:val="00EA2AAA"/>
    <w:rsid w:val="00EC0401"/>
    <w:rsid w:val="00EE09FB"/>
    <w:rsid w:val="00EE5828"/>
    <w:rsid w:val="00EE74CC"/>
    <w:rsid w:val="00F237B6"/>
    <w:rsid w:val="00F27A32"/>
    <w:rsid w:val="00F4320D"/>
    <w:rsid w:val="00F5704E"/>
    <w:rsid w:val="00FB000D"/>
    <w:rsid w:val="00FE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1A4753"/>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76FF7"/>
    <w:rPr>
      <w:sz w:val="18"/>
      <w:szCs w:val="18"/>
    </w:rPr>
  </w:style>
  <w:style w:type="paragraph" w:styleId="a9">
    <w:name w:val="annotation text"/>
    <w:basedOn w:val="a"/>
    <w:link w:val="aa"/>
    <w:uiPriority w:val="99"/>
    <w:semiHidden/>
    <w:unhideWhenUsed/>
    <w:rsid w:val="00076FF7"/>
    <w:pPr>
      <w:jc w:val="left"/>
    </w:pPr>
  </w:style>
  <w:style w:type="character" w:customStyle="1" w:styleId="aa">
    <w:name w:val="コメント文字列 (文字)"/>
    <w:basedOn w:val="a0"/>
    <w:link w:val="a9"/>
    <w:uiPriority w:val="99"/>
    <w:semiHidden/>
    <w:rsid w:val="00076FF7"/>
  </w:style>
  <w:style w:type="paragraph" w:styleId="ab">
    <w:name w:val="annotation subject"/>
    <w:basedOn w:val="a9"/>
    <w:next w:val="a9"/>
    <w:link w:val="ac"/>
    <w:uiPriority w:val="99"/>
    <w:semiHidden/>
    <w:unhideWhenUsed/>
    <w:rsid w:val="00076FF7"/>
    <w:rPr>
      <w:b/>
      <w:bCs/>
    </w:rPr>
  </w:style>
  <w:style w:type="character" w:customStyle="1" w:styleId="ac">
    <w:name w:val="コメント内容 (文字)"/>
    <w:basedOn w:val="aa"/>
    <w:link w:val="ab"/>
    <w:uiPriority w:val="99"/>
    <w:semiHidden/>
    <w:rsid w:val="00076FF7"/>
    <w:rPr>
      <w:b/>
      <w:bCs/>
    </w:rPr>
  </w:style>
  <w:style w:type="paragraph" w:styleId="ad">
    <w:name w:val="Balloon Text"/>
    <w:basedOn w:val="a"/>
    <w:link w:val="ae"/>
    <w:uiPriority w:val="99"/>
    <w:semiHidden/>
    <w:unhideWhenUsed/>
    <w:rsid w:val="00076F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76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5C880-E6E8-40B6-898C-4F578AFE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18</cp:revision>
  <cp:lastPrinted>2023-10-18T05:16:00Z</cp:lastPrinted>
  <dcterms:created xsi:type="dcterms:W3CDTF">2021-12-23T09:42:00Z</dcterms:created>
  <dcterms:modified xsi:type="dcterms:W3CDTF">2023-10-18T05:16:00Z</dcterms:modified>
</cp:coreProperties>
</file>