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0380" w14:textId="77777777" w:rsidR="0050695C" w:rsidRPr="00680A2D" w:rsidRDefault="0050695C" w:rsidP="0050695C">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Pr>
          <w:rStyle w:val="20"/>
          <w:rFonts w:ascii="ＭＳ 明朝" w:eastAsia="ＭＳ 明朝" w:hAnsi="ＭＳ 明朝" w:hint="eastAsia"/>
        </w:rPr>
        <w:t>１６</w:t>
      </w:r>
      <w:r w:rsidRPr="00680A2D">
        <w:rPr>
          <w:rStyle w:val="20"/>
          <w:rFonts w:ascii="ＭＳ 明朝" w:eastAsia="ＭＳ 明朝" w:hAnsi="ＭＳ 明朝" w:hint="eastAsia"/>
        </w:rPr>
        <w:t>号（第９条関係）</w:t>
      </w:r>
    </w:p>
    <w:p w14:paraId="7448027D" w14:textId="77777777" w:rsidR="0050695C" w:rsidRPr="00680A2D" w:rsidRDefault="0050695C" w:rsidP="0050695C">
      <w:pPr>
        <w:autoSpaceDE w:val="0"/>
        <w:autoSpaceDN w:val="0"/>
        <w:rPr>
          <w:rFonts w:ascii="ＭＳ 明朝" w:eastAsia="ＭＳ 明朝" w:hAnsi="ＭＳ 明朝"/>
          <w:snapToGrid w:val="0"/>
          <w:color w:val="000000" w:themeColor="text1"/>
          <w:kern w:val="0"/>
        </w:rPr>
      </w:pPr>
    </w:p>
    <w:p w14:paraId="09947012" w14:textId="77777777" w:rsidR="0050695C" w:rsidRPr="00680A2D" w:rsidRDefault="0050695C" w:rsidP="0050695C">
      <w:pPr>
        <w:autoSpaceDE w:val="0"/>
        <w:autoSpaceDN w:val="0"/>
        <w:ind w:rightChars="100" w:right="210"/>
        <w:jc w:val="right"/>
        <w:rPr>
          <w:rFonts w:ascii="ＭＳ 明朝" w:eastAsia="ＭＳ 明朝" w:hAnsi="ＭＳ 明朝"/>
          <w:snapToGrid w:val="0"/>
          <w:color w:val="000000" w:themeColor="text1"/>
          <w:kern w:val="0"/>
        </w:rPr>
      </w:pPr>
      <w:r w:rsidRPr="0050695C">
        <w:rPr>
          <w:rFonts w:ascii="ＭＳ 明朝" w:eastAsia="ＭＳ 明朝" w:hAnsi="ＭＳ 明朝" w:hint="eastAsia"/>
          <w:snapToGrid w:val="0"/>
          <w:color w:val="000000" w:themeColor="text1"/>
          <w:spacing w:val="180"/>
          <w:kern w:val="0"/>
          <w:fitText w:val="1920" w:id="-1290000640"/>
        </w:rPr>
        <w:t xml:space="preserve">第　　</w:t>
      </w:r>
      <w:r w:rsidRPr="0050695C">
        <w:rPr>
          <w:rFonts w:ascii="ＭＳ 明朝" w:eastAsia="ＭＳ 明朝" w:hAnsi="ＭＳ 明朝" w:hint="eastAsia"/>
          <w:snapToGrid w:val="0"/>
          <w:color w:val="000000" w:themeColor="text1"/>
          <w:kern w:val="0"/>
          <w:fitText w:val="1920" w:id="-1290000640"/>
        </w:rPr>
        <w:t>号</w:t>
      </w:r>
    </w:p>
    <w:p w14:paraId="1E9C235B" w14:textId="77777777" w:rsidR="0050695C" w:rsidRPr="00680A2D" w:rsidRDefault="0050695C" w:rsidP="0050695C">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6705121A" w14:textId="77777777" w:rsidR="0050695C" w:rsidRPr="00680A2D" w:rsidRDefault="0050695C" w:rsidP="0050695C">
      <w:pPr>
        <w:autoSpaceDE w:val="0"/>
        <w:autoSpaceDN w:val="0"/>
        <w:rPr>
          <w:rFonts w:ascii="ＭＳ 明朝" w:eastAsia="ＭＳ 明朝" w:hAnsi="ＭＳ 明朝"/>
          <w:snapToGrid w:val="0"/>
          <w:color w:val="000000" w:themeColor="text1"/>
          <w:kern w:val="0"/>
        </w:rPr>
      </w:pPr>
    </w:p>
    <w:p w14:paraId="48946A8D" w14:textId="77777777" w:rsidR="0050695C" w:rsidRPr="00680A2D" w:rsidRDefault="0050695C" w:rsidP="0050695C">
      <w:pPr>
        <w:autoSpaceDE w:val="0"/>
        <w:autoSpaceDN w:val="0"/>
        <w:ind w:firstLineChars="700" w:firstLine="154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00C88DC6" w14:textId="77777777" w:rsidR="0050695C" w:rsidRPr="00680A2D" w:rsidRDefault="0050695C" w:rsidP="0050695C">
      <w:pPr>
        <w:autoSpaceDE w:val="0"/>
        <w:autoSpaceDN w:val="0"/>
        <w:rPr>
          <w:rFonts w:ascii="ＭＳ 明朝" w:eastAsia="ＭＳ 明朝" w:hAnsi="ＭＳ 明朝"/>
          <w:snapToGrid w:val="0"/>
          <w:color w:val="000000" w:themeColor="text1"/>
          <w:kern w:val="0"/>
          <w:sz w:val="22"/>
        </w:rPr>
      </w:pPr>
    </w:p>
    <w:p w14:paraId="28F3A3A5" w14:textId="77777777" w:rsidR="0050695C" w:rsidRDefault="0050695C" w:rsidP="0050695C">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25D9CC0F" w14:textId="77777777" w:rsidR="0050695C" w:rsidRPr="00680A2D" w:rsidRDefault="0050695C" w:rsidP="0050695C">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2F7615A2" w14:textId="77777777" w:rsidR="0050695C" w:rsidRPr="008037C3" w:rsidRDefault="0050695C" w:rsidP="0050695C">
      <w:pPr>
        <w:autoSpaceDE w:val="0"/>
        <w:autoSpaceDN w:val="0"/>
        <w:rPr>
          <w:rFonts w:ascii="ＭＳ 明朝" w:eastAsia="ＭＳ 明朝" w:hAnsi="ＭＳ 明朝"/>
          <w:snapToGrid w:val="0"/>
          <w:color w:val="000000" w:themeColor="text1"/>
          <w:kern w:val="0"/>
        </w:rPr>
      </w:pPr>
    </w:p>
    <w:p w14:paraId="6028B031" w14:textId="77777777" w:rsidR="0050695C" w:rsidRPr="00680A2D" w:rsidRDefault="0050695C" w:rsidP="0050695C">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保有個人情報訂正決定等期限特例延長通知書</w:t>
      </w:r>
    </w:p>
    <w:p w14:paraId="13FC432C" w14:textId="77777777" w:rsidR="0050695C" w:rsidRPr="00680A2D" w:rsidRDefault="0050695C" w:rsidP="0050695C">
      <w:pPr>
        <w:autoSpaceDE w:val="0"/>
        <w:autoSpaceDN w:val="0"/>
        <w:rPr>
          <w:rFonts w:ascii="ＭＳ 明朝" w:eastAsia="ＭＳ 明朝" w:hAnsi="ＭＳ 明朝"/>
          <w:snapToGrid w:val="0"/>
          <w:color w:val="000000" w:themeColor="text1"/>
          <w:kern w:val="0"/>
        </w:rPr>
      </w:pPr>
    </w:p>
    <w:p w14:paraId="4FA9B86A" w14:textId="77777777" w:rsidR="0050695C" w:rsidRPr="00680A2D" w:rsidRDefault="0050695C" w:rsidP="0050695C">
      <w:pPr>
        <w:autoSpaceDE w:val="0"/>
        <w:autoSpaceDN w:val="0"/>
        <w:ind w:firstLineChars="100" w:firstLine="22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sz w:val="22"/>
        </w:rPr>
        <w:t xml:space="preserve">　　　年　月　日付けで訂正請求のあった保有個人情報については、個人情報の保護に関する法律（平成</w:t>
      </w:r>
      <w:r>
        <w:rPr>
          <w:rFonts w:ascii="ＭＳ 明朝" w:eastAsia="ＭＳ 明朝" w:hAnsi="ＭＳ 明朝" w:hint="eastAsia"/>
          <w:snapToGrid w:val="0"/>
          <w:color w:val="000000" w:themeColor="text1"/>
          <w:kern w:val="0"/>
          <w:sz w:val="22"/>
        </w:rPr>
        <w:t>１５</w:t>
      </w:r>
      <w:r w:rsidRPr="00680A2D">
        <w:rPr>
          <w:rFonts w:ascii="ＭＳ 明朝" w:eastAsia="ＭＳ 明朝" w:hAnsi="ＭＳ 明朝" w:hint="eastAsia"/>
          <w:snapToGrid w:val="0"/>
          <w:color w:val="000000" w:themeColor="text1"/>
          <w:kern w:val="0"/>
          <w:sz w:val="22"/>
        </w:rPr>
        <w:t>年法律第</w:t>
      </w:r>
      <w:r>
        <w:rPr>
          <w:rFonts w:ascii="ＭＳ 明朝" w:eastAsia="ＭＳ 明朝" w:hAnsi="ＭＳ 明朝" w:hint="eastAsia"/>
          <w:snapToGrid w:val="0"/>
          <w:color w:val="000000" w:themeColor="text1"/>
          <w:kern w:val="0"/>
          <w:sz w:val="22"/>
        </w:rPr>
        <w:t>５７</w:t>
      </w:r>
      <w:r w:rsidRPr="00680A2D">
        <w:rPr>
          <w:rFonts w:ascii="ＭＳ 明朝" w:eastAsia="ＭＳ 明朝" w:hAnsi="ＭＳ 明朝" w:hint="eastAsia"/>
          <w:snapToGrid w:val="0"/>
          <w:color w:val="000000" w:themeColor="text1"/>
          <w:kern w:val="0"/>
          <w:sz w:val="22"/>
        </w:rPr>
        <w:t>号）第</w:t>
      </w:r>
      <w:r>
        <w:rPr>
          <w:rFonts w:ascii="ＭＳ 明朝" w:eastAsia="ＭＳ 明朝" w:hAnsi="ＭＳ 明朝" w:hint="eastAsia"/>
          <w:snapToGrid w:val="0"/>
          <w:color w:val="000000" w:themeColor="text1"/>
          <w:kern w:val="0"/>
          <w:sz w:val="22"/>
        </w:rPr>
        <w:t>９５</w:t>
      </w:r>
      <w:r w:rsidRPr="00680A2D">
        <w:rPr>
          <w:rFonts w:ascii="ＭＳ 明朝" w:eastAsia="ＭＳ 明朝" w:hAnsi="ＭＳ 明朝" w:hint="eastAsia"/>
          <w:snapToGrid w:val="0"/>
          <w:color w:val="000000" w:themeColor="text1"/>
          <w:kern w:val="0"/>
          <w:sz w:val="22"/>
        </w:rPr>
        <w:t>条の規定により、下記のとおり訂正決定等の期限を延長することとしましたので通知します。</w:t>
      </w:r>
    </w:p>
    <w:p w14:paraId="3D1494A6" w14:textId="77777777" w:rsidR="0050695C" w:rsidRPr="00680A2D" w:rsidRDefault="0050695C" w:rsidP="0050695C">
      <w:pPr>
        <w:autoSpaceDE w:val="0"/>
        <w:autoSpaceDN w:val="0"/>
        <w:rPr>
          <w:rFonts w:ascii="ＭＳ 明朝" w:eastAsia="ＭＳ 明朝" w:hAnsi="ＭＳ 明朝"/>
          <w:snapToGrid w:val="0"/>
          <w:color w:val="000000" w:themeColor="text1"/>
          <w:kern w:val="0"/>
        </w:rPr>
      </w:pPr>
    </w:p>
    <w:p w14:paraId="59976B7C" w14:textId="77777777" w:rsidR="0050695C" w:rsidRPr="00680A2D" w:rsidRDefault="0050695C" w:rsidP="0050695C">
      <w:pPr>
        <w:autoSpaceDE w:val="0"/>
        <w:autoSpaceDN w:val="0"/>
        <w:jc w:val="center"/>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記</w:t>
      </w:r>
    </w:p>
    <w:p w14:paraId="21036351" w14:textId="77777777" w:rsidR="0050695C" w:rsidRPr="00680A2D" w:rsidRDefault="0050695C" w:rsidP="0050695C">
      <w:pPr>
        <w:autoSpaceDE w:val="0"/>
        <w:autoSpaceDN w:val="0"/>
        <w:rPr>
          <w:rFonts w:ascii="ＭＳ 明朝" w:eastAsia="ＭＳ 明朝" w:hAnsi="ＭＳ 明朝"/>
          <w:snapToGrid w:val="0"/>
          <w:color w:val="000000" w:themeColor="text1"/>
          <w:kern w:val="0"/>
        </w:rPr>
      </w:pPr>
    </w:p>
    <w:tbl>
      <w:tblPr>
        <w:tblW w:w="866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5"/>
        <w:gridCol w:w="6530"/>
      </w:tblGrid>
      <w:tr w:rsidR="0050695C" w:rsidRPr="00680A2D" w14:paraId="1571B307" w14:textId="77777777" w:rsidTr="001A27C2">
        <w:trPr>
          <w:trHeight w:val="936"/>
        </w:trPr>
        <w:tc>
          <w:tcPr>
            <w:tcW w:w="2135" w:type="dxa"/>
            <w:vAlign w:val="center"/>
          </w:tcPr>
          <w:p w14:paraId="1A05EA27" w14:textId="77777777" w:rsidR="0050695C" w:rsidRPr="00680A2D" w:rsidRDefault="0050695C" w:rsidP="001A27C2">
            <w:pPr>
              <w:autoSpaceDE w:val="0"/>
              <w:autoSpaceDN w:val="0"/>
              <w:ind w:left="-5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訂正請求に係る保有個人情報の名称等</w:t>
            </w:r>
          </w:p>
        </w:tc>
        <w:tc>
          <w:tcPr>
            <w:tcW w:w="6530" w:type="dxa"/>
            <w:vAlign w:val="center"/>
          </w:tcPr>
          <w:p w14:paraId="6FF497D5" w14:textId="77777777" w:rsidR="0050695C" w:rsidRPr="00680A2D" w:rsidRDefault="0050695C" w:rsidP="001A27C2">
            <w:pPr>
              <w:autoSpaceDE w:val="0"/>
              <w:autoSpaceDN w:val="0"/>
              <w:rPr>
                <w:rFonts w:ascii="ＭＳ 明朝" w:eastAsia="ＭＳ 明朝" w:hAnsi="ＭＳ 明朝"/>
                <w:snapToGrid w:val="0"/>
                <w:color w:val="000000" w:themeColor="text1"/>
                <w:kern w:val="0"/>
              </w:rPr>
            </w:pPr>
          </w:p>
        </w:tc>
      </w:tr>
      <w:tr w:rsidR="0050695C" w:rsidRPr="00680A2D" w14:paraId="4D18935E" w14:textId="77777777" w:rsidTr="001A27C2">
        <w:trPr>
          <w:trHeight w:val="1245"/>
        </w:trPr>
        <w:tc>
          <w:tcPr>
            <w:tcW w:w="2135" w:type="dxa"/>
            <w:vAlign w:val="center"/>
          </w:tcPr>
          <w:p w14:paraId="45EDD5B4" w14:textId="77777777" w:rsidR="0050695C" w:rsidRPr="00680A2D" w:rsidRDefault="0050695C" w:rsidP="001A27C2">
            <w:pPr>
              <w:autoSpaceDE w:val="0"/>
              <w:autoSpaceDN w:val="0"/>
              <w:ind w:left="-5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法第95条の規定（訂正決定等の期限の特例）を適用する理由</w:t>
            </w:r>
          </w:p>
        </w:tc>
        <w:tc>
          <w:tcPr>
            <w:tcW w:w="6530" w:type="dxa"/>
            <w:vAlign w:val="center"/>
          </w:tcPr>
          <w:p w14:paraId="502C4324" w14:textId="77777777" w:rsidR="0050695C" w:rsidRPr="00680A2D" w:rsidRDefault="0050695C" w:rsidP="001A27C2">
            <w:pPr>
              <w:autoSpaceDE w:val="0"/>
              <w:autoSpaceDN w:val="0"/>
              <w:rPr>
                <w:rFonts w:ascii="ＭＳ 明朝" w:eastAsia="ＭＳ 明朝" w:hAnsi="ＭＳ 明朝"/>
                <w:snapToGrid w:val="0"/>
                <w:color w:val="000000" w:themeColor="text1"/>
                <w:kern w:val="0"/>
              </w:rPr>
            </w:pPr>
          </w:p>
        </w:tc>
      </w:tr>
      <w:tr w:rsidR="0050695C" w:rsidRPr="00680A2D" w14:paraId="31561A4C" w14:textId="77777777" w:rsidTr="001A27C2">
        <w:trPr>
          <w:trHeight w:val="660"/>
        </w:trPr>
        <w:tc>
          <w:tcPr>
            <w:tcW w:w="2135" w:type="dxa"/>
            <w:vAlign w:val="center"/>
          </w:tcPr>
          <w:p w14:paraId="42DA6E71" w14:textId="77777777" w:rsidR="0050695C" w:rsidRPr="00680A2D" w:rsidRDefault="0050695C" w:rsidP="001A27C2">
            <w:pPr>
              <w:autoSpaceDE w:val="0"/>
              <w:autoSpaceDN w:val="0"/>
              <w:ind w:left="-5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訂正決定等をする期限</w:t>
            </w:r>
          </w:p>
        </w:tc>
        <w:tc>
          <w:tcPr>
            <w:tcW w:w="6530" w:type="dxa"/>
            <w:vAlign w:val="center"/>
          </w:tcPr>
          <w:p w14:paraId="50CBB11A" w14:textId="77777777" w:rsidR="0050695C" w:rsidRPr="00680A2D" w:rsidRDefault="0050695C" w:rsidP="001A27C2">
            <w:pPr>
              <w:autoSpaceDE w:val="0"/>
              <w:autoSpaceDN w:val="0"/>
              <w:ind w:firstLineChars="5" w:firstLine="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tc>
      </w:tr>
    </w:tbl>
    <w:p w14:paraId="4F3BA602" w14:textId="77777777" w:rsidR="0050695C" w:rsidRPr="00680A2D" w:rsidRDefault="0050695C" w:rsidP="0050695C">
      <w:pPr>
        <w:autoSpaceDE w:val="0"/>
        <w:autoSpaceDN w:val="0"/>
        <w:rPr>
          <w:rFonts w:ascii="ＭＳ 明朝" w:eastAsia="ＭＳ 明朝" w:hAnsi="ＭＳ 明朝"/>
          <w:snapToGrid w:val="0"/>
          <w:color w:val="000000" w:themeColor="text1"/>
          <w:kern w:val="0"/>
        </w:rPr>
      </w:pPr>
    </w:p>
    <w:p w14:paraId="3E5C70BF" w14:textId="251F135C" w:rsidR="0050695C" w:rsidRPr="00680A2D" w:rsidRDefault="0050695C" w:rsidP="0050695C">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＜本件連絡先＞</w:t>
      </w:r>
      <w:r w:rsidR="00722A62">
        <w:rPr>
          <w:rFonts w:ascii="ＭＳ 明朝" w:eastAsia="ＭＳ 明朝" w:hAnsi="ＭＳ 明朝" w:hint="eastAsia"/>
          <w:snapToGrid w:val="0"/>
          <w:color w:val="000000" w:themeColor="text1"/>
          <w:kern w:val="0"/>
        </w:rPr>
        <w:t>（課・係名）</w:t>
      </w:r>
      <w:r w:rsidRPr="00680A2D">
        <w:rPr>
          <w:rFonts w:ascii="ＭＳ 明朝" w:eastAsia="ＭＳ 明朝" w:hAnsi="ＭＳ 明朝" w:hint="eastAsia"/>
          <w:snapToGrid w:val="0"/>
          <w:color w:val="000000" w:themeColor="text1"/>
          <w:kern w:val="0"/>
        </w:rPr>
        <w:t xml:space="preserve">　　　　　　　　</w:t>
      </w:r>
    </w:p>
    <w:p w14:paraId="7B5E16F1" w14:textId="77777777" w:rsidR="0050695C" w:rsidRPr="00680A2D" w:rsidRDefault="0050695C" w:rsidP="0050695C">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（電話番号）　　　　　　　　</w:t>
      </w:r>
    </w:p>
    <w:p w14:paraId="5D1D0586" w14:textId="46E484C7" w:rsidR="00CF493C" w:rsidRPr="0050695C" w:rsidRDefault="00CF493C" w:rsidP="0050695C"/>
    <w:sectPr w:rsidR="00CF493C" w:rsidRPr="0050695C">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50695C"/>
    <w:rsid w:val="00680A2D"/>
    <w:rsid w:val="006A4C91"/>
    <w:rsid w:val="00722A62"/>
    <w:rsid w:val="00801A0B"/>
    <w:rsid w:val="008037C3"/>
    <w:rsid w:val="00BB1D6A"/>
    <w:rsid w:val="00C0228D"/>
    <w:rsid w:val="00C31DF0"/>
    <w:rsid w:val="00CF493C"/>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11</cp:revision>
  <cp:lastPrinted>2023-02-03T09:43:00Z</cp:lastPrinted>
  <dcterms:created xsi:type="dcterms:W3CDTF">2023-01-31T09:12:00Z</dcterms:created>
  <dcterms:modified xsi:type="dcterms:W3CDTF">2023-03-17T06:31:00Z</dcterms:modified>
</cp:coreProperties>
</file>