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FF07" w14:textId="361A6857" w:rsidR="005C743F" w:rsidRPr="00173B00" w:rsidRDefault="005C743F" w:rsidP="005C743F">
      <w:pPr>
        <w:autoSpaceDE w:val="0"/>
        <w:autoSpaceDN w:val="0"/>
        <w:rPr>
          <w:rFonts w:ascii="ＭＳ 明朝" w:eastAsia="ＭＳ 明朝" w:hAnsi="ＭＳ 明朝"/>
        </w:rPr>
      </w:pPr>
      <w:bookmarkStart w:id="0" w:name="_Toc115434511"/>
      <w:bookmarkEnd w:id="0"/>
      <w:r w:rsidRPr="00680A2D">
        <w:rPr>
          <w:rStyle w:val="20"/>
          <w:rFonts w:ascii="ＭＳ 明朝" w:eastAsia="ＭＳ 明朝" w:hAnsi="ＭＳ 明朝" w:hint="eastAsia"/>
        </w:rPr>
        <w:t>様式第</w:t>
      </w:r>
      <w:r w:rsidR="003D6FF4">
        <w:rPr>
          <w:rStyle w:val="20"/>
          <w:rFonts w:ascii="ＭＳ 明朝" w:eastAsia="ＭＳ 明朝" w:hAnsi="ＭＳ 明朝" w:hint="eastAsia"/>
        </w:rPr>
        <w:t>2</w:t>
      </w:r>
      <w:r w:rsidR="00173B00">
        <w:rPr>
          <w:rStyle w:val="20"/>
          <w:rFonts w:ascii="ＭＳ 明朝" w:eastAsia="ＭＳ 明朝" w:hAnsi="ＭＳ 明朝" w:hint="eastAsia"/>
        </w:rPr>
        <w:t>2</w:t>
      </w:r>
      <w:r w:rsidRPr="00680A2D">
        <w:rPr>
          <w:rStyle w:val="20"/>
          <w:rFonts w:ascii="ＭＳ 明朝" w:eastAsia="ＭＳ 明朝" w:hAnsi="ＭＳ 明朝" w:hint="eastAsia"/>
        </w:rPr>
        <w:t>号</w:t>
      </w:r>
      <w:r w:rsidR="003D6FF4">
        <w:rPr>
          <w:rStyle w:val="20"/>
          <w:rFonts w:ascii="ＭＳ 明朝" w:eastAsia="ＭＳ 明朝" w:hAnsi="ＭＳ 明朝" w:hint="eastAsia"/>
        </w:rPr>
        <w:t>(</w:t>
      </w:r>
      <w:r w:rsidRPr="00680A2D">
        <w:rPr>
          <w:rStyle w:val="20"/>
          <w:rFonts w:ascii="ＭＳ 明朝" w:eastAsia="ＭＳ 明朝" w:hAnsi="ＭＳ 明朝" w:hint="eastAsia"/>
        </w:rPr>
        <w:t>第</w:t>
      </w:r>
      <w:r w:rsidR="003D6FF4">
        <w:rPr>
          <w:rStyle w:val="20"/>
          <w:rFonts w:ascii="ＭＳ 明朝" w:eastAsia="ＭＳ 明朝" w:hAnsi="ＭＳ 明朝" w:hint="eastAsia"/>
        </w:rPr>
        <w:t>20</w:t>
      </w:r>
      <w:r w:rsidRPr="00680A2D">
        <w:rPr>
          <w:rStyle w:val="20"/>
          <w:rFonts w:ascii="ＭＳ 明朝" w:eastAsia="ＭＳ 明朝" w:hAnsi="ＭＳ 明朝" w:hint="eastAsia"/>
        </w:rPr>
        <w:t>条関係</w:t>
      </w:r>
      <w:r w:rsidR="003D6FF4">
        <w:rPr>
          <w:rStyle w:val="20"/>
          <w:rFonts w:ascii="ＭＳ 明朝" w:eastAsia="ＭＳ 明朝" w:hAnsi="ＭＳ 明朝" w:hint="eastAsia"/>
        </w:rPr>
        <w:t>)</w:t>
      </w:r>
    </w:p>
    <w:p w14:paraId="5A57A960" w14:textId="77777777" w:rsidR="005C743F" w:rsidRPr="00680A2D" w:rsidRDefault="005C743F" w:rsidP="005C743F">
      <w:pPr>
        <w:autoSpaceDE w:val="0"/>
        <w:autoSpaceDN w:val="0"/>
        <w:rPr>
          <w:rFonts w:ascii="ＭＳ 明朝" w:eastAsia="ＭＳ 明朝" w:hAnsi="ＭＳ 明朝"/>
          <w:snapToGrid w:val="0"/>
          <w:color w:val="000000" w:themeColor="text1"/>
          <w:kern w:val="0"/>
        </w:rPr>
      </w:pPr>
    </w:p>
    <w:p w14:paraId="7009AF0C" w14:textId="77777777" w:rsidR="005C743F" w:rsidRPr="00680A2D" w:rsidRDefault="005C743F" w:rsidP="005C743F">
      <w:pPr>
        <w:autoSpaceDE w:val="0"/>
        <w:autoSpaceDN w:val="0"/>
        <w:ind w:rightChars="100" w:right="210"/>
        <w:jc w:val="right"/>
        <w:rPr>
          <w:rFonts w:ascii="ＭＳ 明朝" w:eastAsia="ＭＳ 明朝" w:hAnsi="ＭＳ 明朝"/>
          <w:snapToGrid w:val="0"/>
          <w:color w:val="000000" w:themeColor="text1"/>
          <w:kern w:val="0"/>
        </w:rPr>
      </w:pPr>
      <w:r w:rsidRPr="005C743F">
        <w:rPr>
          <w:rFonts w:ascii="ＭＳ 明朝" w:eastAsia="ＭＳ 明朝" w:hAnsi="ＭＳ 明朝" w:hint="eastAsia"/>
          <w:snapToGrid w:val="0"/>
          <w:color w:val="000000" w:themeColor="text1"/>
          <w:spacing w:val="180"/>
          <w:kern w:val="0"/>
          <w:fitText w:val="1920" w:id="-1290000128"/>
        </w:rPr>
        <w:t xml:space="preserve">第　　</w:t>
      </w:r>
      <w:r w:rsidRPr="005C743F">
        <w:rPr>
          <w:rFonts w:ascii="ＭＳ 明朝" w:eastAsia="ＭＳ 明朝" w:hAnsi="ＭＳ 明朝" w:hint="eastAsia"/>
          <w:snapToGrid w:val="0"/>
          <w:color w:val="000000" w:themeColor="text1"/>
          <w:kern w:val="0"/>
          <w:fitText w:val="1920" w:id="-1290000128"/>
        </w:rPr>
        <w:t>号</w:t>
      </w:r>
    </w:p>
    <w:p w14:paraId="3E8D6422" w14:textId="77777777" w:rsidR="005C743F" w:rsidRPr="00680A2D" w:rsidRDefault="005C743F" w:rsidP="005C743F">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51474118" w14:textId="77777777" w:rsidR="005C743F" w:rsidRPr="00680A2D" w:rsidRDefault="005C743F" w:rsidP="005C743F">
      <w:pPr>
        <w:autoSpaceDE w:val="0"/>
        <w:autoSpaceDN w:val="0"/>
        <w:ind w:leftChars="100" w:left="210"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35992045" w14:textId="77777777" w:rsidR="005C743F" w:rsidRPr="00680A2D" w:rsidRDefault="005C743F" w:rsidP="005C743F">
      <w:pPr>
        <w:autoSpaceDE w:val="0"/>
        <w:autoSpaceDN w:val="0"/>
        <w:rPr>
          <w:rFonts w:ascii="ＭＳ 明朝" w:eastAsia="ＭＳ 明朝" w:hAnsi="ＭＳ 明朝"/>
          <w:snapToGrid w:val="0"/>
          <w:color w:val="000000" w:themeColor="text1"/>
          <w:kern w:val="0"/>
          <w:sz w:val="22"/>
        </w:rPr>
      </w:pPr>
    </w:p>
    <w:p w14:paraId="4E77B5C8" w14:textId="77777777" w:rsidR="005C743F" w:rsidRDefault="005C743F" w:rsidP="005C743F">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618594C4" w14:textId="77777777" w:rsidR="005C743F" w:rsidRPr="00680A2D" w:rsidRDefault="005C743F" w:rsidP="005C743F">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5CA91E9C" w14:textId="77777777" w:rsidR="005C743F" w:rsidRPr="008037C3" w:rsidRDefault="005C743F" w:rsidP="005C743F">
      <w:pPr>
        <w:autoSpaceDE w:val="0"/>
        <w:autoSpaceDN w:val="0"/>
        <w:rPr>
          <w:rFonts w:ascii="ＭＳ 明朝" w:eastAsia="ＭＳ 明朝" w:hAnsi="ＭＳ 明朝"/>
          <w:snapToGrid w:val="0"/>
          <w:color w:val="000000" w:themeColor="text1"/>
          <w:kern w:val="0"/>
        </w:rPr>
      </w:pPr>
    </w:p>
    <w:p w14:paraId="5F0826BA" w14:textId="77777777" w:rsidR="005C743F" w:rsidRPr="00680A2D" w:rsidRDefault="005C743F" w:rsidP="005C743F">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保有個人情報利用停止決定通知書</w:t>
      </w:r>
    </w:p>
    <w:p w14:paraId="56C2A887" w14:textId="77777777" w:rsidR="005C743F" w:rsidRPr="00680A2D" w:rsidRDefault="005C743F" w:rsidP="005C743F">
      <w:pPr>
        <w:autoSpaceDE w:val="0"/>
        <w:autoSpaceDN w:val="0"/>
        <w:rPr>
          <w:rFonts w:ascii="ＭＳ 明朝" w:eastAsia="ＭＳ 明朝" w:hAnsi="ＭＳ 明朝"/>
          <w:snapToGrid w:val="0"/>
          <w:color w:val="000000" w:themeColor="text1"/>
          <w:kern w:val="0"/>
        </w:rPr>
      </w:pPr>
    </w:p>
    <w:p w14:paraId="04C81FA9" w14:textId="1CAFFFD0" w:rsidR="005C743F" w:rsidRPr="00680A2D" w:rsidRDefault="005C743F" w:rsidP="005C743F">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日付けで利用停止請求のあった保有個人情報については、個人情報の保護に関する法律</w:t>
      </w:r>
      <w:r w:rsidR="003D6FF4">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3D6FF4">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3D6FF4">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3D6FF4">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3D6FF4">
        <w:rPr>
          <w:rFonts w:ascii="ＭＳ 明朝" w:eastAsia="ＭＳ 明朝" w:hAnsi="ＭＳ 明朝" w:hint="eastAsia"/>
          <w:snapToGrid w:val="0"/>
          <w:color w:val="000000" w:themeColor="text1"/>
          <w:kern w:val="0"/>
          <w:sz w:val="22"/>
        </w:rPr>
        <w:t>101</w:t>
      </w:r>
      <w:r w:rsidRPr="00680A2D">
        <w:rPr>
          <w:rFonts w:ascii="ＭＳ 明朝" w:eastAsia="ＭＳ 明朝" w:hAnsi="ＭＳ 明朝" w:hint="eastAsia"/>
          <w:snapToGrid w:val="0"/>
          <w:color w:val="000000" w:themeColor="text1"/>
          <w:kern w:val="0"/>
          <w:sz w:val="22"/>
        </w:rPr>
        <w:t>条第</w:t>
      </w:r>
      <w:r w:rsidR="003D6FF4">
        <w:rPr>
          <w:rFonts w:ascii="ＭＳ 明朝" w:eastAsia="ＭＳ 明朝" w:hAnsi="ＭＳ 明朝" w:hint="eastAsia"/>
          <w:snapToGrid w:val="0"/>
          <w:color w:val="000000" w:themeColor="text1"/>
          <w:kern w:val="0"/>
          <w:sz w:val="22"/>
        </w:rPr>
        <w:t>1</w:t>
      </w:r>
      <w:r w:rsidRPr="00680A2D">
        <w:rPr>
          <w:rFonts w:ascii="ＭＳ 明朝" w:eastAsia="ＭＳ 明朝" w:hAnsi="ＭＳ 明朝" w:hint="eastAsia"/>
          <w:snapToGrid w:val="0"/>
          <w:color w:val="000000" w:themeColor="text1"/>
          <w:kern w:val="0"/>
          <w:sz w:val="22"/>
        </w:rPr>
        <w:t>項の規定により、</w:t>
      </w:r>
      <w:r w:rsidR="003D6FF4">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のとおり、利用停止することに決定したので通知します。</w:t>
      </w:r>
    </w:p>
    <w:p w14:paraId="24F3F385" w14:textId="77777777" w:rsidR="005C743F" w:rsidRPr="00680A2D" w:rsidRDefault="005C743F" w:rsidP="005C743F">
      <w:pPr>
        <w:autoSpaceDE w:val="0"/>
        <w:autoSpaceDN w:val="0"/>
        <w:rPr>
          <w:rFonts w:ascii="ＭＳ 明朝" w:eastAsia="ＭＳ 明朝" w:hAnsi="ＭＳ 明朝"/>
          <w:snapToGrid w:val="0"/>
          <w:color w:val="000000" w:themeColor="text1"/>
          <w:kern w:val="0"/>
        </w:rPr>
      </w:pPr>
    </w:p>
    <w:tbl>
      <w:tblPr>
        <w:tblW w:w="907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0"/>
        <w:gridCol w:w="6804"/>
      </w:tblGrid>
      <w:tr w:rsidR="005C743F" w:rsidRPr="00680A2D" w14:paraId="7B884819" w14:textId="77777777" w:rsidTr="003D6FF4">
        <w:trPr>
          <w:trHeight w:val="775"/>
        </w:trPr>
        <w:tc>
          <w:tcPr>
            <w:tcW w:w="2270" w:type="dxa"/>
            <w:vAlign w:val="center"/>
          </w:tcPr>
          <w:p w14:paraId="3DD1F1DC" w14:textId="77777777" w:rsidR="005C743F" w:rsidRPr="00680A2D" w:rsidRDefault="005C743F" w:rsidP="001E148A">
            <w:pPr>
              <w:autoSpaceDE w:val="0"/>
              <w:autoSpaceDN w:val="0"/>
              <w:ind w:left="-3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利用停止請求に係る保有個人情報の名称等</w:t>
            </w:r>
          </w:p>
        </w:tc>
        <w:tc>
          <w:tcPr>
            <w:tcW w:w="6804" w:type="dxa"/>
            <w:vAlign w:val="center"/>
          </w:tcPr>
          <w:p w14:paraId="3A3855C5"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p w14:paraId="1E3F4008"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tc>
      </w:tr>
      <w:tr w:rsidR="005C743F" w:rsidRPr="00680A2D" w14:paraId="15E7A6C2" w14:textId="77777777" w:rsidTr="003D6FF4">
        <w:trPr>
          <w:trHeight w:val="797"/>
        </w:trPr>
        <w:tc>
          <w:tcPr>
            <w:tcW w:w="2270" w:type="dxa"/>
            <w:vAlign w:val="center"/>
          </w:tcPr>
          <w:p w14:paraId="3642D514" w14:textId="77777777" w:rsidR="005C743F" w:rsidRPr="00680A2D" w:rsidRDefault="005C743F" w:rsidP="001E148A">
            <w:pPr>
              <w:autoSpaceDE w:val="0"/>
              <w:autoSpaceDN w:val="0"/>
              <w:ind w:left="-3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利用停止請求の趣旨</w:t>
            </w:r>
          </w:p>
        </w:tc>
        <w:tc>
          <w:tcPr>
            <w:tcW w:w="6804" w:type="dxa"/>
            <w:vAlign w:val="center"/>
          </w:tcPr>
          <w:p w14:paraId="3CF52C9E"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p w14:paraId="24BD86C3"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tc>
      </w:tr>
      <w:tr w:rsidR="005C743F" w:rsidRPr="00680A2D" w14:paraId="06AB1D74" w14:textId="77777777" w:rsidTr="003D6FF4">
        <w:trPr>
          <w:trHeight w:val="1943"/>
        </w:trPr>
        <w:tc>
          <w:tcPr>
            <w:tcW w:w="2270" w:type="dxa"/>
            <w:vAlign w:val="center"/>
          </w:tcPr>
          <w:p w14:paraId="72F511A0" w14:textId="77777777" w:rsidR="005C743F" w:rsidRPr="00680A2D" w:rsidRDefault="005C743F" w:rsidP="001E148A">
            <w:pPr>
              <w:autoSpaceDE w:val="0"/>
              <w:autoSpaceDN w:val="0"/>
              <w:ind w:left="-3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利用停止決定をする内容及び理由</w:t>
            </w:r>
          </w:p>
        </w:tc>
        <w:tc>
          <w:tcPr>
            <w:tcW w:w="6804" w:type="dxa"/>
          </w:tcPr>
          <w:p w14:paraId="3EB22D52" w14:textId="77777777" w:rsidR="005C743F" w:rsidRPr="00680A2D" w:rsidRDefault="005C743F" w:rsidP="003D6FF4">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（利用停止決定の内容）</w:t>
            </w:r>
          </w:p>
          <w:p w14:paraId="548188EA" w14:textId="77777777" w:rsidR="005C743F" w:rsidRPr="00680A2D" w:rsidRDefault="005C743F" w:rsidP="003D6FF4">
            <w:pPr>
              <w:autoSpaceDE w:val="0"/>
              <w:autoSpaceDN w:val="0"/>
              <w:rPr>
                <w:rFonts w:ascii="ＭＳ 明朝" w:eastAsia="ＭＳ 明朝" w:hAnsi="ＭＳ 明朝"/>
                <w:snapToGrid w:val="0"/>
                <w:color w:val="000000" w:themeColor="text1"/>
                <w:kern w:val="0"/>
              </w:rPr>
            </w:pPr>
          </w:p>
          <w:p w14:paraId="086E68F4" w14:textId="77777777" w:rsidR="005C743F" w:rsidRPr="00680A2D" w:rsidRDefault="005C743F" w:rsidP="003D6FF4">
            <w:pPr>
              <w:autoSpaceDE w:val="0"/>
              <w:autoSpaceDN w:val="0"/>
              <w:rPr>
                <w:rFonts w:ascii="ＭＳ 明朝" w:eastAsia="ＭＳ 明朝" w:hAnsi="ＭＳ 明朝"/>
                <w:snapToGrid w:val="0"/>
                <w:color w:val="000000" w:themeColor="text1"/>
                <w:kern w:val="0"/>
              </w:rPr>
            </w:pPr>
          </w:p>
          <w:p w14:paraId="0EBD1A5B" w14:textId="77777777" w:rsidR="005C743F" w:rsidRPr="00680A2D" w:rsidRDefault="005C743F" w:rsidP="003D6FF4">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（利用停止の理由）</w:t>
            </w:r>
          </w:p>
          <w:p w14:paraId="07A8D401" w14:textId="77777777" w:rsidR="005C743F" w:rsidRPr="00680A2D" w:rsidRDefault="005C743F" w:rsidP="003D6FF4">
            <w:pPr>
              <w:autoSpaceDE w:val="0"/>
              <w:autoSpaceDN w:val="0"/>
              <w:rPr>
                <w:rFonts w:ascii="ＭＳ 明朝" w:eastAsia="ＭＳ 明朝" w:hAnsi="ＭＳ 明朝"/>
                <w:snapToGrid w:val="0"/>
                <w:color w:val="000000" w:themeColor="text1"/>
                <w:kern w:val="0"/>
              </w:rPr>
            </w:pPr>
          </w:p>
          <w:p w14:paraId="72D9CDA7" w14:textId="77777777" w:rsidR="005C743F" w:rsidRPr="00680A2D" w:rsidRDefault="005C743F" w:rsidP="003D6FF4">
            <w:pPr>
              <w:autoSpaceDE w:val="0"/>
              <w:autoSpaceDN w:val="0"/>
              <w:rPr>
                <w:rFonts w:ascii="ＭＳ 明朝" w:eastAsia="ＭＳ 明朝" w:hAnsi="ＭＳ 明朝"/>
                <w:snapToGrid w:val="0"/>
                <w:color w:val="000000" w:themeColor="text1"/>
                <w:kern w:val="0"/>
              </w:rPr>
            </w:pPr>
          </w:p>
          <w:p w14:paraId="28B36EB7"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tc>
      </w:tr>
    </w:tbl>
    <w:p w14:paraId="6D959CBE" w14:textId="00D2D60F" w:rsidR="005C743F" w:rsidRDefault="003D6FF4" w:rsidP="003D6FF4">
      <w:pPr>
        <w:pStyle w:val="ab"/>
        <w:numPr>
          <w:ilvl w:val="0"/>
          <w:numId w:val="1"/>
        </w:numPr>
        <w:autoSpaceDE w:val="0"/>
        <w:autoSpaceDN w:val="0"/>
        <w:spacing w:line="240" w:lineRule="exact"/>
        <w:ind w:leftChars="0"/>
        <w:rPr>
          <w:rFonts w:ascii="ＭＳ 明朝" w:eastAsia="ＭＳ 明朝" w:hAnsi="ＭＳ 明朝"/>
          <w:snapToGrid w:val="0"/>
          <w:color w:val="000000" w:themeColor="text1"/>
          <w:kern w:val="0"/>
          <w:sz w:val="20"/>
        </w:rPr>
      </w:pPr>
      <w:r w:rsidRPr="003D6FF4">
        <w:rPr>
          <w:rFonts w:ascii="ＭＳ 明朝" w:eastAsia="ＭＳ 明朝" w:hAnsi="ＭＳ 明朝" w:hint="eastAsia"/>
          <w:snapToGrid w:val="0"/>
          <w:color w:val="000000" w:themeColor="text1"/>
          <w:kern w:val="0"/>
          <w:sz w:val="20"/>
        </w:rPr>
        <w:t>この決定に不服がある場合は、この処分があった</w:t>
      </w:r>
      <w:r>
        <w:rPr>
          <w:rFonts w:ascii="ＭＳ 明朝" w:eastAsia="ＭＳ 明朝" w:hAnsi="ＭＳ 明朝" w:hint="eastAsia"/>
          <w:snapToGrid w:val="0"/>
          <w:color w:val="000000" w:themeColor="text1"/>
          <w:kern w:val="0"/>
          <w:sz w:val="20"/>
        </w:rPr>
        <w:t>ことを知った日の翌日から起算して３月以内に、</w:t>
      </w:r>
    </w:p>
    <w:p w14:paraId="1DEA3318" w14:textId="54A1B4D1" w:rsidR="003D6FF4" w:rsidRDefault="003D6FF4" w:rsidP="003D6FF4">
      <w:pPr>
        <w:autoSpaceDE w:val="0"/>
        <w:autoSpaceDN w:val="0"/>
        <w:spacing w:line="240" w:lineRule="exact"/>
        <w:ind w:leftChars="150" w:left="315"/>
        <w:rPr>
          <w:rFonts w:ascii="ＭＳ 明朝" w:eastAsia="ＭＳ 明朝" w:hAnsi="ＭＳ 明朝"/>
          <w:snapToGrid w:val="0"/>
          <w:color w:val="000000" w:themeColor="text1"/>
          <w:kern w:val="0"/>
          <w:sz w:val="20"/>
        </w:rPr>
      </w:pPr>
      <w:r>
        <w:rPr>
          <w:rFonts w:ascii="ＭＳ 明朝" w:eastAsia="ＭＳ 明朝" w:hAnsi="ＭＳ 明朝" w:hint="eastAsia"/>
          <w:snapToGrid w:val="0"/>
          <w:color w:val="000000" w:themeColor="text1"/>
          <w:kern w:val="0"/>
          <w:sz w:val="20"/>
        </w:rPr>
        <w:t>企業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38F3B1D2" w14:textId="739ADA7F" w:rsidR="003D6FF4" w:rsidRDefault="003D6FF4" w:rsidP="003D6FF4">
      <w:pPr>
        <w:autoSpaceDE w:val="0"/>
        <w:autoSpaceDN w:val="0"/>
        <w:spacing w:line="240" w:lineRule="exact"/>
        <w:ind w:leftChars="150" w:left="315"/>
        <w:rPr>
          <w:rFonts w:ascii="ＭＳ 明朝" w:eastAsia="ＭＳ 明朝" w:hAnsi="ＭＳ 明朝"/>
          <w:snapToGrid w:val="0"/>
          <w:color w:val="000000" w:themeColor="text1"/>
          <w:kern w:val="0"/>
          <w:sz w:val="20"/>
        </w:rPr>
      </w:pPr>
      <w:r>
        <w:rPr>
          <w:rFonts w:ascii="ＭＳ 明朝" w:eastAsia="ＭＳ 明朝" w:hAnsi="ＭＳ 明朝" w:hint="eastAsia"/>
          <w:snapToGrid w:val="0"/>
          <w:color w:val="000000" w:themeColor="text1"/>
          <w:kern w:val="0"/>
          <w:sz w:val="20"/>
        </w:rPr>
        <w:t xml:space="preserve">　</w:t>
      </w:r>
      <w:r w:rsidR="003A6E4B">
        <w:rPr>
          <w:rFonts w:ascii="ＭＳ 明朝" w:eastAsia="ＭＳ 明朝" w:hAnsi="ＭＳ 明朝" w:hint="eastAsia"/>
          <w:snapToGrid w:val="0"/>
          <w:color w:val="000000" w:themeColor="text1"/>
          <w:kern w:val="0"/>
          <w:sz w:val="20"/>
        </w:rPr>
        <w:t>ま</w:t>
      </w:r>
      <w:r>
        <w:rPr>
          <w:rFonts w:ascii="ＭＳ 明朝" w:eastAsia="ＭＳ 明朝" w:hAnsi="ＭＳ 明朝" w:hint="eastAsia"/>
          <w:snapToGrid w:val="0"/>
          <w:color w:val="000000" w:themeColor="text1"/>
          <w:kern w:val="0"/>
          <w:sz w:val="20"/>
        </w:rPr>
        <w:t>た、この処分については、この処分があったことを知った日の翌日から起算して６月以内に、相馬地方広域水道企業団を被告として(相馬地方広域水道企業団を代表とする者は企業長となります。)</w:t>
      </w:r>
      <w:r w:rsidR="003A6E4B">
        <w:rPr>
          <w:rFonts w:ascii="ＭＳ 明朝" w:eastAsia="ＭＳ 明朝" w:hAnsi="ＭＳ 明朝" w:hint="eastAsia"/>
          <w:snapToGrid w:val="0"/>
          <w:color w:val="000000" w:themeColor="text1"/>
          <w:kern w:val="0"/>
          <w:sz w:val="20"/>
        </w:rPr>
        <w:t>、処分の取消しの訴えを提起することができます(なお、この処分があったことを知った日の翌日から起算して６月以内であっても、この処分の日の翌日から起算して１年を経過すると取消しの訴えを提起することができなくなります。)</w:t>
      </w:r>
      <w:r>
        <w:rPr>
          <w:rFonts w:ascii="ＭＳ 明朝" w:eastAsia="ＭＳ 明朝" w:hAnsi="ＭＳ 明朝" w:hint="eastAsia"/>
          <w:snapToGrid w:val="0"/>
          <w:color w:val="000000" w:themeColor="text1"/>
          <w:kern w:val="0"/>
          <w:sz w:val="20"/>
        </w:rPr>
        <w:t>。ただし、上記１の審査請求を行った場合</w:t>
      </w:r>
      <w:r w:rsidR="003A6E4B">
        <w:rPr>
          <w:rFonts w:ascii="ＭＳ 明朝" w:eastAsia="ＭＳ 明朝" w:hAnsi="ＭＳ 明朝" w:hint="eastAsia"/>
          <w:snapToGrid w:val="0"/>
          <w:color w:val="000000" w:themeColor="text1"/>
          <w:kern w:val="0"/>
          <w:sz w:val="20"/>
        </w:rPr>
        <w:t>は</w:t>
      </w:r>
      <w:r>
        <w:rPr>
          <w:rFonts w:ascii="ＭＳ 明朝" w:eastAsia="ＭＳ 明朝" w:hAnsi="ＭＳ 明朝" w:hint="eastAsia"/>
          <w:snapToGrid w:val="0"/>
          <w:color w:val="000000" w:themeColor="text1"/>
          <w:kern w:val="0"/>
          <w:sz w:val="20"/>
        </w:rPr>
        <w:t>、</w:t>
      </w:r>
      <w:r w:rsidR="003A6E4B">
        <w:rPr>
          <w:rFonts w:ascii="ＭＳ 明朝" w:eastAsia="ＭＳ 明朝" w:hAnsi="ＭＳ 明朝" w:hint="eastAsia"/>
          <w:snapToGrid w:val="0"/>
          <w:color w:val="000000" w:themeColor="text1"/>
          <w:kern w:val="0"/>
          <w:sz w:val="20"/>
        </w:rPr>
        <w:t>当該審査請求に対する裁決があったことを知った日の翌日から起算して６月以内に、</w:t>
      </w:r>
      <w:r>
        <w:rPr>
          <w:rFonts w:ascii="ＭＳ 明朝" w:eastAsia="ＭＳ 明朝" w:hAnsi="ＭＳ 明朝" w:hint="eastAsia"/>
          <w:snapToGrid w:val="0"/>
          <w:color w:val="000000" w:themeColor="text1"/>
          <w:kern w:val="0"/>
          <w:sz w:val="20"/>
        </w:rPr>
        <w:t>処分の取消しの訴えを提起することができます(なお、この</w:t>
      </w:r>
      <w:r w:rsidR="00CC0926">
        <w:rPr>
          <w:rFonts w:ascii="ＭＳ 明朝" w:eastAsia="ＭＳ 明朝" w:hAnsi="ＭＳ 明朝" w:hint="eastAsia"/>
          <w:snapToGrid w:val="0"/>
          <w:color w:val="000000" w:themeColor="text1"/>
          <w:kern w:val="0"/>
          <w:sz w:val="20"/>
        </w:rPr>
        <w:t>裁決</w:t>
      </w:r>
      <w:r>
        <w:rPr>
          <w:rFonts w:ascii="ＭＳ 明朝" w:eastAsia="ＭＳ 明朝" w:hAnsi="ＭＳ 明朝" w:hint="eastAsia"/>
          <w:snapToGrid w:val="0"/>
          <w:color w:val="000000" w:themeColor="text1"/>
          <w:kern w:val="0"/>
          <w:sz w:val="20"/>
        </w:rPr>
        <w:t>があったことを知った日の翌日から起算して６月以内であっても、この</w:t>
      </w:r>
      <w:r w:rsidR="00CC0926">
        <w:rPr>
          <w:rFonts w:ascii="ＭＳ 明朝" w:eastAsia="ＭＳ 明朝" w:hAnsi="ＭＳ 明朝" w:hint="eastAsia"/>
          <w:snapToGrid w:val="0"/>
          <w:color w:val="000000" w:themeColor="text1"/>
          <w:kern w:val="0"/>
          <w:sz w:val="20"/>
        </w:rPr>
        <w:t>裁決</w:t>
      </w:r>
      <w:r>
        <w:rPr>
          <w:rFonts w:ascii="ＭＳ 明朝" w:eastAsia="ＭＳ 明朝" w:hAnsi="ＭＳ 明朝" w:hint="eastAsia"/>
          <w:snapToGrid w:val="0"/>
          <w:color w:val="000000" w:themeColor="text1"/>
          <w:kern w:val="0"/>
          <w:sz w:val="20"/>
        </w:rPr>
        <w:t>の日の翌日から起算して１年を経過すると取消しの訴えを提起することができなくなります。)。</w:t>
      </w:r>
    </w:p>
    <w:p w14:paraId="5D11F795" w14:textId="77777777" w:rsidR="003D6FF4" w:rsidRDefault="003D6FF4" w:rsidP="003D6FF4">
      <w:pPr>
        <w:autoSpaceDE w:val="0"/>
        <w:autoSpaceDN w:val="0"/>
        <w:spacing w:line="240" w:lineRule="exact"/>
        <w:ind w:leftChars="150" w:left="315"/>
        <w:rPr>
          <w:rFonts w:ascii="ＭＳ 明朝" w:eastAsia="ＭＳ 明朝" w:hAnsi="ＭＳ 明朝"/>
          <w:snapToGrid w:val="0"/>
          <w:color w:val="000000" w:themeColor="text1"/>
          <w:kern w:val="0"/>
          <w:sz w:val="20"/>
        </w:rPr>
      </w:pPr>
    </w:p>
    <w:p w14:paraId="1F4019A5" w14:textId="77777777" w:rsidR="00173B00" w:rsidRDefault="00173B00" w:rsidP="003D6FF4">
      <w:pPr>
        <w:autoSpaceDE w:val="0"/>
        <w:autoSpaceDN w:val="0"/>
        <w:spacing w:line="240" w:lineRule="exact"/>
        <w:ind w:leftChars="150" w:left="315"/>
        <w:rPr>
          <w:rFonts w:ascii="ＭＳ 明朝" w:eastAsia="ＭＳ 明朝" w:hAnsi="ＭＳ 明朝"/>
          <w:snapToGrid w:val="0"/>
          <w:color w:val="000000" w:themeColor="text1"/>
          <w:kern w:val="0"/>
          <w:sz w:val="20"/>
        </w:rPr>
      </w:pPr>
    </w:p>
    <w:p w14:paraId="0AABBD87" w14:textId="77777777" w:rsidR="00173B00" w:rsidRDefault="00173B00" w:rsidP="003D6FF4">
      <w:pPr>
        <w:autoSpaceDE w:val="0"/>
        <w:autoSpaceDN w:val="0"/>
        <w:spacing w:line="240" w:lineRule="exact"/>
        <w:ind w:leftChars="150" w:left="315"/>
        <w:rPr>
          <w:rFonts w:ascii="ＭＳ 明朝" w:eastAsia="ＭＳ 明朝" w:hAnsi="ＭＳ 明朝"/>
          <w:snapToGrid w:val="0"/>
          <w:color w:val="000000" w:themeColor="text1"/>
          <w:kern w:val="0"/>
          <w:sz w:val="20"/>
        </w:rPr>
      </w:pPr>
    </w:p>
    <w:p w14:paraId="070823C9" w14:textId="77777777" w:rsidR="00173B00" w:rsidRPr="003D6FF4" w:rsidRDefault="00173B00" w:rsidP="003D6FF4">
      <w:pPr>
        <w:autoSpaceDE w:val="0"/>
        <w:autoSpaceDN w:val="0"/>
        <w:spacing w:line="240" w:lineRule="exact"/>
        <w:ind w:leftChars="150" w:left="315"/>
        <w:rPr>
          <w:rFonts w:ascii="ＭＳ 明朝" w:eastAsia="ＭＳ 明朝" w:hAnsi="ＭＳ 明朝"/>
          <w:snapToGrid w:val="0"/>
          <w:color w:val="000000" w:themeColor="text1"/>
          <w:kern w:val="0"/>
          <w:sz w:val="20"/>
        </w:rPr>
      </w:pPr>
    </w:p>
    <w:sectPr w:rsidR="00173B00" w:rsidRPr="003D6FF4">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A5F90"/>
    <w:multiLevelType w:val="hybridMultilevel"/>
    <w:tmpl w:val="4656DE60"/>
    <w:lvl w:ilvl="0" w:tplc="E3F82F3A">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52163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73B00"/>
    <w:rsid w:val="00233096"/>
    <w:rsid w:val="00316572"/>
    <w:rsid w:val="003A6E4B"/>
    <w:rsid w:val="003D6FF4"/>
    <w:rsid w:val="00481EA0"/>
    <w:rsid w:val="005C743F"/>
    <w:rsid w:val="005E5161"/>
    <w:rsid w:val="00602C9D"/>
    <w:rsid w:val="00680A2D"/>
    <w:rsid w:val="006A4C91"/>
    <w:rsid w:val="00801A0B"/>
    <w:rsid w:val="008037C3"/>
    <w:rsid w:val="009807A3"/>
    <w:rsid w:val="00AF3982"/>
    <w:rsid w:val="00BB1D6A"/>
    <w:rsid w:val="00C0228D"/>
    <w:rsid w:val="00C31DF0"/>
    <w:rsid w:val="00CC0926"/>
    <w:rsid w:val="00CF493C"/>
    <w:rsid w:val="00DD10D8"/>
    <w:rsid w:val="00EE5453"/>
    <w:rsid w:val="00F31C5D"/>
    <w:rsid w:val="00F64835"/>
    <w:rsid w:val="00F82C86"/>
    <w:rsid w:val="00FC288A"/>
    <w:rsid w:val="00FE7D2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paragraph" w:styleId="ab">
    <w:name w:val="List Paragraph"/>
    <w:basedOn w:val="a"/>
    <w:uiPriority w:val="34"/>
    <w:qFormat/>
    <w:rsid w:val="003D6F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6</cp:revision>
  <cp:lastPrinted>2023-02-03T09:43:00Z</cp:lastPrinted>
  <dcterms:created xsi:type="dcterms:W3CDTF">2024-11-05T02:30:00Z</dcterms:created>
  <dcterms:modified xsi:type="dcterms:W3CDTF">2025-03-14T05:51:00Z</dcterms:modified>
</cp:coreProperties>
</file>