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D03C2" w14:textId="11834C3D" w:rsidR="006F0F6E" w:rsidRPr="00680A2D" w:rsidRDefault="006F0F6E" w:rsidP="006F0F6E">
      <w:pPr>
        <w:autoSpaceDE w:val="0"/>
        <w:autoSpaceDN w:val="0"/>
        <w:rPr>
          <w:rFonts w:ascii="ＭＳ 明朝" w:eastAsia="ＭＳ 明朝" w:hAnsi="ＭＳ 明朝"/>
          <w:snapToGrid w:val="0"/>
        </w:rPr>
      </w:pPr>
      <w:bookmarkStart w:id="0" w:name="_Toc115434511"/>
      <w:bookmarkEnd w:id="0"/>
      <w:r w:rsidRPr="00680A2D">
        <w:rPr>
          <w:rStyle w:val="20"/>
          <w:rFonts w:ascii="ＭＳ 明朝" w:eastAsia="ＭＳ 明朝" w:hAnsi="ＭＳ 明朝" w:hint="eastAsia"/>
        </w:rPr>
        <w:t>様式第</w:t>
      </w:r>
      <w:r w:rsidR="008953AF">
        <w:rPr>
          <w:rStyle w:val="20"/>
          <w:rFonts w:ascii="ＭＳ 明朝" w:eastAsia="ＭＳ 明朝" w:hAnsi="ＭＳ 明朝" w:hint="eastAsia"/>
        </w:rPr>
        <w:t>14</w:t>
      </w:r>
      <w:r w:rsidRPr="00680A2D">
        <w:rPr>
          <w:rStyle w:val="20"/>
          <w:rFonts w:ascii="ＭＳ 明朝" w:eastAsia="ＭＳ 明朝" w:hAnsi="ＭＳ 明朝" w:hint="eastAsia"/>
        </w:rPr>
        <w:t>号</w:t>
      </w:r>
      <w:r w:rsidR="008953AF">
        <w:rPr>
          <w:rStyle w:val="20"/>
          <w:rFonts w:ascii="ＭＳ 明朝" w:eastAsia="ＭＳ 明朝" w:hAnsi="ＭＳ 明朝" w:hint="eastAsia"/>
        </w:rPr>
        <w:t>(</w:t>
      </w:r>
      <w:r w:rsidRPr="00680A2D">
        <w:rPr>
          <w:rStyle w:val="20"/>
          <w:rFonts w:ascii="ＭＳ 明朝" w:eastAsia="ＭＳ 明朝" w:hAnsi="ＭＳ 明朝" w:hint="eastAsia"/>
        </w:rPr>
        <w:t>第</w:t>
      </w:r>
      <w:r w:rsidR="008953AF">
        <w:rPr>
          <w:rStyle w:val="20"/>
          <w:rFonts w:ascii="ＭＳ 明朝" w:eastAsia="ＭＳ 明朝" w:hAnsi="ＭＳ 明朝" w:hint="eastAsia"/>
        </w:rPr>
        <w:t>14</w:t>
      </w:r>
      <w:r w:rsidRPr="00680A2D">
        <w:rPr>
          <w:rStyle w:val="20"/>
          <w:rFonts w:ascii="ＭＳ 明朝" w:eastAsia="ＭＳ 明朝" w:hAnsi="ＭＳ 明朝" w:hint="eastAsia"/>
        </w:rPr>
        <w:t>条関係</w:t>
      </w:r>
      <w:r w:rsidR="008953AF">
        <w:rPr>
          <w:rStyle w:val="20"/>
          <w:rFonts w:ascii="ＭＳ 明朝" w:eastAsia="ＭＳ 明朝" w:hAnsi="ＭＳ 明朝" w:hint="eastAsia"/>
        </w:rPr>
        <w:t>)</w:t>
      </w:r>
    </w:p>
    <w:p w14:paraId="3A460A49" w14:textId="77777777" w:rsidR="006F0F6E" w:rsidRPr="00680A2D" w:rsidRDefault="006F0F6E" w:rsidP="006F0F6E">
      <w:pPr>
        <w:autoSpaceDE w:val="0"/>
        <w:autoSpaceDN w:val="0"/>
        <w:rPr>
          <w:rFonts w:ascii="ＭＳ 明朝" w:eastAsia="ＭＳ 明朝" w:hAnsi="ＭＳ 明朝"/>
          <w:snapToGrid w:val="0"/>
          <w:color w:val="000000" w:themeColor="text1"/>
          <w:kern w:val="0"/>
        </w:rPr>
      </w:pPr>
    </w:p>
    <w:p w14:paraId="2C056012" w14:textId="77777777" w:rsidR="006F0F6E" w:rsidRPr="00680A2D" w:rsidRDefault="006F0F6E" w:rsidP="006F0F6E">
      <w:pPr>
        <w:autoSpaceDE w:val="0"/>
        <w:autoSpaceDN w:val="0"/>
        <w:ind w:rightChars="100" w:right="210"/>
        <w:jc w:val="right"/>
        <w:rPr>
          <w:rFonts w:ascii="ＭＳ 明朝" w:eastAsia="ＭＳ 明朝" w:hAnsi="ＭＳ 明朝"/>
          <w:snapToGrid w:val="0"/>
          <w:color w:val="000000" w:themeColor="text1"/>
          <w:kern w:val="0"/>
        </w:rPr>
      </w:pPr>
      <w:r w:rsidRPr="006F0F6E">
        <w:rPr>
          <w:rFonts w:ascii="ＭＳ 明朝" w:eastAsia="ＭＳ 明朝" w:hAnsi="ＭＳ 明朝" w:hint="eastAsia"/>
          <w:snapToGrid w:val="0"/>
          <w:color w:val="000000" w:themeColor="text1"/>
          <w:spacing w:val="180"/>
          <w:kern w:val="0"/>
          <w:fitText w:val="1920" w:id="-1290001152"/>
        </w:rPr>
        <w:t xml:space="preserve">第　　</w:t>
      </w:r>
      <w:r w:rsidRPr="006F0F6E">
        <w:rPr>
          <w:rFonts w:ascii="ＭＳ 明朝" w:eastAsia="ＭＳ 明朝" w:hAnsi="ＭＳ 明朝" w:hint="eastAsia"/>
          <w:snapToGrid w:val="0"/>
          <w:color w:val="000000" w:themeColor="text1"/>
          <w:kern w:val="0"/>
          <w:fitText w:val="1920" w:id="-1290001152"/>
        </w:rPr>
        <w:t>号</w:t>
      </w:r>
    </w:p>
    <w:p w14:paraId="65436C4D" w14:textId="77777777" w:rsidR="006F0F6E" w:rsidRPr="00680A2D" w:rsidRDefault="006F0F6E" w:rsidP="006F0F6E">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669EB70A" w14:textId="77777777" w:rsidR="006F0F6E" w:rsidRPr="00680A2D" w:rsidRDefault="006F0F6E" w:rsidP="006F0F6E">
      <w:pPr>
        <w:autoSpaceDE w:val="0"/>
        <w:autoSpaceDN w:val="0"/>
        <w:ind w:firstLineChars="800" w:firstLine="176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様</w:t>
      </w:r>
    </w:p>
    <w:p w14:paraId="71E0D824" w14:textId="77777777" w:rsidR="006F0F6E" w:rsidRPr="00680A2D" w:rsidRDefault="006F0F6E" w:rsidP="006F0F6E">
      <w:pPr>
        <w:autoSpaceDE w:val="0"/>
        <w:autoSpaceDN w:val="0"/>
        <w:rPr>
          <w:rFonts w:ascii="ＭＳ 明朝" w:eastAsia="ＭＳ 明朝" w:hAnsi="ＭＳ 明朝"/>
          <w:snapToGrid w:val="0"/>
          <w:color w:val="000000" w:themeColor="text1"/>
          <w:kern w:val="0"/>
          <w:sz w:val="22"/>
        </w:rPr>
      </w:pPr>
    </w:p>
    <w:p w14:paraId="59D0D14A" w14:textId="77777777" w:rsidR="006F0F6E" w:rsidRDefault="006F0F6E" w:rsidP="006F0F6E">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3AF9F999" w14:textId="77777777" w:rsidR="006F0F6E" w:rsidRPr="00680A2D" w:rsidRDefault="006F0F6E" w:rsidP="006F0F6E">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22E923C6" w14:textId="77777777" w:rsidR="006F0F6E" w:rsidRPr="008037C3" w:rsidRDefault="006F0F6E" w:rsidP="006F0F6E">
      <w:pPr>
        <w:autoSpaceDE w:val="0"/>
        <w:autoSpaceDN w:val="0"/>
        <w:rPr>
          <w:rFonts w:ascii="ＭＳ 明朝" w:eastAsia="ＭＳ 明朝" w:hAnsi="ＭＳ 明朝"/>
          <w:snapToGrid w:val="0"/>
          <w:color w:val="000000" w:themeColor="text1"/>
          <w:kern w:val="0"/>
        </w:rPr>
      </w:pPr>
    </w:p>
    <w:p w14:paraId="650E1774" w14:textId="77777777" w:rsidR="006F0F6E" w:rsidRPr="00680A2D" w:rsidRDefault="006F0F6E" w:rsidP="006F0F6E">
      <w:pPr>
        <w:autoSpaceDE w:val="0"/>
        <w:autoSpaceDN w:val="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保有個人情報訂正決定通知書</w:t>
      </w:r>
    </w:p>
    <w:p w14:paraId="68A6A3A4" w14:textId="77777777" w:rsidR="006F0F6E" w:rsidRPr="00680A2D" w:rsidRDefault="006F0F6E" w:rsidP="006F0F6E">
      <w:pPr>
        <w:autoSpaceDE w:val="0"/>
        <w:autoSpaceDN w:val="0"/>
        <w:rPr>
          <w:rFonts w:ascii="ＭＳ 明朝" w:eastAsia="ＭＳ 明朝" w:hAnsi="ＭＳ 明朝"/>
          <w:snapToGrid w:val="0"/>
          <w:color w:val="000000" w:themeColor="text1"/>
          <w:kern w:val="0"/>
        </w:rPr>
      </w:pPr>
    </w:p>
    <w:p w14:paraId="5BE0B6FF" w14:textId="17692711" w:rsidR="006F0F6E" w:rsidRPr="00680A2D" w:rsidRDefault="006F0F6E" w:rsidP="006F0F6E">
      <w:pPr>
        <w:autoSpaceDE w:val="0"/>
        <w:autoSpaceDN w:val="0"/>
        <w:ind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年　月　日付けで訂正請求のあった保有個人情報については、個人情報の保護に関する法律</w:t>
      </w:r>
      <w:r w:rsidR="008953AF">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平成</w:t>
      </w:r>
      <w:r w:rsidR="008953AF">
        <w:rPr>
          <w:rFonts w:ascii="ＭＳ 明朝" w:eastAsia="ＭＳ 明朝" w:hAnsi="ＭＳ 明朝" w:hint="eastAsia"/>
          <w:snapToGrid w:val="0"/>
          <w:color w:val="000000" w:themeColor="text1"/>
          <w:kern w:val="0"/>
          <w:sz w:val="22"/>
        </w:rPr>
        <w:t>15</w:t>
      </w:r>
      <w:r w:rsidRPr="00680A2D">
        <w:rPr>
          <w:rFonts w:ascii="ＭＳ 明朝" w:eastAsia="ＭＳ 明朝" w:hAnsi="ＭＳ 明朝" w:hint="eastAsia"/>
          <w:snapToGrid w:val="0"/>
          <w:color w:val="000000" w:themeColor="text1"/>
          <w:kern w:val="0"/>
          <w:sz w:val="22"/>
        </w:rPr>
        <w:t>年法律第</w:t>
      </w:r>
      <w:r w:rsidR="008953AF">
        <w:rPr>
          <w:rFonts w:ascii="ＭＳ 明朝" w:eastAsia="ＭＳ 明朝" w:hAnsi="ＭＳ 明朝" w:hint="eastAsia"/>
          <w:snapToGrid w:val="0"/>
          <w:color w:val="000000" w:themeColor="text1"/>
          <w:kern w:val="0"/>
          <w:sz w:val="22"/>
        </w:rPr>
        <w:t>57</w:t>
      </w:r>
      <w:r w:rsidRPr="00680A2D">
        <w:rPr>
          <w:rFonts w:ascii="ＭＳ 明朝" w:eastAsia="ＭＳ 明朝" w:hAnsi="ＭＳ 明朝" w:hint="eastAsia"/>
          <w:snapToGrid w:val="0"/>
          <w:color w:val="000000" w:themeColor="text1"/>
          <w:kern w:val="0"/>
          <w:sz w:val="22"/>
        </w:rPr>
        <w:t>号</w:t>
      </w:r>
      <w:r w:rsidR="008953AF">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第</w:t>
      </w:r>
      <w:r w:rsidR="008953AF">
        <w:rPr>
          <w:rFonts w:ascii="ＭＳ 明朝" w:eastAsia="ＭＳ 明朝" w:hAnsi="ＭＳ 明朝" w:hint="eastAsia"/>
          <w:snapToGrid w:val="0"/>
          <w:color w:val="000000" w:themeColor="text1"/>
          <w:kern w:val="0"/>
          <w:sz w:val="22"/>
        </w:rPr>
        <w:t>93</w:t>
      </w:r>
      <w:r w:rsidRPr="00680A2D">
        <w:rPr>
          <w:rFonts w:ascii="ＭＳ 明朝" w:eastAsia="ＭＳ 明朝" w:hAnsi="ＭＳ 明朝" w:hint="eastAsia"/>
          <w:snapToGrid w:val="0"/>
          <w:color w:val="000000" w:themeColor="text1"/>
          <w:kern w:val="0"/>
          <w:sz w:val="22"/>
        </w:rPr>
        <w:t>条第</w:t>
      </w:r>
      <w:r w:rsidR="008953AF">
        <w:rPr>
          <w:rFonts w:ascii="ＭＳ 明朝" w:eastAsia="ＭＳ 明朝" w:hAnsi="ＭＳ 明朝" w:hint="eastAsia"/>
          <w:snapToGrid w:val="0"/>
          <w:color w:val="000000" w:themeColor="text1"/>
          <w:kern w:val="0"/>
          <w:sz w:val="22"/>
        </w:rPr>
        <w:t>1</w:t>
      </w:r>
      <w:r w:rsidRPr="00680A2D">
        <w:rPr>
          <w:rFonts w:ascii="ＭＳ 明朝" w:eastAsia="ＭＳ 明朝" w:hAnsi="ＭＳ 明朝" w:hint="eastAsia"/>
          <w:snapToGrid w:val="0"/>
          <w:color w:val="000000" w:themeColor="text1"/>
          <w:kern w:val="0"/>
          <w:sz w:val="22"/>
        </w:rPr>
        <w:t>項の規定により、</w:t>
      </w:r>
      <w:r w:rsidR="008953AF">
        <w:rPr>
          <w:rFonts w:ascii="ＭＳ 明朝" w:eastAsia="ＭＳ 明朝" w:hAnsi="ＭＳ 明朝" w:hint="eastAsia"/>
          <w:snapToGrid w:val="0"/>
          <w:color w:val="000000" w:themeColor="text1"/>
          <w:kern w:val="0"/>
          <w:sz w:val="22"/>
        </w:rPr>
        <w:t>次</w:t>
      </w:r>
      <w:r w:rsidRPr="00680A2D">
        <w:rPr>
          <w:rFonts w:ascii="ＭＳ 明朝" w:eastAsia="ＭＳ 明朝" w:hAnsi="ＭＳ 明朝" w:hint="eastAsia"/>
          <w:snapToGrid w:val="0"/>
          <w:color w:val="000000" w:themeColor="text1"/>
          <w:kern w:val="0"/>
          <w:sz w:val="22"/>
        </w:rPr>
        <w:t>のとおり訂正することと決定したので通知します。</w:t>
      </w:r>
    </w:p>
    <w:p w14:paraId="69A438C5" w14:textId="380C634F" w:rsidR="006F0F6E" w:rsidRPr="00680A2D" w:rsidRDefault="006F0F6E" w:rsidP="008953AF">
      <w:pPr>
        <w:autoSpaceDE w:val="0"/>
        <w:autoSpaceDN w:val="0"/>
        <w:rPr>
          <w:rFonts w:ascii="ＭＳ 明朝" w:eastAsia="ＭＳ 明朝" w:hAnsi="ＭＳ 明朝"/>
          <w:snapToGrid w:val="0"/>
          <w:color w:val="000000" w:themeColor="text1"/>
          <w:kern w:val="0"/>
        </w:rPr>
      </w:pPr>
    </w:p>
    <w:p w14:paraId="5C22BBFA" w14:textId="77777777" w:rsidR="006F0F6E" w:rsidRPr="00680A2D" w:rsidRDefault="006F0F6E" w:rsidP="006F0F6E">
      <w:pPr>
        <w:autoSpaceDE w:val="0"/>
        <w:autoSpaceDN w:val="0"/>
        <w:rPr>
          <w:rFonts w:ascii="ＭＳ 明朝" w:eastAsia="ＭＳ 明朝" w:hAnsi="ＭＳ 明朝"/>
          <w:snapToGrid w:val="0"/>
          <w:color w:val="000000" w:themeColor="text1"/>
          <w:kern w:val="0"/>
        </w:rPr>
      </w:pPr>
    </w:p>
    <w:tbl>
      <w:tblPr>
        <w:tblW w:w="893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6804"/>
      </w:tblGrid>
      <w:tr w:rsidR="006F0F6E" w:rsidRPr="00680A2D" w14:paraId="45CA3430" w14:textId="77777777" w:rsidTr="008953AF">
        <w:trPr>
          <w:trHeight w:val="1134"/>
        </w:trPr>
        <w:tc>
          <w:tcPr>
            <w:tcW w:w="2128" w:type="dxa"/>
            <w:vAlign w:val="center"/>
          </w:tcPr>
          <w:p w14:paraId="3B923A91" w14:textId="77777777" w:rsidR="006F0F6E" w:rsidRPr="00680A2D" w:rsidRDefault="006F0F6E" w:rsidP="001A27C2">
            <w:pPr>
              <w:autoSpaceDE w:val="0"/>
              <w:autoSpaceDN w:val="0"/>
              <w:ind w:left="-3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訂正請求に係る保有個人情報の名称等</w:t>
            </w:r>
          </w:p>
        </w:tc>
        <w:tc>
          <w:tcPr>
            <w:tcW w:w="6804" w:type="dxa"/>
            <w:vAlign w:val="center"/>
          </w:tcPr>
          <w:p w14:paraId="73DD90DC" w14:textId="77777777" w:rsidR="006F0F6E" w:rsidRPr="008953AF" w:rsidRDefault="006F0F6E" w:rsidP="001A27C2">
            <w:pPr>
              <w:autoSpaceDE w:val="0"/>
              <w:autoSpaceDN w:val="0"/>
              <w:rPr>
                <w:rFonts w:ascii="ＭＳ 明朝" w:eastAsia="ＭＳ 明朝" w:hAnsi="ＭＳ 明朝"/>
                <w:snapToGrid w:val="0"/>
                <w:color w:val="000000" w:themeColor="text1"/>
                <w:kern w:val="0"/>
              </w:rPr>
            </w:pPr>
          </w:p>
          <w:p w14:paraId="160B2D01" w14:textId="77777777" w:rsidR="006F0F6E" w:rsidRPr="00680A2D" w:rsidRDefault="006F0F6E" w:rsidP="001A27C2">
            <w:pPr>
              <w:autoSpaceDE w:val="0"/>
              <w:autoSpaceDN w:val="0"/>
              <w:rPr>
                <w:rFonts w:ascii="ＭＳ 明朝" w:eastAsia="ＭＳ 明朝" w:hAnsi="ＭＳ 明朝"/>
                <w:snapToGrid w:val="0"/>
                <w:color w:val="000000" w:themeColor="text1"/>
                <w:kern w:val="0"/>
              </w:rPr>
            </w:pPr>
          </w:p>
        </w:tc>
      </w:tr>
      <w:tr w:rsidR="006F0F6E" w:rsidRPr="00680A2D" w14:paraId="5A8E55BD" w14:textId="77777777" w:rsidTr="008953AF">
        <w:trPr>
          <w:trHeight w:val="1134"/>
        </w:trPr>
        <w:tc>
          <w:tcPr>
            <w:tcW w:w="2128" w:type="dxa"/>
            <w:vAlign w:val="center"/>
          </w:tcPr>
          <w:p w14:paraId="7940F172" w14:textId="77777777" w:rsidR="006F0F6E" w:rsidRPr="00680A2D" w:rsidRDefault="006F0F6E" w:rsidP="001A27C2">
            <w:pPr>
              <w:autoSpaceDE w:val="0"/>
              <w:autoSpaceDN w:val="0"/>
              <w:ind w:left="-3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訂正請求の趣旨</w:t>
            </w:r>
          </w:p>
        </w:tc>
        <w:tc>
          <w:tcPr>
            <w:tcW w:w="6804" w:type="dxa"/>
            <w:vAlign w:val="center"/>
          </w:tcPr>
          <w:p w14:paraId="4B7BA4B7" w14:textId="77777777" w:rsidR="006F0F6E" w:rsidRPr="00680A2D" w:rsidRDefault="006F0F6E" w:rsidP="001A27C2">
            <w:pPr>
              <w:autoSpaceDE w:val="0"/>
              <w:autoSpaceDN w:val="0"/>
              <w:rPr>
                <w:rFonts w:ascii="ＭＳ 明朝" w:eastAsia="ＭＳ 明朝" w:hAnsi="ＭＳ 明朝"/>
                <w:snapToGrid w:val="0"/>
                <w:color w:val="000000" w:themeColor="text1"/>
                <w:kern w:val="0"/>
              </w:rPr>
            </w:pPr>
          </w:p>
          <w:p w14:paraId="616AD586" w14:textId="77777777" w:rsidR="006F0F6E" w:rsidRPr="00680A2D" w:rsidRDefault="006F0F6E" w:rsidP="001A27C2">
            <w:pPr>
              <w:autoSpaceDE w:val="0"/>
              <w:autoSpaceDN w:val="0"/>
              <w:rPr>
                <w:rFonts w:ascii="ＭＳ 明朝" w:eastAsia="ＭＳ 明朝" w:hAnsi="ＭＳ 明朝"/>
                <w:snapToGrid w:val="0"/>
                <w:color w:val="000000" w:themeColor="text1"/>
                <w:kern w:val="0"/>
              </w:rPr>
            </w:pPr>
          </w:p>
        </w:tc>
      </w:tr>
      <w:tr w:rsidR="006F0F6E" w:rsidRPr="00680A2D" w14:paraId="7C2A4AFF" w14:textId="77777777" w:rsidTr="00B416F1">
        <w:trPr>
          <w:trHeight w:val="3402"/>
        </w:trPr>
        <w:tc>
          <w:tcPr>
            <w:tcW w:w="2128" w:type="dxa"/>
            <w:vAlign w:val="center"/>
          </w:tcPr>
          <w:p w14:paraId="217C0842" w14:textId="77777777" w:rsidR="006F0F6E" w:rsidRPr="00680A2D" w:rsidRDefault="006F0F6E" w:rsidP="001A27C2">
            <w:pPr>
              <w:autoSpaceDE w:val="0"/>
              <w:autoSpaceDN w:val="0"/>
              <w:ind w:left="-3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訂正決定をする内容及び理由</w:t>
            </w:r>
          </w:p>
        </w:tc>
        <w:tc>
          <w:tcPr>
            <w:tcW w:w="6804" w:type="dxa"/>
          </w:tcPr>
          <w:p w14:paraId="2E55823A" w14:textId="77777777" w:rsidR="006F0F6E" w:rsidRPr="00680A2D" w:rsidRDefault="006F0F6E"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（訂正内容）</w:t>
            </w:r>
          </w:p>
          <w:p w14:paraId="2171B208" w14:textId="77777777" w:rsidR="006F0F6E" w:rsidRPr="00680A2D" w:rsidRDefault="006F0F6E" w:rsidP="001A27C2">
            <w:pPr>
              <w:autoSpaceDE w:val="0"/>
              <w:autoSpaceDN w:val="0"/>
              <w:rPr>
                <w:rFonts w:ascii="ＭＳ 明朝" w:eastAsia="ＭＳ 明朝" w:hAnsi="ＭＳ 明朝"/>
                <w:snapToGrid w:val="0"/>
                <w:color w:val="000000" w:themeColor="text1"/>
                <w:kern w:val="0"/>
              </w:rPr>
            </w:pPr>
          </w:p>
          <w:p w14:paraId="21C790E9" w14:textId="77777777" w:rsidR="006F0F6E" w:rsidRPr="00680A2D" w:rsidRDefault="006F0F6E" w:rsidP="001A27C2">
            <w:pPr>
              <w:autoSpaceDE w:val="0"/>
              <w:autoSpaceDN w:val="0"/>
              <w:rPr>
                <w:rFonts w:ascii="ＭＳ 明朝" w:eastAsia="ＭＳ 明朝" w:hAnsi="ＭＳ 明朝"/>
                <w:snapToGrid w:val="0"/>
                <w:color w:val="000000" w:themeColor="text1"/>
                <w:kern w:val="0"/>
              </w:rPr>
            </w:pPr>
          </w:p>
          <w:p w14:paraId="000EF05F" w14:textId="77777777" w:rsidR="006F0F6E" w:rsidRDefault="006F0F6E" w:rsidP="001A27C2">
            <w:pPr>
              <w:autoSpaceDE w:val="0"/>
              <w:autoSpaceDN w:val="0"/>
              <w:rPr>
                <w:rFonts w:ascii="ＭＳ 明朝" w:eastAsia="ＭＳ 明朝" w:hAnsi="ＭＳ 明朝"/>
                <w:snapToGrid w:val="0"/>
                <w:color w:val="000000" w:themeColor="text1"/>
                <w:kern w:val="0"/>
              </w:rPr>
            </w:pPr>
          </w:p>
          <w:p w14:paraId="56824983" w14:textId="77777777" w:rsidR="00B416F1" w:rsidRDefault="00B416F1" w:rsidP="001A27C2">
            <w:pPr>
              <w:autoSpaceDE w:val="0"/>
              <w:autoSpaceDN w:val="0"/>
              <w:rPr>
                <w:rFonts w:ascii="ＭＳ 明朝" w:eastAsia="ＭＳ 明朝" w:hAnsi="ＭＳ 明朝"/>
                <w:snapToGrid w:val="0"/>
                <w:color w:val="000000" w:themeColor="text1"/>
                <w:kern w:val="0"/>
              </w:rPr>
            </w:pPr>
          </w:p>
          <w:p w14:paraId="45F9884B" w14:textId="77777777" w:rsidR="00B416F1" w:rsidRPr="00680A2D" w:rsidRDefault="00B416F1" w:rsidP="001A27C2">
            <w:pPr>
              <w:autoSpaceDE w:val="0"/>
              <w:autoSpaceDN w:val="0"/>
              <w:rPr>
                <w:rFonts w:ascii="ＭＳ 明朝" w:eastAsia="ＭＳ 明朝" w:hAnsi="ＭＳ 明朝"/>
                <w:snapToGrid w:val="0"/>
                <w:color w:val="000000" w:themeColor="text1"/>
                <w:kern w:val="0"/>
              </w:rPr>
            </w:pPr>
          </w:p>
          <w:p w14:paraId="5828290D" w14:textId="77777777" w:rsidR="006F0F6E" w:rsidRPr="00680A2D" w:rsidRDefault="006F0F6E"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（訂正理由）</w:t>
            </w:r>
          </w:p>
          <w:p w14:paraId="17BBCEF0" w14:textId="77777777" w:rsidR="006F0F6E" w:rsidRPr="00680A2D" w:rsidRDefault="006F0F6E" w:rsidP="001A27C2">
            <w:pPr>
              <w:autoSpaceDE w:val="0"/>
              <w:autoSpaceDN w:val="0"/>
              <w:rPr>
                <w:rFonts w:ascii="ＭＳ 明朝" w:eastAsia="ＭＳ 明朝" w:hAnsi="ＭＳ 明朝"/>
                <w:snapToGrid w:val="0"/>
                <w:color w:val="000000" w:themeColor="text1"/>
                <w:kern w:val="0"/>
              </w:rPr>
            </w:pPr>
          </w:p>
          <w:p w14:paraId="1AFE8DEE" w14:textId="77777777" w:rsidR="006F0F6E" w:rsidRPr="00680A2D" w:rsidRDefault="006F0F6E" w:rsidP="001A27C2">
            <w:pPr>
              <w:autoSpaceDE w:val="0"/>
              <w:autoSpaceDN w:val="0"/>
              <w:rPr>
                <w:rFonts w:ascii="ＭＳ 明朝" w:eastAsia="ＭＳ 明朝" w:hAnsi="ＭＳ 明朝"/>
                <w:snapToGrid w:val="0"/>
                <w:color w:val="000000" w:themeColor="text1"/>
                <w:kern w:val="0"/>
              </w:rPr>
            </w:pPr>
          </w:p>
          <w:p w14:paraId="5F309889" w14:textId="77777777" w:rsidR="006F0F6E" w:rsidRDefault="006F0F6E" w:rsidP="001A27C2">
            <w:pPr>
              <w:autoSpaceDE w:val="0"/>
              <w:autoSpaceDN w:val="0"/>
              <w:rPr>
                <w:rFonts w:ascii="ＭＳ 明朝" w:eastAsia="ＭＳ 明朝" w:hAnsi="ＭＳ 明朝"/>
                <w:snapToGrid w:val="0"/>
                <w:color w:val="000000" w:themeColor="text1"/>
                <w:kern w:val="0"/>
              </w:rPr>
            </w:pPr>
          </w:p>
          <w:p w14:paraId="70BBFF53" w14:textId="77777777" w:rsidR="00B416F1" w:rsidRDefault="00B416F1" w:rsidP="001A27C2">
            <w:pPr>
              <w:autoSpaceDE w:val="0"/>
              <w:autoSpaceDN w:val="0"/>
              <w:rPr>
                <w:rFonts w:ascii="ＭＳ 明朝" w:eastAsia="ＭＳ 明朝" w:hAnsi="ＭＳ 明朝"/>
                <w:snapToGrid w:val="0"/>
                <w:color w:val="000000" w:themeColor="text1"/>
                <w:kern w:val="0"/>
              </w:rPr>
            </w:pPr>
          </w:p>
          <w:p w14:paraId="3297948A" w14:textId="77777777" w:rsidR="00B416F1" w:rsidRPr="00680A2D" w:rsidRDefault="00B416F1" w:rsidP="001A27C2">
            <w:pPr>
              <w:autoSpaceDE w:val="0"/>
              <w:autoSpaceDN w:val="0"/>
              <w:rPr>
                <w:rFonts w:ascii="ＭＳ 明朝" w:eastAsia="ＭＳ 明朝" w:hAnsi="ＭＳ 明朝"/>
                <w:snapToGrid w:val="0"/>
                <w:color w:val="000000" w:themeColor="text1"/>
                <w:kern w:val="0"/>
              </w:rPr>
            </w:pPr>
          </w:p>
        </w:tc>
      </w:tr>
    </w:tbl>
    <w:p w14:paraId="560EED99" w14:textId="77777777" w:rsidR="008953AF" w:rsidRDefault="008953AF" w:rsidP="008953AF">
      <w:pPr>
        <w:pStyle w:val="ab"/>
        <w:numPr>
          <w:ilvl w:val="0"/>
          <w:numId w:val="1"/>
        </w:numPr>
        <w:autoSpaceDE w:val="0"/>
        <w:autoSpaceDN w:val="0"/>
        <w:spacing w:line="240" w:lineRule="exact"/>
        <w:ind w:leftChars="0"/>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この決定に不服がある場合は、この処分があったことを知った日の翌日から起算して３月以</w:t>
      </w:r>
    </w:p>
    <w:p w14:paraId="35F8D03B" w14:textId="3854BBAD" w:rsidR="008953AF" w:rsidRDefault="008953AF" w:rsidP="008953AF">
      <w:pPr>
        <w:autoSpaceDE w:val="0"/>
        <w:autoSpaceDN w:val="0"/>
        <w:spacing w:line="240" w:lineRule="exact"/>
        <w:ind w:leftChars="150" w:left="315"/>
        <w:rPr>
          <w:rFonts w:ascii="ＭＳ 明朝" w:eastAsia="ＭＳ 明朝" w:hAnsi="ＭＳ 明朝"/>
          <w:snapToGrid w:val="0"/>
          <w:color w:val="000000" w:themeColor="text1"/>
          <w:kern w:val="0"/>
        </w:rPr>
      </w:pPr>
      <w:r w:rsidRPr="008953AF">
        <w:rPr>
          <w:rFonts w:ascii="ＭＳ 明朝" w:eastAsia="ＭＳ 明朝" w:hAnsi="ＭＳ 明朝" w:hint="eastAsia"/>
          <w:snapToGrid w:val="0"/>
          <w:color w:val="000000" w:themeColor="text1"/>
          <w:kern w:val="0"/>
        </w:rPr>
        <w:t>内</w:t>
      </w:r>
      <w:r>
        <w:rPr>
          <w:rFonts w:ascii="ＭＳ 明朝" w:eastAsia="ＭＳ 明朝" w:hAnsi="ＭＳ 明朝" w:hint="eastAsia"/>
          <w:snapToGrid w:val="0"/>
          <w:color w:val="000000" w:themeColor="text1"/>
          <w:kern w:val="0"/>
        </w:rPr>
        <w:t>に企業長に対して審査請求をすることができます(なお、この処分があったことを知った日</w:t>
      </w:r>
      <w:r w:rsidR="00B416F1">
        <w:rPr>
          <w:rFonts w:ascii="ＭＳ 明朝" w:eastAsia="ＭＳ 明朝" w:hAnsi="ＭＳ 明朝" w:hint="eastAsia"/>
          <w:snapToGrid w:val="0"/>
          <w:color w:val="000000" w:themeColor="text1"/>
          <w:kern w:val="0"/>
        </w:rPr>
        <w:t>の翌日</w:t>
      </w:r>
      <w:r>
        <w:rPr>
          <w:rFonts w:ascii="ＭＳ 明朝" w:eastAsia="ＭＳ 明朝" w:hAnsi="ＭＳ 明朝" w:hint="eastAsia"/>
          <w:snapToGrid w:val="0"/>
          <w:color w:val="000000" w:themeColor="text1"/>
          <w:kern w:val="0"/>
        </w:rPr>
        <w:t>から起算して３月以内であっても、この処分の日の翌日から起算して１年を経過すると審査請求をすることができなくなります。)。</w:t>
      </w:r>
    </w:p>
    <w:p w14:paraId="72A25EBA" w14:textId="1BA6CE76" w:rsidR="00187461" w:rsidRPr="008953AF" w:rsidRDefault="00187461" w:rsidP="008953AF">
      <w:pPr>
        <w:autoSpaceDE w:val="0"/>
        <w:autoSpaceDN w:val="0"/>
        <w:spacing w:line="240" w:lineRule="exact"/>
        <w:ind w:leftChars="150" w:left="315"/>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また、この処分については、この処分があったことを知った日の翌日から起算して６月以内に、相馬地方広域水道企業団を被告として(相馬地方広域水道企業団を代表する者は企業長となります。)、処分の取消しの訴えを提起することができます(なお、この処分があったことを知った日の翌日から起算して６月以内であっても、この処分の日の翌日から起算して１年を経過すると取消しの訴えを提起することができなくなります。)。ただし、上記１の審査請求を行った場合は、当該審査請求に対する裁決があったことを知った日の翌日から起算して６月以内に、処分の取消しの訴えを提起することができます(なお、この裁決があったことを知った日の翌日から起算して６月以内であっても、この裁決の日の翌日から起算して１年を経過すると取消しの訴えを提起することができなくなります。)。</w:t>
      </w:r>
    </w:p>
    <w:p w14:paraId="7D8C02CF" w14:textId="06EFAB79" w:rsidR="006F0F6E" w:rsidRPr="008953AF" w:rsidRDefault="006F0F6E" w:rsidP="008953AF">
      <w:pPr>
        <w:autoSpaceDE w:val="0"/>
        <w:autoSpaceDN w:val="0"/>
        <w:spacing w:line="240" w:lineRule="exact"/>
        <w:ind w:leftChars="150" w:left="315"/>
        <w:rPr>
          <w:rFonts w:ascii="ＭＳ 明朝" w:eastAsia="ＭＳ 明朝" w:hAnsi="ＭＳ 明朝"/>
          <w:snapToGrid w:val="0"/>
          <w:color w:val="000000" w:themeColor="text1"/>
          <w:kern w:val="0"/>
        </w:rPr>
      </w:pPr>
    </w:p>
    <w:sectPr w:rsidR="006F0F6E" w:rsidRPr="008953AF">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32145"/>
    <w:multiLevelType w:val="hybridMultilevel"/>
    <w:tmpl w:val="018E1580"/>
    <w:lvl w:ilvl="0" w:tplc="2D464EB6">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16cid:durableId="43478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047FA0"/>
    <w:rsid w:val="001004CE"/>
    <w:rsid w:val="00187461"/>
    <w:rsid w:val="003C3A5D"/>
    <w:rsid w:val="00527D71"/>
    <w:rsid w:val="00623720"/>
    <w:rsid w:val="00680A2D"/>
    <w:rsid w:val="006837A9"/>
    <w:rsid w:val="006A4C91"/>
    <w:rsid w:val="006F0F6E"/>
    <w:rsid w:val="00801A0B"/>
    <w:rsid w:val="008037C3"/>
    <w:rsid w:val="008953AF"/>
    <w:rsid w:val="00972D21"/>
    <w:rsid w:val="00AC25C3"/>
    <w:rsid w:val="00B416F1"/>
    <w:rsid w:val="00BB1D6A"/>
    <w:rsid w:val="00C0228D"/>
    <w:rsid w:val="00C31DF0"/>
    <w:rsid w:val="00C84523"/>
    <w:rsid w:val="00CA1B2A"/>
    <w:rsid w:val="00CB2E7F"/>
    <w:rsid w:val="00CF493C"/>
    <w:rsid w:val="00EA4A53"/>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paragraph" w:styleId="ab">
    <w:name w:val="List Paragraph"/>
    <w:basedOn w:val="a"/>
    <w:uiPriority w:val="34"/>
    <w:qFormat/>
    <w:rsid w:val="008953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菊地 ルミ</cp:lastModifiedBy>
  <cp:revision>6</cp:revision>
  <cp:lastPrinted>2023-02-03T09:43:00Z</cp:lastPrinted>
  <dcterms:created xsi:type="dcterms:W3CDTF">2024-11-01T04:44:00Z</dcterms:created>
  <dcterms:modified xsi:type="dcterms:W3CDTF">2025-03-14T05:48:00Z</dcterms:modified>
</cp:coreProperties>
</file>