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D7" w:rsidRDefault="00210ED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別記様式第2号（第32条第1項関係）</w:t>
      </w:r>
    </w:p>
    <w:p w:rsidR="00210ED7" w:rsidRDefault="00210ED7">
      <w:pPr>
        <w:snapToGrid w:val="0"/>
        <w:rPr>
          <w:rFonts w:ascii="?l?r ??fc"/>
          <w:snapToGrid w:val="0"/>
          <w:lang w:eastAsia="zh-CN"/>
        </w:rPr>
      </w:pPr>
    </w:p>
    <w:p w:rsidR="00210ED7" w:rsidRDefault="007C2E9B">
      <w:pPr>
        <w:snapToGrid w:val="0"/>
        <w:spacing w:line="420" w:lineRule="exact"/>
        <w:jc w:val="center"/>
        <w:rPr>
          <w:rFonts w:ascii="?l?r ??fc" w:hint="eastAsia"/>
          <w:snapToGrid w:val="0"/>
        </w:rPr>
      </w:pPr>
      <w:r w:rsidRPr="007C2E9B">
        <w:rPr>
          <w:rFonts w:hint="eastAsia"/>
          <w:snapToGrid w:val="0"/>
          <w:spacing w:val="79"/>
          <w:kern w:val="0"/>
          <w:fitText w:val="3150" w:id="1167248640"/>
        </w:rPr>
        <w:t>審査請求補正命令</w:t>
      </w:r>
      <w:r w:rsidRPr="007C2E9B">
        <w:rPr>
          <w:rFonts w:hint="eastAsia"/>
          <w:snapToGrid w:val="0"/>
          <w:spacing w:val="-1"/>
          <w:kern w:val="0"/>
          <w:fitText w:val="3150" w:id="1167248640"/>
        </w:rPr>
        <w:t>書</w:t>
      </w:r>
    </w:p>
    <w:p w:rsidR="00210ED7" w:rsidRDefault="007C2E9B">
      <w:pPr>
        <w:snapToGrid w:val="0"/>
        <w:spacing w:before="400" w:line="420" w:lineRule="exact"/>
        <w:ind w:rightChars="999" w:right="209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審査請求</w:t>
      </w:r>
      <w:r w:rsidR="00210ED7">
        <w:rPr>
          <w:rFonts w:hint="eastAsia"/>
          <w:snapToGrid w:val="0"/>
        </w:rPr>
        <w:t>人</w:t>
      </w:r>
    </w:p>
    <w:p w:rsidR="00210ED7" w:rsidRDefault="00210ED7">
      <w:pPr>
        <w:snapToGrid w:val="0"/>
        <w:spacing w:line="420" w:lineRule="exact"/>
        <w:ind w:rightChars="1099" w:right="2308"/>
        <w:jc w:val="right"/>
        <w:rPr>
          <w:rFonts w:ascii="?l?r ??fc"/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432874752"/>
        </w:rPr>
        <w:t>住</w:t>
      </w:r>
      <w:r>
        <w:rPr>
          <w:rFonts w:hint="eastAsia"/>
          <w:snapToGrid w:val="0"/>
          <w:kern w:val="0"/>
          <w:fitText w:val="630" w:id="-1432874752"/>
        </w:rPr>
        <w:t>所</w:t>
      </w:r>
    </w:p>
    <w:p w:rsidR="00210ED7" w:rsidRDefault="00210ED7">
      <w:pPr>
        <w:snapToGrid w:val="0"/>
        <w:spacing w:after="400" w:line="420" w:lineRule="exact"/>
        <w:ind w:rightChars="1099" w:right="2308"/>
        <w:jc w:val="right"/>
        <w:rPr>
          <w:rFonts w:ascii="?l?r ??fc"/>
          <w:snapToGrid w:val="0"/>
        </w:rPr>
      </w:pPr>
      <w:r w:rsidRPr="007C2E9B">
        <w:rPr>
          <w:rFonts w:hint="eastAsia"/>
          <w:snapToGrid w:val="0"/>
          <w:spacing w:val="105"/>
          <w:kern w:val="0"/>
          <w:fitText w:val="630" w:id="-1432874751"/>
        </w:rPr>
        <w:t>氏</w:t>
      </w:r>
      <w:r w:rsidRPr="007C2E9B">
        <w:rPr>
          <w:rFonts w:hint="eastAsia"/>
          <w:snapToGrid w:val="0"/>
          <w:kern w:val="0"/>
          <w:fitText w:val="630" w:id="-1432874751"/>
        </w:rPr>
        <w:t>名</w:t>
      </w:r>
    </w:p>
    <w:p w:rsidR="00210ED7" w:rsidRDefault="00210ED7">
      <w:pPr>
        <w:snapToGrid w:val="0"/>
        <w:spacing w:line="42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あなたが　　　　年　　月　　日付けで提出した公文書　　　　　　　　　　　　　　　　の処分に係る</w:t>
      </w:r>
      <w:r w:rsidR="007C2E9B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書は、下記の点が不備であるので、本書到達の日の翌日から起算して</w:t>
      </w:r>
      <w:r>
        <w:rPr>
          <w:snapToGrid w:val="0"/>
        </w:rPr>
        <w:t>14</w:t>
      </w:r>
      <w:r>
        <w:rPr>
          <w:rFonts w:hint="eastAsia"/>
          <w:snapToGrid w:val="0"/>
        </w:rPr>
        <w:t>日以内に書面で補正するよう、行政不服審査法（</w:t>
      </w:r>
      <w:r w:rsidR="007C2E9B">
        <w:rPr>
          <w:rFonts w:hint="eastAsia"/>
          <w:snapToGrid w:val="0"/>
        </w:rPr>
        <w:t>平成26年</w:t>
      </w:r>
      <w:r>
        <w:rPr>
          <w:rFonts w:hint="eastAsia"/>
          <w:snapToGrid w:val="0"/>
        </w:rPr>
        <w:t>法律第</w:t>
      </w:r>
      <w:r w:rsidR="007C2E9B">
        <w:rPr>
          <w:rFonts w:hint="eastAsia"/>
          <w:snapToGrid w:val="0"/>
        </w:rPr>
        <w:t>68</w:t>
      </w:r>
      <w:r>
        <w:rPr>
          <w:rFonts w:hint="eastAsia"/>
          <w:snapToGrid w:val="0"/>
        </w:rPr>
        <w:t>号。以下「法」という。）第</w:t>
      </w:r>
      <w:r w:rsidR="007C2E9B">
        <w:rPr>
          <w:snapToGrid w:val="0"/>
        </w:rPr>
        <w:t>2</w:t>
      </w:r>
      <w:r w:rsidR="007C2E9B">
        <w:rPr>
          <w:rFonts w:hint="eastAsia"/>
          <w:snapToGrid w:val="0"/>
        </w:rPr>
        <w:t>3</w:t>
      </w:r>
      <w:r>
        <w:rPr>
          <w:rFonts w:hint="eastAsia"/>
          <w:snapToGrid w:val="0"/>
        </w:rPr>
        <w:t>条の規定により命じます。</w:t>
      </w:r>
    </w:p>
    <w:p w:rsidR="00210ED7" w:rsidRDefault="00210ED7">
      <w:pPr>
        <w:snapToGrid w:val="0"/>
        <w:spacing w:line="42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なお、期限までに補正がないときは、法第</w:t>
      </w:r>
      <w:r w:rsidR="007C2E9B">
        <w:rPr>
          <w:rFonts w:hint="eastAsia"/>
          <w:snapToGrid w:val="0"/>
        </w:rPr>
        <w:t>24</w:t>
      </w:r>
      <w:r>
        <w:rPr>
          <w:rFonts w:hint="eastAsia"/>
          <w:snapToGrid w:val="0"/>
        </w:rPr>
        <w:t>条第１項の規定により</w:t>
      </w:r>
      <w:r w:rsidR="007C2E9B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を却下いたします。</w:t>
      </w:r>
    </w:p>
    <w:p w:rsidR="00210ED7" w:rsidRDefault="00210ED7">
      <w:pPr>
        <w:snapToGrid w:val="0"/>
        <w:spacing w:line="7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210ED7" w:rsidRDefault="00210ED7">
      <w:pPr>
        <w:snapToGrid w:val="0"/>
        <w:spacing w:line="700" w:lineRule="exact"/>
        <w:ind w:firstLineChars="600" w:firstLine="1260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210ED7" w:rsidRDefault="00210ED7">
      <w:pPr>
        <w:snapToGrid w:val="0"/>
        <w:spacing w:line="70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富岡町議会議長　　　　　　　　印</w:t>
      </w:r>
    </w:p>
    <w:sectPr w:rsidR="00210ED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44" w:rsidRDefault="00A02244">
      <w:r>
        <w:separator/>
      </w:r>
    </w:p>
  </w:endnote>
  <w:endnote w:type="continuationSeparator" w:id="0">
    <w:p w:rsidR="00A02244" w:rsidRDefault="00A0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44" w:rsidRDefault="00A02244">
      <w:r>
        <w:separator/>
      </w:r>
    </w:p>
  </w:footnote>
  <w:footnote w:type="continuationSeparator" w:id="0">
    <w:p w:rsidR="00A02244" w:rsidRDefault="00A0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1C0"/>
    <w:rsid w:val="00210ED7"/>
    <w:rsid w:val="005771C0"/>
    <w:rsid w:val="007C2E9B"/>
    <w:rsid w:val="00A02244"/>
    <w:rsid w:val="00E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別記様式第2号（第32条第1項関係）</vt:lpstr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2025-10-02T02:20:00Z</dcterms:created>
  <dcterms:modified xsi:type="dcterms:W3CDTF">2025-10-02T02:20:00Z</dcterms:modified>
</cp:coreProperties>
</file>