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86" w:rsidRPr="004C4C33" w:rsidRDefault="00271C3D" w:rsidP="004C4C33">
      <w:bookmarkStart w:id="0" w:name="_GoBack"/>
      <w:bookmarkEnd w:id="0"/>
      <w:r w:rsidRPr="004C4C33">
        <w:rPr>
          <w:rFonts w:hint="eastAsia"/>
        </w:rPr>
        <w:t>第3号様式　その1（動産・有価証券用）（第57条関係）</w:t>
      </w:r>
    </w:p>
    <w:tbl>
      <w:tblPr>
        <w:tblW w:w="0" w:type="auto"/>
        <w:tblInd w:w="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600"/>
        <w:gridCol w:w="600"/>
        <w:gridCol w:w="400"/>
        <w:gridCol w:w="400"/>
        <w:gridCol w:w="580"/>
        <w:gridCol w:w="220"/>
        <w:gridCol w:w="380"/>
        <w:gridCol w:w="800"/>
        <w:gridCol w:w="1000"/>
        <w:gridCol w:w="800"/>
        <w:gridCol w:w="800"/>
      </w:tblGrid>
      <w:tr w:rsidR="005B5F86">
        <w:tblPrEx>
          <w:tblCellMar>
            <w:top w:w="0" w:type="dxa"/>
            <w:bottom w:w="0" w:type="dxa"/>
          </w:tblCellMar>
        </w:tblPrEx>
        <w:trPr>
          <w:trHeight w:hRule="exact" w:val="1890"/>
        </w:trPr>
        <w:tc>
          <w:tcPr>
            <w:tcW w:w="798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5F86" w:rsidRDefault="005B5F86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instrText>差押調書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instrText xml:space="preserve">　　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5B5F86" w:rsidRDefault="005B5F86" w:rsidP="00733616">
            <w:pPr>
              <w:snapToGrid w:val="0"/>
              <w:spacing w:line="24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  <w:lang w:eastAsia="zh-CN"/>
              </w:rPr>
              <w:t>年　　月　　日</w:t>
            </w:r>
          </w:p>
          <w:p w:rsidR="005B5F86" w:rsidRDefault="005B5F86" w:rsidP="00733616">
            <w:pPr>
              <w:snapToGrid w:val="0"/>
              <w:spacing w:line="240" w:lineRule="exact"/>
              <w:ind w:rightChars="502" w:right="1054"/>
              <w:jc w:val="righ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  <w:lang w:eastAsia="zh-CN"/>
              </w:rPr>
              <w:t>福島県双葉郡富岡町</w:t>
            </w:r>
          </w:p>
          <w:p w:rsidR="005B5F86" w:rsidRDefault="005B5F86" w:rsidP="00733616">
            <w:pPr>
              <w:snapToGrid w:val="0"/>
              <w:spacing w:line="24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  <w:lang w:eastAsia="zh-CN"/>
              </w:rPr>
              <w:t xml:space="preserve">徴税吏員　　　　　　　　</w:t>
            </w:r>
            <w:r w:rsidR="004C4C33">
              <w:rPr>
                <w:snapToGrid w:val="0"/>
                <w:sz w:val="20"/>
                <w:szCs w:val="20"/>
              </w:rPr>
              <w:fldChar w:fldCharType="begin"/>
            </w:r>
            <w:r w:rsidR="004C4C33">
              <w:rPr>
                <w:snapToGrid w:val="0"/>
                <w:sz w:val="20"/>
                <w:szCs w:val="20"/>
                <w:lang w:eastAsia="zh-CN"/>
              </w:rPr>
              <w:instrText xml:space="preserve"> </w:instrText>
            </w:r>
            <w:r w:rsidR="004C4C33">
              <w:rPr>
                <w:rFonts w:hint="eastAsia"/>
                <w:snapToGrid w:val="0"/>
                <w:sz w:val="20"/>
                <w:szCs w:val="20"/>
                <w:lang w:eastAsia="zh-CN"/>
              </w:rPr>
              <w:instrText>eq \o\ac(□,</w:instrText>
            </w:r>
            <w:r w:rsidR="004C4C33" w:rsidRPr="004C4C33">
              <w:rPr>
                <w:rFonts w:hint="eastAsia"/>
                <w:snapToGrid w:val="0"/>
                <w:sz w:val="13"/>
                <w:szCs w:val="20"/>
                <w:lang w:eastAsia="zh-CN"/>
              </w:rPr>
              <w:instrText>印</w:instrText>
            </w:r>
            <w:r w:rsidR="004C4C33">
              <w:rPr>
                <w:rFonts w:hint="eastAsia"/>
                <w:snapToGrid w:val="0"/>
                <w:sz w:val="20"/>
                <w:szCs w:val="20"/>
                <w:lang w:eastAsia="zh-CN"/>
              </w:rPr>
              <w:instrText>)</w:instrText>
            </w:r>
            <w:r w:rsidR="004C4C33">
              <w:rPr>
                <w:snapToGrid w:val="0"/>
                <w:sz w:val="20"/>
                <w:szCs w:val="20"/>
              </w:rPr>
              <w:fldChar w:fldCharType="end"/>
            </w:r>
          </w:p>
          <w:p w:rsidR="005B5F86" w:rsidRDefault="005B5F86" w:rsidP="00733616">
            <w:pPr>
              <w:snapToGrid w:val="0"/>
              <w:spacing w:line="240" w:lineRule="exact"/>
              <w:ind w:firstLineChars="107" w:firstLine="21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滞納に係る徴収金を徴収するため、下記のとおり財産を差し押さえます。</w:t>
            </w:r>
          </w:p>
          <w:p w:rsidR="005B5F86" w:rsidRPr="00813553" w:rsidRDefault="002C0D69" w:rsidP="002C0D69">
            <w:pPr>
              <w:snapToGrid w:val="0"/>
              <w:spacing w:line="240" w:lineRule="exact"/>
              <w:ind w:firstLineChars="107" w:firstLine="214"/>
              <w:rPr>
                <w:rFonts w:ascii="?l?r ??fc"/>
                <w:snapToGrid w:val="0"/>
                <w:sz w:val="20"/>
                <w:szCs w:val="20"/>
              </w:rPr>
            </w:pPr>
            <w:r w:rsidRPr="00813553">
              <w:rPr>
                <w:rFonts w:ascii="?l?r ??fc" w:hint="eastAsia"/>
                <w:snapToGrid w:val="0"/>
                <w:sz w:val="20"/>
                <w:szCs w:val="20"/>
              </w:rPr>
              <w:t>なお、この処分について不服がある場合は、この調書を受けとった日の翌日から起算して３か月以内に町長あてに審査請求をすることができます。</w:t>
            </w: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滞納者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 w:rsidP="0073361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8F64A1">
              <w:rPr>
                <w:rFonts w:ascii="?l?r ??fc" w:hint="eastAsia"/>
                <w:snapToGrid w:val="0"/>
                <w:spacing w:val="90"/>
                <w:kern w:val="0"/>
                <w:sz w:val="20"/>
                <w:szCs w:val="20"/>
                <w:fitText w:val="600" w:id="-1436711936"/>
              </w:rPr>
              <w:t>住</w:t>
            </w:r>
            <w:r w:rsidRPr="008F64A1">
              <w:rPr>
                <w:rFonts w:ascii="?l?r ??fc" w:hint="eastAsia"/>
                <w:snapToGrid w:val="0"/>
                <w:kern w:val="0"/>
                <w:sz w:val="20"/>
                <w:szCs w:val="20"/>
                <w:fitText w:val="600" w:id="-1436711936"/>
              </w:rPr>
              <w:t>（</w: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t>居</w:t>
            </w:r>
            <w:r w:rsidRPr="008F64A1">
              <w:rPr>
                <w:rFonts w:ascii="?l?r ??fc" w:hint="eastAsia"/>
                <w:snapToGrid w:val="0"/>
                <w:spacing w:val="90"/>
                <w:kern w:val="0"/>
                <w:sz w:val="20"/>
                <w:szCs w:val="20"/>
                <w:fitText w:val="600" w:id="-1436711935"/>
              </w:rPr>
              <w:t>）</w:t>
            </w:r>
            <w:r w:rsidRPr="008F64A1">
              <w:rPr>
                <w:rFonts w:ascii="?l?r ??fc" w:hint="eastAsia"/>
                <w:snapToGrid w:val="0"/>
                <w:kern w:val="0"/>
                <w:sz w:val="20"/>
                <w:szCs w:val="20"/>
                <w:fitText w:val="600" w:id="-1436711935"/>
              </w:rPr>
              <w:t>所</w:t>
            </w:r>
          </w:p>
        </w:tc>
        <w:tc>
          <w:tcPr>
            <w:tcW w:w="4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4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5F86" w:rsidRDefault="005B5F86">
            <w:pPr>
              <w:snapToGrid w:val="0"/>
              <w:spacing w:line="210" w:lineRule="exact"/>
              <w:ind w:left="100" w:right="100"/>
              <w:jc w:val="center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 w:rsidRPr="008F64A1">
              <w:rPr>
                <w:rFonts w:ascii="?l?r ??fc" w:hint="eastAsia"/>
                <w:snapToGrid w:val="0"/>
                <w:spacing w:val="300"/>
                <w:kern w:val="0"/>
                <w:sz w:val="20"/>
                <w:szCs w:val="20"/>
                <w:fitText w:val="2600" w:id="-1436711934"/>
                <w:lang w:eastAsia="zh-CN"/>
              </w:rPr>
              <w:t>滞納金</w:t>
            </w:r>
            <w:r w:rsidRPr="008F64A1">
              <w:rPr>
                <w:rFonts w:ascii="?l?r ??fc" w:hint="eastAsia"/>
                <w:snapToGrid w:val="0"/>
                <w:spacing w:val="7"/>
                <w:kern w:val="0"/>
                <w:sz w:val="20"/>
                <w:szCs w:val="20"/>
                <w:fitText w:val="2600" w:id="-1436711934"/>
                <w:lang w:eastAsia="zh-CN"/>
              </w:rPr>
              <w:t>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税目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税額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延滞金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加算金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滞処費</w:t>
            </w: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地方税法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による金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差押財産の名称、数量、性質及び所在</w:t>
            </w:r>
          </w:p>
        </w:tc>
        <w:tc>
          <w:tcPr>
            <w:tcW w:w="5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滞納処分のため捜索した場所又は物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捜索日時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5F86" w:rsidRDefault="005B5F86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年　　月　　日</w:t>
            </w:r>
          </w:p>
          <w:p w:rsidR="005B5F86" w:rsidRDefault="005B5F86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時　　分から　　時　　分まで</w:t>
            </w: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798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5F86" w:rsidRDefault="005B5F86" w:rsidP="00733616">
            <w:pPr>
              <w:snapToGrid w:val="0"/>
              <w:spacing w:line="210" w:lineRule="exact"/>
              <w:ind w:firstLineChars="107" w:firstLine="21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上記の差押（捜索）に立ち会い差押調書謄本を受領しました。</w:t>
            </w:r>
          </w:p>
          <w:p w:rsidR="005B5F86" w:rsidRDefault="005B5F86" w:rsidP="00733616">
            <w:pPr>
              <w:snapToGrid w:val="0"/>
              <w:spacing w:line="210" w:lineRule="exact"/>
              <w:ind w:firstLineChars="2522" w:firstLine="504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年　　月　　日</w:t>
            </w:r>
          </w:p>
          <w:p w:rsidR="005B5F86" w:rsidRDefault="005B5F86" w:rsidP="00733616">
            <w:pPr>
              <w:snapToGrid w:val="0"/>
              <w:spacing w:line="21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立会人（滞納者との関係　　　　　）　　　　　　　　印</w:t>
            </w: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798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5F86" w:rsidRDefault="005B5F86" w:rsidP="00733616">
            <w:pPr>
              <w:snapToGrid w:val="0"/>
              <w:spacing w:line="210" w:lineRule="exact"/>
              <w:ind w:firstLineChars="107" w:firstLine="21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差押調書謄本を受領しました。なお、上記差押財産は通知のあるまで無償で保管します。</w:t>
            </w:r>
          </w:p>
          <w:p w:rsidR="005B5F86" w:rsidRDefault="005B5F86" w:rsidP="00733616">
            <w:pPr>
              <w:snapToGrid w:val="0"/>
              <w:spacing w:line="210" w:lineRule="exact"/>
              <w:ind w:firstLineChars="2522" w:firstLine="504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年　　月　　日</w:t>
            </w:r>
          </w:p>
          <w:p w:rsidR="005B5F86" w:rsidRDefault="005B5F86" w:rsidP="00733616">
            <w:pPr>
              <w:snapToGrid w:val="0"/>
              <w:spacing w:line="21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印</w:t>
            </w: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798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5F86" w:rsidRDefault="005B5F86" w:rsidP="00733616">
            <w:pPr>
              <w:snapToGrid w:val="0"/>
              <w:spacing w:line="210" w:lineRule="exact"/>
              <w:ind w:firstLineChars="107" w:firstLine="21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上記差押財産の保管を命じます。</w:t>
            </w:r>
          </w:p>
          <w:p w:rsidR="005B5F86" w:rsidRDefault="005B5F86" w:rsidP="00733616">
            <w:pPr>
              <w:snapToGrid w:val="0"/>
              <w:spacing w:line="210" w:lineRule="exact"/>
              <w:ind w:firstLineChars="2522" w:firstLine="5044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  <w:lang w:eastAsia="zh-CN"/>
              </w:rPr>
              <w:t>年　　月　　日</w:t>
            </w:r>
          </w:p>
          <w:p w:rsidR="005B5F86" w:rsidRDefault="005B5F86" w:rsidP="00733616">
            <w:pPr>
              <w:snapToGrid w:val="0"/>
              <w:spacing w:line="21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  <w:lang w:eastAsia="zh-CN"/>
              </w:rPr>
              <w:t>福島県双葉郡富岡町徴税吏員　　　　　　　　印</w:t>
            </w:r>
          </w:p>
        </w:tc>
      </w:tr>
      <w:tr w:rsidR="005B5F86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40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5F86" w:rsidRDefault="005B5F86" w:rsidP="00733616">
            <w:pPr>
              <w:snapToGrid w:val="0"/>
              <w:spacing w:line="210" w:lineRule="exact"/>
              <w:ind w:firstLineChars="102" w:firstLine="21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noProof/>
              </w:rPr>
              <w:pict>
                <v:group id="_x0000_s1026" style="position:absolute;left:0;text-align:left;margin-left:5pt;margin-top:31.35pt;width:148.95pt;height:30.15pt;z-index:251657728;mso-position-horizontal-relative:text;mso-position-vertical-relative:text" coordorigin="2463,12395" coordsize="2979,603">
                  <v:group id="_x0000_s1027" style="position:absolute;left:2463;top:12395;width:200;height:603" coordorigin="2463,12372" coordsize="200,603" o:allowincell="f">
                    <v:line id="_x0000_s1028" style="position:absolute;flip:x" from="2463,12372" to="2550,12372" o:allowincell="f" strokeweight=".5pt"/>
                    <v:line id="_x0000_s1029" style="position:absolute" from="2463,12372" to="2463,12972" o:allowincell="f" strokeweight=".5pt"/>
                    <v:line id="_x0000_s1030" style="position:absolute" from="2463,12975" to="2663,12975" o:allowincell="f" strokeweight=".5pt"/>
                  </v:group>
                  <v:group id="_x0000_s1031" style="position:absolute;left:5238;top:12395;width:204;height:603" coordorigin="2696,12684" coordsize="204,603" o:allowincell="f">
                    <v:line id="_x0000_s1032" style="position:absolute" from="2696,12688" to="2896,12688" o:allowincell="f" strokeweight=".5pt"/>
                    <v:line id="_x0000_s1033" style="position:absolute;flip:x" from="2900,12684" to="2900,13284" o:allowincell="f" strokeweight=".5pt"/>
                    <v:line id="_x0000_s1034" style="position:absolute;flip:x" from="2700,13287" to="2900,13287" o:allowincell="f" strokeweight=".5pt"/>
                  </v:group>
                </v:group>
              </w:pic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t>上記差押財産について下記の理由により使用を許可してください。</w:t>
            </w:r>
          </w:p>
          <w:p w:rsidR="005B5F86" w:rsidRDefault="005B5F86">
            <w:pPr>
              <w:snapToGrid w:val="0"/>
              <w:spacing w:line="21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 xml:space="preserve">　理由</w:t>
            </w:r>
          </w:p>
          <w:p w:rsidR="005B5F86" w:rsidRDefault="005B5F86" w:rsidP="00733616">
            <w:pPr>
              <w:snapToGrid w:val="0"/>
              <w:spacing w:before="600" w:line="210" w:lineRule="exact"/>
              <w:ind w:firstLineChars="527" w:firstLine="105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年　　月　　日</w:t>
            </w:r>
          </w:p>
          <w:p w:rsidR="005B5F86" w:rsidRDefault="005B5F86" w:rsidP="00733616">
            <w:pPr>
              <w:snapToGrid w:val="0"/>
              <w:spacing w:line="210" w:lineRule="exact"/>
              <w:ind w:rightChars="71" w:right="14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申請者　　　　　　　　印</w:t>
            </w:r>
          </w:p>
        </w:tc>
        <w:tc>
          <w:tcPr>
            <w:tcW w:w="45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B5F86" w:rsidRDefault="005B5F86" w:rsidP="00733616">
            <w:pPr>
              <w:snapToGrid w:val="0"/>
              <w:spacing w:before="60" w:line="600" w:lineRule="exact"/>
              <w:ind w:firstLineChars="87" w:firstLine="17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上記差押財産の使用を許可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 \al(\s \up 8(</w:instrTex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instrText>します。</w:instrText>
            </w:r>
            <w:r>
              <w:rPr>
                <w:snapToGrid w:val="0"/>
                <w:sz w:val="20"/>
                <w:szCs w:val="20"/>
              </w:rPr>
              <w:instrText>),\s \up-8(</w:instrText>
            </w:r>
            <w:r>
              <w:rPr>
                <w:rFonts w:ascii="?l?r ??fc" w:hint="eastAsia"/>
                <w:snapToGrid w:val="0"/>
                <w:sz w:val="20"/>
                <w:szCs w:val="20"/>
              </w:rPr>
              <w:instrText>しません。</w:instrText>
            </w:r>
            <w:r>
              <w:rPr>
                <w:snapToGrid w:val="0"/>
                <w:sz w:val="20"/>
                <w:szCs w:val="20"/>
              </w:rPr>
              <w:instrText>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5B5F86" w:rsidRDefault="005B5F86" w:rsidP="00733616">
            <w:pPr>
              <w:snapToGrid w:val="0"/>
              <w:spacing w:line="210" w:lineRule="exact"/>
              <w:ind w:firstLineChars="402" w:firstLine="804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年　　月　　日</w:t>
            </w:r>
          </w:p>
          <w:p w:rsidR="005B5F86" w:rsidRDefault="005B5F86" w:rsidP="00733616">
            <w:pPr>
              <w:snapToGrid w:val="0"/>
              <w:spacing w:before="120" w:line="210" w:lineRule="exact"/>
              <w:ind w:rightChars="1052" w:right="2209"/>
              <w:jc w:val="righ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  <w:lang w:eastAsia="zh-CN"/>
              </w:rPr>
              <w:t>福島県双葉郡</w:t>
            </w:r>
          </w:p>
          <w:p w:rsidR="005B5F86" w:rsidRDefault="005B5F86" w:rsidP="00733616">
            <w:pPr>
              <w:snapToGrid w:val="0"/>
              <w:spacing w:line="210" w:lineRule="exact"/>
              <w:ind w:rightChars="102" w:right="214"/>
              <w:jc w:val="righ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  <w:lang w:eastAsia="zh-CN"/>
              </w:rPr>
              <w:t>富岡町徴税吏員　　　　　　　　印</w:t>
            </w:r>
          </w:p>
        </w:tc>
      </w:tr>
    </w:tbl>
    <w:p w:rsidR="005B5F86" w:rsidRDefault="005B5F86">
      <w:pPr>
        <w:snapToGrid w:val="0"/>
        <w:spacing w:line="220" w:lineRule="exact"/>
        <w:rPr>
          <w:snapToGrid w:val="0"/>
          <w:lang w:eastAsia="zh-CN"/>
        </w:rPr>
      </w:pPr>
    </w:p>
    <w:sectPr w:rsidR="005B5F86" w:rsidSect="005B5F8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1C" w:rsidRDefault="00877A1C">
      <w:r>
        <w:separator/>
      </w:r>
    </w:p>
  </w:endnote>
  <w:endnote w:type="continuationSeparator" w:id="0">
    <w:p w:rsidR="00877A1C" w:rsidRDefault="0087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1C" w:rsidRDefault="00877A1C">
      <w:r>
        <w:separator/>
      </w:r>
    </w:p>
  </w:footnote>
  <w:footnote w:type="continuationSeparator" w:id="0">
    <w:p w:rsidR="00877A1C" w:rsidRDefault="00877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1C3D"/>
    <w:rsid w:val="00271C3D"/>
    <w:rsid w:val="00290B10"/>
    <w:rsid w:val="002C0D69"/>
    <w:rsid w:val="003401D8"/>
    <w:rsid w:val="003815FF"/>
    <w:rsid w:val="004C4C33"/>
    <w:rsid w:val="005B5F86"/>
    <w:rsid w:val="006340C7"/>
    <w:rsid w:val="00733616"/>
    <w:rsid w:val="00813553"/>
    <w:rsid w:val="00877A1C"/>
    <w:rsid w:val="008F64A1"/>
    <w:rsid w:val="00BB56CB"/>
    <w:rsid w:val="00C3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　その1（動産・有価証券用）（第57条関係）</vt:lpstr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2005-01-31T04:09:00Z</cp:lastPrinted>
  <dcterms:created xsi:type="dcterms:W3CDTF">2025-10-02T02:54:00Z</dcterms:created>
  <dcterms:modified xsi:type="dcterms:W3CDTF">2025-10-02T02:54:00Z</dcterms:modified>
</cp:coreProperties>
</file>