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48" w:rsidRDefault="00D35848">
      <w:pPr>
        <w:rPr>
          <w:rFonts w:hint="eastAsia"/>
          <w:sz w:val="20"/>
        </w:rPr>
      </w:pPr>
      <w:bookmarkStart w:id="0" w:name="_GoBack"/>
      <w:bookmarkEnd w:id="0"/>
      <w:r>
        <w:rPr>
          <w:rFonts w:hint="eastAsia"/>
          <w:sz w:val="20"/>
        </w:rPr>
        <w:t>様式第５号（第１</w:t>
      </w:r>
      <w:r w:rsidR="0081050F">
        <w:rPr>
          <w:rFonts w:hint="eastAsia"/>
          <w:sz w:val="20"/>
        </w:rPr>
        <w:t>１</w:t>
      </w:r>
      <w:r>
        <w:rPr>
          <w:rFonts w:hint="eastAsia"/>
          <w:sz w:val="20"/>
        </w:rPr>
        <w:t>条関係）</w:t>
      </w:r>
    </w:p>
    <w:p w:rsidR="00D35848" w:rsidRDefault="00D35848">
      <w:pPr>
        <w:rPr>
          <w:rFonts w:hint="eastAsia"/>
          <w:sz w:val="20"/>
        </w:rPr>
      </w:pPr>
    </w:p>
    <w:p w:rsidR="00D35848" w:rsidRDefault="00D35848">
      <w:pPr>
        <w:jc w:val="center"/>
        <w:rPr>
          <w:rFonts w:hint="eastAsia"/>
          <w:kern w:val="0"/>
        </w:rPr>
      </w:pPr>
      <w:r>
        <w:rPr>
          <w:rFonts w:hint="eastAsia"/>
          <w:spacing w:val="105"/>
          <w:kern w:val="0"/>
          <w:fitText w:val="3150" w:id="-993315584"/>
        </w:rPr>
        <w:t>保留地売買契約</w:t>
      </w:r>
      <w:r>
        <w:rPr>
          <w:rFonts w:hint="eastAsia"/>
          <w:kern w:val="0"/>
          <w:fitText w:val="3150" w:id="-993315584"/>
        </w:rPr>
        <w:t>書</w:t>
      </w:r>
    </w:p>
    <w:p w:rsidR="00D35848" w:rsidRDefault="00D35848">
      <w:pPr>
        <w:jc w:val="center"/>
        <w:rPr>
          <w:rFonts w:hint="eastAsia"/>
        </w:rPr>
      </w:pPr>
    </w:p>
    <w:p w:rsidR="00D35848" w:rsidRDefault="00D35848">
      <w:pPr>
        <w:pStyle w:val="a4"/>
        <w:jc w:val="both"/>
        <w:rPr>
          <w:rFonts w:hint="eastAsia"/>
        </w:rPr>
      </w:pPr>
    </w:p>
    <w:p w:rsidR="00D35848" w:rsidRDefault="00D35848">
      <w:pPr>
        <w:pStyle w:val="a4"/>
        <w:jc w:val="both"/>
        <w:rPr>
          <w:rFonts w:hint="eastAsia"/>
        </w:rPr>
      </w:pPr>
      <w:r>
        <w:rPr>
          <w:rFonts w:hint="eastAsia"/>
        </w:rPr>
        <w:t xml:space="preserve">　富岡都市計画事業曲田土地区画整理事業施行者富岡町代表者富岡町長</w:t>
      </w:r>
    </w:p>
    <w:p w:rsidR="00D35848" w:rsidRDefault="00D35848">
      <w:pPr>
        <w:pStyle w:val="a4"/>
        <w:jc w:val="both"/>
        <w:rPr>
          <w:rFonts w:hint="eastAsia"/>
        </w:rPr>
      </w:pPr>
      <w:r>
        <w:rPr>
          <w:rFonts w:hint="eastAsia"/>
        </w:rPr>
        <w:t>を甲とし、　　　　　　　　　　　　を乙として、次の条項により富岡都市計画事業曲田土地</w:t>
      </w:r>
    </w:p>
    <w:p w:rsidR="00D35848" w:rsidRDefault="00D35848">
      <w:pPr>
        <w:pStyle w:val="a4"/>
        <w:jc w:val="both"/>
        <w:rPr>
          <w:rFonts w:hint="eastAsia"/>
        </w:rPr>
      </w:pPr>
      <w:r>
        <w:rPr>
          <w:rFonts w:hint="eastAsia"/>
        </w:rPr>
        <w:t>区画整理事業施行区域内の保留地売買に関する契約を締結する。</w:t>
      </w:r>
    </w:p>
    <w:p w:rsidR="00D35848" w:rsidRDefault="00D35848">
      <w:pPr>
        <w:pStyle w:val="a4"/>
        <w:rPr>
          <w:rFonts w:hint="eastAsia"/>
        </w:rPr>
      </w:pPr>
    </w:p>
    <w:p w:rsidR="00D35848" w:rsidRDefault="00D35848">
      <w:pPr>
        <w:rPr>
          <w:rFonts w:hint="eastAsia"/>
        </w:rPr>
      </w:pPr>
      <w:r>
        <w:rPr>
          <w:rFonts w:hint="eastAsia"/>
        </w:rPr>
        <w:t>（契約の内容）</w:t>
      </w:r>
    </w:p>
    <w:p w:rsidR="00D35848" w:rsidRDefault="00D35848">
      <w:pPr>
        <w:numPr>
          <w:ilvl w:val="0"/>
          <w:numId w:val="1"/>
        </w:numPr>
        <w:rPr>
          <w:rFonts w:hint="eastAsia"/>
        </w:rPr>
      </w:pPr>
      <w:r>
        <w:rPr>
          <w:rFonts w:hint="eastAsia"/>
        </w:rPr>
        <w:t>甲は、富岡都市計画事業曲田土地区画整理事業施行区域内の下記の保留地（以下「この</w:t>
      </w:r>
    </w:p>
    <w:p w:rsidR="00D35848" w:rsidRDefault="00D35848">
      <w:pPr>
        <w:ind w:firstLineChars="100" w:firstLine="210"/>
        <w:rPr>
          <w:rFonts w:hint="eastAsia"/>
        </w:rPr>
      </w:pPr>
      <w:r>
        <w:rPr>
          <w:rFonts w:hint="eastAsia"/>
        </w:rPr>
        <w:t>保留地」という。）を乙に売り渡すものとする。</w:t>
      </w:r>
    </w:p>
    <w:p w:rsidR="00D35848" w:rsidRDefault="00D35848">
      <w:pPr>
        <w:ind w:firstLineChars="100" w:firstLine="210"/>
        <w:rPr>
          <w:rFonts w:hint="eastAsia"/>
        </w:rPr>
      </w:pPr>
      <w:r>
        <w:rPr>
          <w:rFonts w:hint="eastAsia"/>
        </w:rPr>
        <w:t>（１）保留地の表示　　　　街区　　　号</w:t>
      </w:r>
    </w:p>
    <w:p w:rsidR="00D35848" w:rsidRDefault="00D35848">
      <w:pPr>
        <w:ind w:firstLineChars="100" w:firstLine="210"/>
        <w:rPr>
          <w:rFonts w:hint="eastAsia"/>
        </w:rPr>
      </w:pPr>
      <w:r>
        <w:rPr>
          <w:rFonts w:hint="eastAsia"/>
        </w:rPr>
        <w:t>（２）地　積</w:t>
      </w:r>
    </w:p>
    <w:p w:rsidR="00D35848" w:rsidRDefault="00D35848">
      <w:pPr>
        <w:ind w:firstLineChars="100" w:firstLine="210"/>
        <w:rPr>
          <w:rFonts w:hint="eastAsia"/>
        </w:rPr>
      </w:pPr>
      <w:r>
        <w:rPr>
          <w:rFonts w:hint="eastAsia"/>
        </w:rPr>
        <w:t>（３）単　価</w:t>
      </w:r>
    </w:p>
    <w:p w:rsidR="00D35848" w:rsidRDefault="00D35848">
      <w:pPr>
        <w:ind w:firstLineChars="100" w:firstLine="210"/>
        <w:rPr>
          <w:rFonts w:hint="eastAsia"/>
        </w:rPr>
      </w:pPr>
      <w:r>
        <w:rPr>
          <w:rFonts w:hint="eastAsia"/>
        </w:rPr>
        <w:t>（４）保留地代金</w:t>
      </w:r>
    </w:p>
    <w:p w:rsidR="00D35848" w:rsidRDefault="00D35848">
      <w:pPr>
        <w:rPr>
          <w:rFonts w:hint="eastAsia"/>
        </w:rPr>
      </w:pPr>
      <w:r>
        <w:rPr>
          <w:rFonts w:hint="eastAsia"/>
        </w:rPr>
        <w:t>（契約保証金）</w:t>
      </w:r>
    </w:p>
    <w:p w:rsidR="00D35848" w:rsidRDefault="00D35848" w:rsidP="00041C07">
      <w:pPr>
        <w:rPr>
          <w:rFonts w:hint="eastAsia"/>
        </w:rPr>
      </w:pPr>
      <w:r>
        <w:rPr>
          <w:rFonts w:hint="eastAsia"/>
        </w:rPr>
        <w:t>第２条　乙は、本契約締結</w:t>
      </w:r>
      <w:r w:rsidR="00041C07">
        <w:rPr>
          <w:rFonts w:hint="eastAsia"/>
        </w:rPr>
        <w:t>の日までに</w:t>
      </w:r>
      <w:r>
        <w:rPr>
          <w:rFonts w:hint="eastAsia"/>
        </w:rPr>
        <w:t>、契約保証金として　　　　　　　　　　　円を甲に支払うものとする。</w:t>
      </w:r>
    </w:p>
    <w:p w:rsidR="00D35848" w:rsidRDefault="00D35848">
      <w:pPr>
        <w:rPr>
          <w:rFonts w:hint="eastAsia"/>
        </w:rPr>
      </w:pPr>
      <w:r>
        <w:rPr>
          <w:rFonts w:hint="eastAsia"/>
        </w:rPr>
        <w:t>２　前項の契約保証金には、利子を付さない。</w:t>
      </w:r>
    </w:p>
    <w:p w:rsidR="00D35848" w:rsidRDefault="00D35848">
      <w:pPr>
        <w:rPr>
          <w:rFonts w:hint="eastAsia"/>
        </w:rPr>
      </w:pPr>
      <w:r>
        <w:rPr>
          <w:rFonts w:hint="eastAsia"/>
        </w:rPr>
        <w:t>（売買代金の支払方法）</w:t>
      </w:r>
    </w:p>
    <w:p w:rsidR="00D35848" w:rsidRDefault="00D35848">
      <w:pPr>
        <w:rPr>
          <w:rFonts w:hint="eastAsia"/>
        </w:rPr>
      </w:pPr>
      <w:r>
        <w:rPr>
          <w:rFonts w:hint="eastAsia"/>
        </w:rPr>
        <w:t>第３条　乙は、本契約に基づく契約代金　　　　　　　　　　　円を、</w:t>
      </w:r>
      <w:r w:rsidR="00E20DFB">
        <w:rPr>
          <w:rFonts w:hint="eastAsia"/>
        </w:rPr>
        <w:t>平成</w:t>
      </w:r>
      <w:r>
        <w:rPr>
          <w:rFonts w:hint="eastAsia"/>
        </w:rPr>
        <w:t xml:space="preserve">　　年　　月　　日</w:t>
      </w:r>
    </w:p>
    <w:p w:rsidR="00D35848" w:rsidRDefault="00D35848">
      <w:pPr>
        <w:ind w:firstLineChars="100" w:firstLine="210"/>
        <w:rPr>
          <w:rFonts w:hint="eastAsia"/>
        </w:rPr>
      </w:pPr>
      <w:r>
        <w:rPr>
          <w:rFonts w:hint="eastAsia"/>
        </w:rPr>
        <w:t>までに甲に支払うものとする。</w:t>
      </w:r>
    </w:p>
    <w:p w:rsidR="00D35848" w:rsidRDefault="00D35848">
      <w:pPr>
        <w:rPr>
          <w:rFonts w:hint="eastAsia"/>
        </w:rPr>
      </w:pPr>
      <w:r>
        <w:rPr>
          <w:rFonts w:hint="eastAsia"/>
        </w:rPr>
        <w:t>２　前条で規定する契約保証金は、契約代金に充当できるものとする。</w:t>
      </w:r>
    </w:p>
    <w:p w:rsidR="00D35848" w:rsidRDefault="00D35848">
      <w:pPr>
        <w:rPr>
          <w:rFonts w:hint="eastAsia"/>
        </w:rPr>
      </w:pPr>
      <w:r>
        <w:rPr>
          <w:rFonts w:hint="eastAsia"/>
        </w:rPr>
        <w:t>（土地の引渡し）</w:t>
      </w:r>
    </w:p>
    <w:p w:rsidR="00D35848" w:rsidRDefault="00D35848">
      <w:pPr>
        <w:numPr>
          <w:ilvl w:val="0"/>
          <w:numId w:val="2"/>
        </w:numPr>
        <w:rPr>
          <w:rFonts w:hint="eastAsia"/>
        </w:rPr>
      </w:pPr>
      <w:r>
        <w:rPr>
          <w:rFonts w:hint="eastAsia"/>
        </w:rPr>
        <w:t>甲は、契約代金の全額を受領したときは、速やかにこの保留地を乙に引き渡すものとす</w:t>
      </w:r>
    </w:p>
    <w:p w:rsidR="00D35848" w:rsidRDefault="00D35848">
      <w:pPr>
        <w:ind w:firstLineChars="100" w:firstLine="210"/>
        <w:rPr>
          <w:rFonts w:hint="eastAsia"/>
        </w:rPr>
      </w:pPr>
      <w:r>
        <w:rPr>
          <w:rFonts w:hint="eastAsia"/>
        </w:rPr>
        <w:t>る。</w:t>
      </w:r>
    </w:p>
    <w:p w:rsidR="00D35848" w:rsidRDefault="00D35848">
      <w:pPr>
        <w:rPr>
          <w:rFonts w:hint="eastAsia"/>
        </w:rPr>
      </w:pPr>
      <w:r>
        <w:rPr>
          <w:rFonts w:hint="eastAsia"/>
        </w:rPr>
        <w:t>２　乙は、この保留地の引渡しを受けたときは、当該保留地を使用し収益することができる。</w:t>
      </w:r>
    </w:p>
    <w:p w:rsidR="00D35848" w:rsidRDefault="00D35848">
      <w:pPr>
        <w:rPr>
          <w:rFonts w:hint="eastAsia"/>
        </w:rPr>
      </w:pPr>
      <w:r>
        <w:rPr>
          <w:rFonts w:hint="eastAsia"/>
        </w:rPr>
        <w:t>（地積の増減に伴う清算金）</w:t>
      </w:r>
    </w:p>
    <w:p w:rsidR="00D35848" w:rsidRDefault="00D35848">
      <w:pPr>
        <w:numPr>
          <w:ilvl w:val="0"/>
          <w:numId w:val="2"/>
        </w:numPr>
        <w:rPr>
          <w:rFonts w:hint="eastAsia"/>
        </w:rPr>
      </w:pPr>
      <w:r>
        <w:rPr>
          <w:rFonts w:hint="eastAsia"/>
        </w:rPr>
        <w:t>この保留地について、土地区画整理法（昭和２９年法律第１１９号）第１０３条第１項</w:t>
      </w:r>
    </w:p>
    <w:p w:rsidR="00D35848" w:rsidRDefault="00D35848">
      <w:pPr>
        <w:ind w:firstLineChars="100" w:firstLine="210"/>
        <w:rPr>
          <w:rFonts w:hint="eastAsia"/>
        </w:rPr>
      </w:pPr>
      <w:r>
        <w:rPr>
          <w:rFonts w:hint="eastAsia"/>
        </w:rPr>
        <w:t>に規定する換地処分による地積の増減があったときは、その増減した地積に応じて第１条に規</w:t>
      </w:r>
    </w:p>
    <w:p w:rsidR="00D35848" w:rsidRDefault="00D35848">
      <w:pPr>
        <w:ind w:firstLineChars="100" w:firstLine="210"/>
        <w:rPr>
          <w:rFonts w:hint="eastAsia"/>
        </w:rPr>
      </w:pPr>
      <w:r>
        <w:rPr>
          <w:rFonts w:hint="eastAsia"/>
        </w:rPr>
        <w:t>定する単価により清算するものとする。</w:t>
      </w:r>
    </w:p>
    <w:p w:rsidR="00D35848" w:rsidRDefault="00D35848">
      <w:pPr>
        <w:rPr>
          <w:rFonts w:hint="eastAsia"/>
        </w:rPr>
      </w:pPr>
      <w:r>
        <w:rPr>
          <w:rFonts w:hint="eastAsia"/>
        </w:rPr>
        <w:t>２　前項の清算金には、利子を付さない。</w:t>
      </w:r>
    </w:p>
    <w:p w:rsidR="00D35848" w:rsidRDefault="00D35848">
      <w:pPr>
        <w:rPr>
          <w:rFonts w:hint="eastAsia"/>
        </w:rPr>
      </w:pPr>
      <w:r>
        <w:rPr>
          <w:rFonts w:hint="eastAsia"/>
        </w:rPr>
        <w:t>（所有権移転の登記）</w:t>
      </w:r>
    </w:p>
    <w:p w:rsidR="00D35848" w:rsidRDefault="00D35848">
      <w:pPr>
        <w:numPr>
          <w:ilvl w:val="0"/>
          <w:numId w:val="2"/>
        </w:numPr>
        <w:rPr>
          <w:rFonts w:hint="eastAsia"/>
        </w:rPr>
      </w:pPr>
      <w:r>
        <w:rPr>
          <w:rFonts w:hint="eastAsia"/>
        </w:rPr>
        <w:t>この保留地の所有権移転登記は、土地区画整理法第１０７条第２項の規定による換地処</w:t>
      </w:r>
    </w:p>
    <w:p w:rsidR="00D35848" w:rsidRDefault="00D35848">
      <w:pPr>
        <w:ind w:firstLineChars="100" w:firstLine="210"/>
        <w:rPr>
          <w:rFonts w:hint="eastAsia"/>
        </w:rPr>
      </w:pPr>
      <w:r>
        <w:rPr>
          <w:rFonts w:hint="eastAsia"/>
        </w:rPr>
        <w:t>分に伴う登記が完了した後、甲が行うものとする。</w:t>
      </w:r>
    </w:p>
    <w:p w:rsidR="00D35848" w:rsidRDefault="00D35848">
      <w:pPr>
        <w:rPr>
          <w:rFonts w:hint="eastAsia"/>
        </w:rPr>
      </w:pPr>
    </w:p>
    <w:p w:rsidR="00D35848" w:rsidRDefault="00D35848">
      <w:pPr>
        <w:rPr>
          <w:rFonts w:hint="eastAsia"/>
        </w:rPr>
      </w:pPr>
    </w:p>
    <w:p w:rsidR="00D35848" w:rsidRDefault="00D35848">
      <w:pPr>
        <w:rPr>
          <w:rFonts w:hint="eastAsia"/>
        </w:rPr>
      </w:pPr>
    </w:p>
    <w:p w:rsidR="00D35848" w:rsidRDefault="00D35848">
      <w:pPr>
        <w:rPr>
          <w:rFonts w:hint="eastAsia"/>
        </w:rPr>
      </w:pPr>
      <w:r>
        <w:rPr>
          <w:rFonts w:hint="eastAsia"/>
        </w:rPr>
        <w:lastRenderedPageBreak/>
        <w:t>（契約の解除）</w:t>
      </w:r>
    </w:p>
    <w:p w:rsidR="00D35848" w:rsidRDefault="00D35848">
      <w:pPr>
        <w:numPr>
          <w:ilvl w:val="0"/>
          <w:numId w:val="2"/>
        </w:numPr>
        <w:rPr>
          <w:rFonts w:hint="eastAsia"/>
        </w:rPr>
      </w:pPr>
      <w:r>
        <w:rPr>
          <w:rFonts w:hint="eastAsia"/>
        </w:rPr>
        <w:t>乙が、甲が定める富岡都市計画事業曲田土地区画整理事業の保留地処分規則に違反した</w:t>
      </w:r>
    </w:p>
    <w:p w:rsidR="00D35848" w:rsidRDefault="00D35848">
      <w:pPr>
        <w:ind w:firstLineChars="100" w:firstLine="210"/>
        <w:rPr>
          <w:rFonts w:hint="eastAsia"/>
        </w:rPr>
      </w:pPr>
      <w:r>
        <w:rPr>
          <w:rFonts w:hint="eastAsia"/>
        </w:rPr>
        <w:t>とき、又は本契約を履行しないときは、甲は、本契約を解除することができる。</w:t>
      </w:r>
    </w:p>
    <w:p w:rsidR="00D35848" w:rsidRDefault="00D35848">
      <w:pPr>
        <w:rPr>
          <w:rFonts w:hint="eastAsia"/>
        </w:rPr>
      </w:pPr>
      <w:r>
        <w:rPr>
          <w:rFonts w:hint="eastAsia"/>
        </w:rPr>
        <w:t>２　前項の規定により、甲が本契約を解除したときは、乙は、この保留地を原状に回復し甲に</w:t>
      </w:r>
    </w:p>
    <w:p w:rsidR="00D35848" w:rsidRDefault="00D35848">
      <w:pPr>
        <w:ind w:firstLineChars="100" w:firstLine="210"/>
        <w:rPr>
          <w:rFonts w:hint="eastAsia"/>
        </w:rPr>
      </w:pPr>
      <w:r>
        <w:rPr>
          <w:rFonts w:hint="eastAsia"/>
        </w:rPr>
        <w:t>返還しなければならない。</w:t>
      </w:r>
    </w:p>
    <w:p w:rsidR="00D35848" w:rsidRDefault="00D35848">
      <w:pPr>
        <w:rPr>
          <w:rFonts w:hint="eastAsia"/>
        </w:rPr>
      </w:pPr>
      <w:r>
        <w:rPr>
          <w:rFonts w:hint="eastAsia"/>
        </w:rPr>
        <w:t>３　甲は、前項の規定によりこの保留地の返還があった後、乙が既に納入した契約代金から、第</w:t>
      </w:r>
    </w:p>
    <w:p w:rsidR="00D35848" w:rsidRDefault="00D35848">
      <w:pPr>
        <w:ind w:firstLineChars="100" w:firstLine="210"/>
        <w:rPr>
          <w:rFonts w:hint="eastAsia"/>
        </w:rPr>
      </w:pPr>
      <w:r>
        <w:rPr>
          <w:rFonts w:hint="eastAsia"/>
        </w:rPr>
        <w:t>２条に規定する契約保証金に相当する金額を差し引いた金額を乙に返還するものとする。</w:t>
      </w:r>
    </w:p>
    <w:p w:rsidR="00D35848" w:rsidRDefault="00D35848">
      <w:pPr>
        <w:rPr>
          <w:rFonts w:hint="eastAsia"/>
        </w:rPr>
      </w:pPr>
      <w:r>
        <w:rPr>
          <w:rFonts w:hint="eastAsia"/>
        </w:rPr>
        <w:t>４　前項の返還金には、利子を付さない。</w:t>
      </w:r>
    </w:p>
    <w:p w:rsidR="00D35848" w:rsidRDefault="00D35848">
      <w:pPr>
        <w:rPr>
          <w:rFonts w:hint="eastAsia"/>
        </w:rPr>
      </w:pPr>
      <w:r>
        <w:rPr>
          <w:rFonts w:hint="eastAsia"/>
        </w:rPr>
        <w:t>５　本契約を解除したことにより、乙が損害を受けても、甲はその責を負わないものとする。</w:t>
      </w:r>
    </w:p>
    <w:p w:rsidR="00D35848" w:rsidRPr="00B24E51" w:rsidRDefault="00D35848">
      <w:pPr>
        <w:rPr>
          <w:rFonts w:hint="eastAsia"/>
          <w:color w:val="000000"/>
        </w:rPr>
      </w:pPr>
      <w:r w:rsidRPr="00B24E51">
        <w:rPr>
          <w:rFonts w:hint="eastAsia"/>
          <w:color w:val="000000"/>
        </w:rPr>
        <w:t>（費用の負担）</w:t>
      </w:r>
    </w:p>
    <w:p w:rsidR="00191FD3" w:rsidRDefault="00D35848" w:rsidP="00191FD3">
      <w:pPr>
        <w:numPr>
          <w:ilvl w:val="0"/>
          <w:numId w:val="2"/>
        </w:numPr>
        <w:rPr>
          <w:rFonts w:hint="eastAsia"/>
          <w:color w:val="000000"/>
        </w:rPr>
      </w:pPr>
      <w:r w:rsidRPr="00B24E51">
        <w:rPr>
          <w:rFonts w:hint="eastAsia"/>
          <w:color w:val="000000"/>
        </w:rPr>
        <w:t>本契約の締結及び第６条に規定する所有権移転登記に要する一切の費用は、乙の負担と</w:t>
      </w:r>
    </w:p>
    <w:p w:rsidR="00D35848" w:rsidRPr="00B24E51" w:rsidRDefault="00D35848" w:rsidP="00191FD3">
      <w:pPr>
        <w:ind w:firstLineChars="100" w:firstLine="210"/>
        <w:rPr>
          <w:rFonts w:hint="eastAsia"/>
          <w:color w:val="000000"/>
        </w:rPr>
      </w:pPr>
      <w:r w:rsidRPr="00B24E51">
        <w:rPr>
          <w:rFonts w:hint="eastAsia"/>
          <w:color w:val="000000"/>
        </w:rPr>
        <w:t>する。</w:t>
      </w:r>
    </w:p>
    <w:p w:rsidR="00F70960" w:rsidRPr="00B24E51" w:rsidRDefault="001B6E5D" w:rsidP="001B6E5D">
      <w:pPr>
        <w:ind w:left="210" w:hangingChars="100" w:hanging="210"/>
        <w:rPr>
          <w:rFonts w:hint="eastAsia"/>
          <w:color w:val="000000"/>
        </w:rPr>
      </w:pPr>
      <w:r w:rsidRPr="00B24E51">
        <w:rPr>
          <w:rFonts w:hint="eastAsia"/>
          <w:color w:val="000000"/>
        </w:rPr>
        <w:t>２　富岡町公共下水道受益者負担金</w:t>
      </w:r>
      <w:r w:rsidR="00F70960" w:rsidRPr="00B24E51">
        <w:rPr>
          <w:rFonts w:hint="eastAsia"/>
          <w:color w:val="000000"/>
        </w:rPr>
        <w:t>は乙が負担するものとする。</w:t>
      </w:r>
    </w:p>
    <w:p w:rsidR="00015AD5" w:rsidRPr="00B24E51" w:rsidRDefault="00015AD5" w:rsidP="001B6E5D">
      <w:pPr>
        <w:ind w:left="210" w:hangingChars="100" w:hanging="210"/>
        <w:rPr>
          <w:rFonts w:hint="eastAsia"/>
          <w:color w:val="000000"/>
        </w:rPr>
      </w:pPr>
      <w:r w:rsidRPr="00B24E51">
        <w:rPr>
          <w:rFonts w:hint="eastAsia"/>
          <w:color w:val="000000"/>
        </w:rPr>
        <w:t xml:space="preserve">　　また、</w:t>
      </w:r>
      <w:r w:rsidR="00E20DFB" w:rsidRPr="00B24E51">
        <w:rPr>
          <w:rFonts w:hint="eastAsia"/>
          <w:color w:val="000000"/>
        </w:rPr>
        <w:t>換地処分による地積の増減があった場合でも受益者負担金の再徴収及び返還はしない。</w:t>
      </w:r>
    </w:p>
    <w:p w:rsidR="00F70960" w:rsidRPr="00B24E51" w:rsidRDefault="00F70960" w:rsidP="001B6E5D">
      <w:pPr>
        <w:ind w:left="210" w:hangingChars="100" w:hanging="210"/>
        <w:rPr>
          <w:rFonts w:hint="eastAsia"/>
          <w:color w:val="000000"/>
        </w:rPr>
      </w:pPr>
      <w:r w:rsidRPr="00B24E51">
        <w:rPr>
          <w:rFonts w:hint="eastAsia"/>
          <w:color w:val="000000"/>
        </w:rPr>
        <w:t>３　双葉地方水道企業団に係る水道加入金は乙が負担するものとする。</w:t>
      </w:r>
    </w:p>
    <w:p w:rsidR="00D35848" w:rsidRDefault="00D35848">
      <w:pPr>
        <w:rPr>
          <w:rFonts w:hint="eastAsia"/>
        </w:rPr>
      </w:pPr>
      <w:r>
        <w:rPr>
          <w:rFonts w:hint="eastAsia"/>
        </w:rPr>
        <w:t>（</w:t>
      </w:r>
      <w:r w:rsidR="004B3DE0">
        <w:rPr>
          <w:rFonts w:hint="eastAsia"/>
        </w:rPr>
        <w:t>権利譲渡等</w:t>
      </w:r>
      <w:r>
        <w:rPr>
          <w:rFonts w:hint="eastAsia"/>
        </w:rPr>
        <w:t>の制限）</w:t>
      </w:r>
    </w:p>
    <w:p w:rsidR="004B3DE0" w:rsidRDefault="00D35848">
      <w:pPr>
        <w:numPr>
          <w:ilvl w:val="0"/>
          <w:numId w:val="2"/>
        </w:numPr>
        <w:rPr>
          <w:rFonts w:hint="eastAsia"/>
        </w:rPr>
      </w:pPr>
      <w:r>
        <w:rPr>
          <w:rFonts w:hint="eastAsia"/>
        </w:rPr>
        <w:t>乙は、本契約の締結の日から第６条に規定する所有権移転登記の完了する日まで</w:t>
      </w:r>
      <w:r w:rsidR="004B3DE0">
        <w:rPr>
          <w:rFonts w:hint="eastAsia"/>
        </w:rPr>
        <w:t>は</w:t>
      </w:r>
      <w:r>
        <w:rPr>
          <w:rFonts w:hint="eastAsia"/>
        </w:rPr>
        <w:t>、こ</w:t>
      </w:r>
    </w:p>
    <w:p w:rsidR="00D35848" w:rsidRDefault="004B3DE0" w:rsidP="004B3DE0">
      <w:pPr>
        <w:ind w:left="210" w:hangingChars="100" w:hanging="210"/>
        <w:rPr>
          <w:rFonts w:hint="eastAsia"/>
        </w:rPr>
      </w:pPr>
      <w:r>
        <w:rPr>
          <w:rFonts w:hint="eastAsia"/>
        </w:rPr>
        <w:t xml:space="preserve">　</w:t>
      </w:r>
      <w:r w:rsidR="00D35848">
        <w:rPr>
          <w:rFonts w:hint="eastAsia"/>
        </w:rPr>
        <w:t>の</w:t>
      </w:r>
      <w:r>
        <w:rPr>
          <w:rFonts w:hint="eastAsia"/>
        </w:rPr>
        <w:t>契約により保有する権利を譲渡し、又は転貸することができない。ただし、甲の承認を受けた場合はこの限りでない。</w:t>
      </w:r>
    </w:p>
    <w:p w:rsidR="00D35848" w:rsidRDefault="00D35848">
      <w:pPr>
        <w:rPr>
          <w:rFonts w:hint="eastAsia"/>
        </w:rPr>
      </w:pPr>
      <w:r>
        <w:rPr>
          <w:rFonts w:hint="eastAsia"/>
        </w:rPr>
        <w:t>（補則）</w:t>
      </w:r>
    </w:p>
    <w:p w:rsidR="00D35848" w:rsidRDefault="00D35848">
      <w:pPr>
        <w:rPr>
          <w:rFonts w:hint="eastAsia"/>
        </w:rPr>
      </w:pPr>
      <w:r>
        <w:rPr>
          <w:rFonts w:hint="eastAsia"/>
        </w:rPr>
        <w:t>第１０条　本契約に定めのない事項又は疑義が生じたときは、甲、乙協議の上、定めるものとす</w:t>
      </w:r>
    </w:p>
    <w:p w:rsidR="00D35848" w:rsidRDefault="00D35848">
      <w:pPr>
        <w:ind w:firstLineChars="100" w:firstLine="210"/>
        <w:rPr>
          <w:rFonts w:hint="eastAsia"/>
        </w:rPr>
      </w:pPr>
      <w:r>
        <w:rPr>
          <w:rFonts w:hint="eastAsia"/>
        </w:rPr>
        <w:t>る。</w:t>
      </w:r>
    </w:p>
    <w:p w:rsidR="00D35848" w:rsidRDefault="00D35848">
      <w:pPr>
        <w:ind w:firstLineChars="100" w:firstLine="210"/>
        <w:rPr>
          <w:rFonts w:hint="eastAsia"/>
        </w:rPr>
      </w:pPr>
    </w:p>
    <w:p w:rsidR="00D35848" w:rsidRDefault="00D35848">
      <w:pPr>
        <w:ind w:firstLineChars="100" w:firstLine="210"/>
        <w:rPr>
          <w:rFonts w:hint="eastAsia"/>
        </w:rPr>
      </w:pPr>
      <w:r>
        <w:rPr>
          <w:rFonts w:hint="eastAsia"/>
        </w:rPr>
        <w:t>本契約締結の証として、契約書２通を作成し、甲、乙記名押印の上、それぞれ１通を保有するものとする。</w:t>
      </w:r>
    </w:p>
    <w:p w:rsidR="00D35848" w:rsidRDefault="00D35848">
      <w:pPr>
        <w:ind w:firstLineChars="100" w:firstLine="210"/>
        <w:rPr>
          <w:rFonts w:hint="eastAsia"/>
        </w:rPr>
      </w:pPr>
    </w:p>
    <w:p w:rsidR="00D35848" w:rsidRDefault="00D35848">
      <w:pPr>
        <w:ind w:firstLineChars="100" w:firstLine="210"/>
        <w:rPr>
          <w:rFonts w:hint="eastAsia"/>
        </w:rPr>
      </w:pPr>
      <w:r>
        <w:rPr>
          <w:rFonts w:hint="eastAsia"/>
        </w:rPr>
        <w:t xml:space="preserve">　　　　　年　　月　　日</w:t>
      </w:r>
    </w:p>
    <w:p w:rsidR="00D35848" w:rsidRDefault="00D35848">
      <w:pPr>
        <w:ind w:firstLineChars="100" w:firstLine="210"/>
        <w:rPr>
          <w:rFonts w:hint="eastAsia"/>
        </w:rPr>
      </w:pPr>
    </w:p>
    <w:p w:rsidR="00D35848" w:rsidRDefault="00D35848">
      <w:pPr>
        <w:ind w:firstLineChars="100" w:firstLine="210"/>
        <w:rPr>
          <w:rFonts w:hint="eastAsia"/>
        </w:rPr>
      </w:pPr>
    </w:p>
    <w:p w:rsidR="00D35848" w:rsidRDefault="00D35848">
      <w:pPr>
        <w:ind w:firstLineChars="100" w:firstLine="210"/>
        <w:rPr>
          <w:rFonts w:hint="eastAsia"/>
        </w:rPr>
      </w:pPr>
      <w:r>
        <w:rPr>
          <w:rFonts w:hint="eastAsia"/>
        </w:rPr>
        <w:t xml:space="preserve">　　　　　　甲　富岡都市計画事業曲田土地区画整理事業</w:t>
      </w:r>
    </w:p>
    <w:p w:rsidR="00D35848" w:rsidRDefault="00D35848">
      <w:pPr>
        <w:ind w:firstLineChars="100" w:firstLine="210"/>
        <w:rPr>
          <w:rFonts w:hint="eastAsia"/>
        </w:rPr>
      </w:pPr>
      <w:r>
        <w:rPr>
          <w:rFonts w:hint="eastAsia"/>
        </w:rPr>
        <w:t xml:space="preserve">　　　　　　　　施行者　富岡町</w:t>
      </w:r>
    </w:p>
    <w:p w:rsidR="00D35848" w:rsidRDefault="00D35848">
      <w:pPr>
        <w:ind w:firstLineChars="100" w:firstLine="210"/>
        <w:rPr>
          <w:rFonts w:hint="eastAsia"/>
        </w:rPr>
      </w:pPr>
      <w:r>
        <w:rPr>
          <w:rFonts w:hint="eastAsia"/>
        </w:rPr>
        <w:t xml:space="preserve">　　　　　　　　代表者　富岡町長　　　　　　　　　　　　　　　　　　印</w:t>
      </w:r>
    </w:p>
    <w:p w:rsidR="00D35848" w:rsidRDefault="00D35848">
      <w:pPr>
        <w:ind w:firstLineChars="100" w:firstLine="210"/>
        <w:rPr>
          <w:rFonts w:hint="eastAsia"/>
        </w:rPr>
      </w:pPr>
    </w:p>
    <w:p w:rsidR="00D35848" w:rsidRDefault="00D35848">
      <w:pPr>
        <w:ind w:firstLineChars="100" w:firstLine="210"/>
        <w:rPr>
          <w:rFonts w:hint="eastAsia"/>
        </w:rPr>
      </w:pPr>
    </w:p>
    <w:p w:rsidR="00D35848" w:rsidRDefault="00D35848">
      <w:pPr>
        <w:ind w:firstLineChars="100" w:firstLine="210"/>
        <w:rPr>
          <w:rFonts w:hint="eastAsia"/>
        </w:rPr>
      </w:pPr>
    </w:p>
    <w:p w:rsidR="00D35848" w:rsidRDefault="00D35848">
      <w:pPr>
        <w:ind w:firstLineChars="100" w:firstLine="210"/>
        <w:rPr>
          <w:rFonts w:hint="eastAsia"/>
        </w:rPr>
      </w:pPr>
      <w:r>
        <w:rPr>
          <w:rFonts w:hint="eastAsia"/>
        </w:rPr>
        <w:t xml:space="preserve">　　　　　　乙　住　所</w:t>
      </w:r>
    </w:p>
    <w:p w:rsidR="00D35848" w:rsidRDefault="00D35848">
      <w:pPr>
        <w:ind w:firstLineChars="100" w:firstLine="210"/>
        <w:rPr>
          <w:rFonts w:hint="eastAsia"/>
        </w:rPr>
      </w:pPr>
    </w:p>
    <w:p w:rsidR="00D35848" w:rsidRDefault="00D35848">
      <w:pPr>
        <w:ind w:firstLineChars="100" w:firstLine="210"/>
        <w:rPr>
          <w:rFonts w:hint="eastAsia"/>
        </w:rPr>
      </w:pPr>
      <w:r>
        <w:rPr>
          <w:rFonts w:hint="eastAsia"/>
        </w:rPr>
        <w:t xml:space="preserve">　　　　　　　　氏　名　　　　　　　　　　　　　　　　　　　　　　　印</w:t>
      </w:r>
    </w:p>
    <w:p w:rsidR="00D35848" w:rsidRDefault="00D35848">
      <w:pPr>
        <w:rPr>
          <w:rFonts w:hint="eastAsia"/>
        </w:rPr>
      </w:pPr>
    </w:p>
    <w:sectPr w:rsidR="00D35848">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CCD" w:rsidRDefault="00E02CCD" w:rsidP="00E02CCD">
      <w:r>
        <w:separator/>
      </w:r>
    </w:p>
  </w:endnote>
  <w:endnote w:type="continuationSeparator" w:id="0">
    <w:p w:rsidR="00E02CCD" w:rsidRDefault="00E02CCD" w:rsidP="00E0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CCD" w:rsidRDefault="00E02CCD" w:rsidP="00E02CCD">
      <w:r>
        <w:separator/>
      </w:r>
    </w:p>
  </w:footnote>
  <w:footnote w:type="continuationSeparator" w:id="0">
    <w:p w:rsidR="00E02CCD" w:rsidRDefault="00E02CCD" w:rsidP="00E02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337F"/>
    <w:multiLevelType w:val="hybridMultilevel"/>
    <w:tmpl w:val="27DEBC50"/>
    <w:lvl w:ilvl="0" w:tplc="E2BAA4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D4330AC"/>
    <w:multiLevelType w:val="hybridMultilevel"/>
    <w:tmpl w:val="97CE2596"/>
    <w:lvl w:ilvl="0" w:tplc="1C2056A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E5D"/>
    <w:rsid w:val="00015AD5"/>
    <w:rsid w:val="00041C07"/>
    <w:rsid w:val="00191FD3"/>
    <w:rsid w:val="001B6E5D"/>
    <w:rsid w:val="002D6196"/>
    <w:rsid w:val="00300ED2"/>
    <w:rsid w:val="004203C8"/>
    <w:rsid w:val="004B3DE0"/>
    <w:rsid w:val="0081050F"/>
    <w:rsid w:val="009F6601"/>
    <w:rsid w:val="00B24E51"/>
    <w:rsid w:val="00D35848"/>
    <w:rsid w:val="00E02CCD"/>
    <w:rsid w:val="00E20DFB"/>
    <w:rsid w:val="00F7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E02CCD"/>
    <w:pPr>
      <w:tabs>
        <w:tab w:val="center" w:pos="4252"/>
        <w:tab w:val="right" w:pos="8504"/>
      </w:tabs>
      <w:snapToGrid w:val="0"/>
    </w:pPr>
  </w:style>
  <w:style w:type="character" w:customStyle="1" w:styleId="a6">
    <w:name w:val="ヘッダー (文字)"/>
    <w:basedOn w:val="a0"/>
    <w:link w:val="a5"/>
    <w:rsid w:val="00E02CCD"/>
    <w:rPr>
      <w:kern w:val="2"/>
      <w:sz w:val="21"/>
      <w:szCs w:val="24"/>
    </w:rPr>
  </w:style>
  <w:style w:type="paragraph" w:styleId="a7">
    <w:name w:val="footer"/>
    <w:basedOn w:val="a"/>
    <w:link w:val="a8"/>
    <w:rsid w:val="00E02CCD"/>
    <w:pPr>
      <w:tabs>
        <w:tab w:val="center" w:pos="4252"/>
        <w:tab w:val="right" w:pos="8504"/>
      </w:tabs>
      <w:snapToGrid w:val="0"/>
    </w:pPr>
  </w:style>
  <w:style w:type="character" w:customStyle="1" w:styleId="a8">
    <w:name w:val="フッター (文字)"/>
    <w:basedOn w:val="a0"/>
    <w:link w:val="a7"/>
    <w:rsid w:val="00E02C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2009-08-31T05:44:00Z</cp:lastPrinted>
  <dcterms:created xsi:type="dcterms:W3CDTF">2025-10-02T04:30:00Z</dcterms:created>
  <dcterms:modified xsi:type="dcterms:W3CDTF">2025-10-02T04:30:00Z</dcterms:modified>
</cp:coreProperties>
</file>