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00A" w:rsidRDefault="006200FC" w:rsidP="00C23C54">
      <w:pPr>
        <w:spacing w:line="400" w:lineRule="exact"/>
        <w:rPr>
          <w:szCs w:val="24"/>
        </w:rPr>
      </w:pPr>
      <w:r w:rsidRPr="00790D84">
        <w:rPr>
          <w:rFonts w:hint="eastAsia"/>
          <w:szCs w:val="24"/>
        </w:rPr>
        <w:t>様式第</w:t>
      </w:r>
      <w:r w:rsidR="00770404">
        <w:rPr>
          <w:rFonts w:hint="eastAsia"/>
          <w:szCs w:val="24"/>
        </w:rPr>
        <w:t>8</w:t>
      </w:r>
      <w:bookmarkStart w:id="0" w:name="_GoBack"/>
      <w:bookmarkEnd w:id="0"/>
      <w:r w:rsidRPr="00790D84">
        <w:rPr>
          <w:rFonts w:hint="eastAsia"/>
          <w:szCs w:val="24"/>
        </w:rPr>
        <w:t>号</w:t>
      </w:r>
    </w:p>
    <w:p w:rsidR="00CB4AF1" w:rsidRDefault="00CB4AF1" w:rsidP="00C23C54">
      <w:pPr>
        <w:spacing w:line="400" w:lineRule="exact"/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:rsidR="003272E9" w:rsidRDefault="003272E9" w:rsidP="00C32512">
      <w:pPr>
        <w:spacing w:line="400" w:lineRule="exact"/>
        <w:jc w:val="left"/>
        <w:rPr>
          <w:szCs w:val="24"/>
        </w:rPr>
      </w:pPr>
    </w:p>
    <w:p w:rsidR="00C32512" w:rsidRDefault="00C32512" w:rsidP="00C32512">
      <w:pPr>
        <w:spacing w:line="400" w:lineRule="exact"/>
        <w:jc w:val="left"/>
        <w:rPr>
          <w:szCs w:val="24"/>
        </w:rPr>
      </w:pPr>
      <w:r>
        <w:rPr>
          <w:rFonts w:hint="eastAsia"/>
          <w:szCs w:val="24"/>
        </w:rPr>
        <w:t>（申請者氏名）　　様</w:t>
      </w:r>
    </w:p>
    <w:p w:rsidR="00C32512" w:rsidRDefault="00C32512" w:rsidP="00C32512">
      <w:pPr>
        <w:spacing w:line="400" w:lineRule="exact"/>
        <w:jc w:val="left"/>
        <w:rPr>
          <w:szCs w:val="24"/>
        </w:rPr>
      </w:pPr>
    </w:p>
    <w:p w:rsidR="00C32512" w:rsidRDefault="00C32512" w:rsidP="00C32512">
      <w:pPr>
        <w:spacing w:line="400" w:lineRule="exact"/>
        <w:ind w:firstLineChars="2800" w:firstLine="6160"/>
        <w:jc w:val="left"/>
        <w:rPr>
          <w:szCs w:val="24"/>
        </w:rPr>
      </w:pPr>
      <w:r>
        <w:rPr>
          <w:rFonts w:hint="eastAsia"/>
          <w:szCs w:val="24"/>
        </w:rPr>
        <w:t>富岡町長</w:t>
      </w:r>
    </w:p>
    <w:p w:rsidR="00C32512" w:rsidRPr="00790D84" w:rsidRDefault="00C32512" w:rsidP="00C32512">
      <w:pPr>
        <w:spacing w:line="400" w:lineRule="exact"/>
        <w:rPr>
          <w:szCs w:val="24"/>
        </w:rPr>
      </w:pPr>
    </w:p>
    <w:p w:rsidR="006200FC" w:rsidRPr="00FB6769" w:rsidRDefault="00FB6769" w:rsidP="00D3335D">
      <w:pPr>
        <w:spacing w:line="600" w:lineRule="exact"/>
        <w:jc w:val="center"/>
        <w:rPr>
          <w:sz w:val="28"/>
          <w:szCs w:val="24"/>
        </w:rPr>
      </w:pPr>
      <w:r w:rsidRPr="00FB6769">
        <w:rPr>
          <w:rFonts w:hint="eastAsia"/>
          <w:sz w:val="28"/>
          <w:szCs w:val="24"/>
        </w:rPr>
        <w:t>富岡町定住促進化対策子育て世帯奨励金</w:t>
      </w:r>
      <w:r w:rsidR="003559B4">
        <w:rPr>
          <w:rFonts w:hint="eastAsia"/>
          <w:sz w:val="28"/>
          <w:szCs w:val="24"/>
        </w:rPr>
        <w:t>認定</w:t>
      </w:r>
      <w:r w:rsidR="005A4D7B">
        <w:rPr>
          <w:rFonts w:hint="eastAsia"/>
          <w:sz w:val="28"/>
          <w:szCs w:val="24"/>
        </w:rPr>
        <w:t>取消通知書兼返還通知書</w:t>
      </w:r>
    </w:p>
    <w:p w:rsidR="005631EA" w:rsidRDefault="005631EA" w:rsidP="005631EA">
      <w:pPr>
        <w:spacing w:line="280" w:lineRule="exact"/>
        <w:rPr>
          <w:sz w:val="24"/>
          <w:szCs w:val="24"/>
        </w:rPr>
      </w:pPr>
    </w:p>
    <w:p w:rsidR="003559B4" w:rsidRPr="003559B4" w:rsidRDefault="003559B4" w:rsidP="005631EA">
      <w:pPr>
        <w:spacing w:line="280" w:lineRule="exact"/>
        <w:rPr>
          <w:sz w:val="24"/>
          <w:szCs w:val="24"/>
        </w:rPr>
      </w:pPr>
    </w:p>
    <w:p w:rsidR="005631EA" w:rsidRDefault="00FB6769" w:rsidP="00C32512">
      <w:pPr>
        <w:spacing w:line="28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富岡町定住促進化対策子育て世帯奨励金</w:t>
      </w:r>
      <w:r w:rsidR="005A4D7B">
        <w:rPr>
          <w:rFonts w:hint="eastAsia"/>
          <w:sz w:val="24"/>
          <w:szCs w:val="24"/>
        </w:rPr>
        <w:t>について、下記の理由により奨励金の</w:t>
      </w:r>
      <w:r w:rsidR="003559B4">
        <w:rPr>
          <w:rFonts w:hint="eastAsia"/>
          <w:sz w:val="24"/>
          <w:szCs w:val="24"/>
        </w:rPr>
        <w:t>認定</w:t>
      </w:r>
      <w:r w:rsidR="005A4D7B">
        <w:rPr>
          <w:rFonts w:hint="eastAsia"/>
          <w:sz w:val="24"/>
          <w:szCs w:val="24"/>
        </w:rPr>
        <w:t>を取り消したので返還</w:t>
      </w:r>
      <w:r w:rsidR="004E6FA2">
        <w:rPr>
          <w:rFonts w:hint="eastAsia"/>
          <w:sz w:val="24"/>
          <w:szCs w:val="24"/>
        </w:rPr>
        <w:t>を命じます</w:t>
      </w:r>
      <w:r w:rsidR="00C32512">
        <w:rPr>
          <w:rFonts w:hint="eastAsia"/>
          <w:sz w:val="24"/>
          <w:szCs w:val="24"/>
        </w:rPr>
        <w:t>。</w:t>
      </w:r>
    </w:p>
    <w:p w:rsidR="005631EA" w:rsidRDefault="005631EA" w:rsidP="005631EA">
      <w:pPr>
        <w:spacing w:line="280" w:lineRule="exact"/>
        <w:rPr>
          <w:sz w:val="24"/>
          <w:szCs w:val="24"/>
        </w:rPr>
      </w:pPr>
    </w:p>
    <w:p w:rsidR="003559B4" w:rsidRPr="005A4D7B" w:rsidRDefault="003559B4" w:rsidP="005631EA">
      <w:pPr>
        <w:spacing w:line="280" w:lineRule="exact"/>
        <w:rPr>
          <w:sz w:val="24"/>
          <w:szCs w:val="24"/>
        </w:rPr>
      </w:pPr>
    </w:p>
    <w:p w:rsidR="003559B4" w:rsidRDefault="003559B4" w:rsidP="003559B4">
      <w:pPr>
        <w:pStyle w:val="af"/>
      </w:pPr>
      <w:r>
        <w:rPr>
          <w:rFonts w:hint="eastAsia"/>
        </w:rPr>
        <w:t>記</w:t>
      </w:r>
    </w:p>
    <w:p w:rsidR="004E6FA2" w:rsidRDefault="004E6FA2" w:rsidP="005631EA">
      <w:pPr>
        <w:spacing w:line="280" w:lineRule="exac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165"/>
      </w:tblGrid>
      <w:tr w:rsidR="004E6FA2" w:rsidTr="003559B4">
        <w:trPr>
          <w:trHeight w:val="680"/>
        </w:trPr>
        <w:tc>
          <w:tcPr>
            <w:tcW w:w="2122" w:type="dxa"/>
            <w:vAlign w:val="center"/>
          </w:tcPr>
          <w:p w:rsidR="004E6FA2" w:rsidRDefault="004E6FA2" w:rsidP="005631E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奨励金の名称</w:t>
            </w:r>
          </w:p>
        </w:tc>
        <w:tc>
          <w:tcPr>
            <w:tcW w:w="7165" w:type="dxa"/>
            <w:vAlign w:val="center"/>
          </w:tcPr>
          <w:p w:rsidR="004E6FA2" w:rsidRDefault="004E6FA2" w:rsidP="005631E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富岡町定住促進化対策子育て世帯奨励金</w:t>
            </w:r>
          </w:p>
        </w:tc>
      </w:tr>
      <w:tr w:rsidR="004E6FA2" w:rsidTr="003559B4">
        <w:trPr>
          <w:trHeight w:val="680"/>
        </w:trPr>
        <w:tc>
          <w:tcPr>
            <w:tcW w:w="2122" w:type="dxa"/>
            <w:vAlign w:val="center"/>
          </w:tcPr>
          <w:p w:rsidR="004E6FA2" w:rsidRDefault="004E6FA2" w:rsidP="005631E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取消の事由</w:t>
            </w:r>
          </w:p>
        </w:tc>
        <w:tc>
          <w:tcPr>
            <w:tcW w:w="7165" w:type="dxa"/>
            <w:vAlign w:val="center"/>
          </w:tcPr>
          <w:p w:rsidR="004E6FA2" w:rsidRDefault="004E6FA2" w:rsidP="005631EA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4E6FA2" w:rsidTr="003559B4">
        <w:trPr>
          <w:trHeight w:val="680"/>
        </w:trPr>
        <w:tc>
          <w:tcPr>
            <w:tcW w:w="2122" w:type="dxa"/>
            <w:vAlign w:val="center"/>
          </w:tcPr>
          <w:p w:rsidR="004E6FA2" w:rsidRDefault="004E6FA2" w:rsidP="005631E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返還金額</w:t>
            </w:r>
          </w:p>
        </w:tc>
        <w:tc>
          <w:tcPr>
            <w:tcW w:w="7165" w:type="dxa"/>
            <w:vAlign w:val="center"/>
          </w:tcPr>
          <w:p w:rsidR="004E6FA2" w:rsidRDefault="004E6FA2" w:rsidP="005631E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円</w:t>
            </w:r>
          </w:p>
        </w:tc>
      </w:tr>
      <w:tr w:rsidR="004E6FA2" w:rsidTr="003559B4">
        <w:trPr>
          <w:trHeight w:val="680"/>
        </w:trPr>
        <w:tc>
          <w:tcPr>
            <w:tcW w:w="2122" w:type="dxa"/>
            <w:vAlign w:val="center"/>
          </w:tcPr>
          <w:p w:rsidR="004E6FA2" w:rsidRDefault="004E6FA2" w:rsidP="005631E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返還期限</w:t>
            </w:r>
          </w:p>
        </w:tc>
        <w:tc>
          <w:tcPr>
            <w:tcW w:w="7165" w:type="dxa"/>
            <w:vAlign w:val="center"/>
          </w:tcPr>
          <w:p w:rsidR="004E6FA2" w:rsidRDefault="004E6FA2" w:rsidP="005631E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3559B4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年　　月　　日まで</w:t>
            </w:r>
          </w:p>
        </w:tc>
      </w:tr>
      <w:tr w:rsidR="004E6FA2" w:rsidTr="003559B4">
        <w:trPr>
          <w:trHeight w:val="680"/>
        </w:trPr>
        <w:tc>
          <w:tcPr>
            <w:tcW w:w="2122" w:type="dxa"/>
            <w:vAlign w:val="center"/>
          </w:tcPr>
          <w:p w:rsidR="004E6FA2" w:rsidRDefault="004E6FA2" w:rsidP="005631E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返還方法</w:t>
            </w:r>
          </w:p>
        </w:tc>
        <w:tc>
          <w:tcPr>
            <w:tcW w:w="7165" w:type="dxa"/>
            <w:vAlign w:val="center"/>
          </w:tcPr>
          <w:p w:rsidR="004E6FA2" w:rsidRDefault="004E6FA2" w:rsidP="005631E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別紙納入通知書による</w:t>
            </w:r>
          </w:p>
        </w:tc>
      </w:tr>
    </w:tbl>
    <w:p w:rsidR="004E6FA2" w:rsidRDefault="004E6FA2" w:rsidP="005631EA">
      <w:pPr>
        <w:spacing w:line="280" w:lineRule="exact"/>
        <w:rPr>
          <w:sz w:val="24"/>
          <w:szCs w:val="24"/>
        </w:rPr>
      </w:pPr>
    </w:p>
    <w:p w:rsidR="004E6FA2" w:rsidRDefault="004E6FA2" w:rsidP="005631EA">
      <w:pPr>
        <w:spacing w:line="280" w:lineRule="exact"/>
        <w:rPr>
          <w:sz w:val="24"/>
          <w:szCs w:val="24"/>
        </w:rPr>
      </w:pPr>
    </w:p>
    <w:sectPr w:rsidR="004E6FA2" w:rsidSect="00060CFC">
      <w:pgSz w:w="11906" w:h="16838" w:code="9"/>
      <w:pgMar w:top="1134" w:right="1021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5A8" w:rsidRDefault="00EF65A8" w:rsidP="007B4E85">
      <w:r>
        <w:separator/>
      </w:r>
    </w:p>
  </w:endnote>
  <w:endnote w:type="continuationSeparator" w:id="0">
    <w:p w:rsidR="00EF65A8" w:rsidRDefault="00EF65A8" w:rsidP="007B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5A8" w:rsidRDefault="00EF65A8" w:rsidP="007B4E85">
      <w:r>
        <w:separator/>
      </w:r>
    </w:p>
  </w:footnote>
  <w:footnote w:type="continuationSeparator" w:id="0">
    <w:p w:rsidR="00EF65A8" w:rsidRDefault="00EF65A8" w:rsidP="007B4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FC"/>
    <w:rsid w:val="00000673"/>
    <w:rsid w:val="000327BD"/>
    <w:rsid w:val="000521FB"/>
    <w:rsid w:val="00060CFC"/>
    <w:rsid w:val="000728FA"/>
    <w:rsid w:val="000E1212"/>
    <w:rsid w:val="00126971"/>
    <w:rsid w:val="00152600"/>
    <w:rsid w:val="00176488"/>
    <w:rsid w:val="00177547"/>
    <w:rsid w:val="00200762"/>
    <w:rsid w:val="00201137"/>
    <w:rsid w:val="00216CCE"/>
    <w:rsid w:val="002F3BD5"/>
    <w:rsid w:val="00313C4A"/>
    <w:rsid w:val="003272E9"/>
    <w:rsid w:val="003559B4"/>
    <w:rsid w:val="003A34FD"/>
    <w:rsid w:val="003A3D86"/>
    <w:rsid w:val="003B2CD3"/>
    <w:rsid w:val="004026CC"/>
    <w:rsid w:val="004207E7"/>
    <w:rsid w:val="004E34DA"/>
    <w:rsid w:val="004E6FA2"/>
    <w:rsid w:val="0052316E"/>
    <w:rsid w:val="005631EA"/>
    <w:rsid w:val="005A2DA1"/>
    <w:rsid w:val="005A4D7B"/>
    <w:rsid w:val="005C150E"/>
    <w:rsid w:val="005D5486"/>
    <w:rsid w:val="006200FC"/>
    <w:rsid w:val="00621743"/>
    <w:rsid w:val="006545A9"/>
    <w:rsid w:val="00655DE7"/>
    <w:rsid w:val="00665B6D"/>
    <w:rsid w:val="00680B49"/>
    <w:rsid w:val="00684DEC"/>
    <w:rsid w:val="006D3F71"/>
    <w:rsid w:val="006E700A"/>
    <w:rsid w:val="006F4989"/>
    <w:rsid w:val="00710B5F"/>
    <w:rsid w:val="0071633D"/>
    <w:rsid w:val="0072782A"/>
    <w:rsid w:val="007574A1"/>
    <w:rsid w:val="0076603E"/>
    <w:rsid w:val="00770404"/>
    <w:rsid w:val="00782EC8"/>
    <w:rsid w:val="00790D84"/>
    <w:rsid w:val="007B4E85"/>
    <w:rsid w:val="007C4637"/>
    <w:rsid w:val="007D1A95"/>
    <w:rsid w:val="007F49F7"/>
    <w:rsid w:val="007F7C85"/>
    <w:rsid w:val="00847244"/>
    <w:rsid w:val="00885E08"/>
    <w:rsid w:val="008C09D2"/>
    <w:rsid w:val="008C1963"/>
    <w:rsid w:val="00927A64"/>
    <w:rsid w:val="0095120F"/>
    <w:rsid w:val="009C47A9"/>
    <w:rsid w:val="009E7320"/>
    <w:rsid w:val="009F7ABF"/>
    <w:rsid w:val="00A20D55"/>
    <w:rsid w:val="00A76945"/>
    <w:rsid w:val="00A90706"/>
    <w:rsid w:val="00B54A4D"/>
    <w:rsid w:val="00B7366D"/>
    <w:rsid w:val="00BC1BD1"/>
    <w:rsid w:val="00C23C54"/>
    <w:rsid w:val="00C24C0D"/>
    <w:rsid w:val="00C32512"/>
    <w:rsid w:val="00CB2D97"/>
    <w:rsid w:val="00CB30B2"/>
    <w:rsid w:val="00CB4AF1"/>
    <w:rsid w:val="00CD6F99"/>
    <w:rsid w:val="00CF4F99"/>
    <w:rsid w:val="00D0447C"/>
    <w:rsid w:val="00D1700E"/>
    <w:rsid w:val="00D3335D"/>
    <w:rsid w:val="00D655DB"/>
    <w:rsid w:val="00DA7358"/>
    <w:rsid w:val="00DF41F1"/>
    <w:rsid w:val="00E12923"/>
    <w:rsid w:val="00E7708C"/>
    <w:rsid w:val="00E81425"/>
    <w:rsid w:val="00E93868"/>
    <w:rsid w:val="00EC0AE2"/>
    <w:rsid w:val="00EE5DFC"/>
    <w:rsid w:val="00EF65A8"/>
    <w:rsid w:val="00F111B4"/>
    <w:rsid w:val="00F30DCC"/>
    <w:rsid w:val="00F512C2"/>
    <w:rsid w:val="00F572E0"/>
    <w:rsid w:val="00F93F98"/>
    <w:rsid w:val="00FB4442"/>
    <w:rsid w:val="00FB6769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59C536"/>
  <w15:chartTrackingRefBased/>
  <w15:docId w15:val="{2B312108-DF43-4E27-8537-65E578B7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D デジタル 教科書体 N-R" w:eastAsia="UD デジタル 教科書体 N-R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4E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E85"/>
  </w:style>
  <w:style w:type="paragraph" w:styleId="a6">
    <w:name w:val="footer"/>
    <w:basedOn w:val="a"/>
    <w:link w:val="a7"/>
    <w:uiPriority w:val="99"/>
    <w:unhideWhenUsed/>
    <w:rsid w:val="007B4E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E85"/>
  </w:style>
  <w:style w:type="character" w:styleId="a8">
    <w:name w:val="annotation reference"/>
    <w:basedOn w:val="a0"/>
    <w:uiPriority w:val="99"/>
    <w:semiHidden/>
    <w:unhideWhenUsed/>
    <w:rsid w:val="00BC1BD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C1BD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C1BD1"/>
  </w:style>
  <w:style w:type="paragraph" w:styleId="ab">
    <w:name w:val="annotation subject"/>
    <w:basedOn w:val="a9"/>
    <w:next w:val="a9"/>
    <w:link w:val="ac"/>
    <w:uiPriority w:val="99"/>
    <w:semiHidden/>
    <w:unhideWhenUsed/>
    <w:rsid w:val="00BC1BD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C1BD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C1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C1BD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3559B4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3559B4"/>
    <w:rPr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3559B4"/>
    <w:pPr>
      <w:jc w:val="right"/>
    </w:pPr>
    <w:rPr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3559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57B9D-F23F-43F9-86D6-5A5AE744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健康づくり課</dc:creator>
  <cp:keywords/>
  <dc:description/>
  <cp:lastModifiedBy>坂本　功一</cp:lastModifiedBy>
  <cp:revision>37</cp:revision>
  <cp:lastPrinted>2025-04-21T06:49:00Z</cp:lastPrinted>
  <dcterms:created xsi:type="dcterms:W3CDTF">2023-02-03T05:52:00Z</dcterms:created>
  <dcterms:modified xsi:type="dcterms:W3CDTF">2025-04-30T05:24:00Z</dcterms:modified>
</cp:coreProperties>
</file>