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183" w:rsidRPr="00BF03F7" w:rsidRDefault="00BF03F7">
      <w:pPr>
        <w:rPr>
          <w:rFonts w:ascii="ＭＳ ゴシック" w:eastAsia="ＭＳ ゴシック" w:hAnsi="ＭＳ ゴシック"/>
          <w:b/>
          <w:sz w:val="22"/>
        </w:rPr>
      </w:pPr>
      <w:r w:rsidRPr="00BF03F7">
        <w:rPr>
          <w:rFonts w:ascii="ＭＳ ゴシック" w:eastAsia="ＭＳ ゴシック" w:hAnsi="ＭＳ ゴシック" w:hint="eastAsia"/>
          <w:b/>
          <w:sz w:val="22"/>
        </w:rPr>
        <w:t>様式第</w:t>
      </w:r>
      <w:r w:rsidR="001C75C0">
        <w:rPr>
          <w:rFonts w:ascii="ＭＳ ゴシック" w:eastAsia="ＭＳ ゴシック" w:hAnsi="ＭＳ ゴシック" w:hint="eastAsia"/>
          <w:b/>
          <w:sz w:val="22"/>
        </w:rPr>
        <w:t>５</w:t>
      </w:r>
      <w:r w:rsidRPr="00BF03F7">
        <w:rPr>
          <w:rFonts w:ascii="ＭＳ ゴシック" w:eastAsia="ＭＳ ゴシック" w:hAnsi="ＭＳ ゴシック" w:hint="eastAsia"/>
          <w:b/>
          <w:sz w:val="22"/>
        </w:rPr>
        <w:t>号（</w:t>
      </w:r>
      <w:r w:rsidR="00AF24CD">
        <w:rPr>
          <w:rFonts w:ascii="ＭＳ ゴシック" w:eastAsia="ＭＳ ゴシック" w:hAnsi="ＭＳ ゴシック" w:hint="eastAsia"/>
          <w:b/>
          <w:sz w:val="22"/>
        </w:rPr>
        <w:t>第</w:t>
      </w:r>
      <w:r w:rsidR="001C75C0">
        <w:rPr>
          <w:rFonts w:ascii="ＭＳ ゴシック" w:eastAsia="ＭＳ ゴシック" w:hAnsi="ＭＳ ゴシック" w:hint="eastAsia"/>
          <w:b/>
          <w:sz w:val="22"/>
        </w:rPr>
        <w:t>９</w:t>
      </w:r>
      <w:r w:rsidRPr="00BF03F7">
        <w:rPr>
          <w:rFonts w:ascii="ＭＳ ゴシック" w:eastAsia="ＭＳ ゴシック" w:hAnsi="ＭＳ ゴシック" w:hint="eastAsia"/>
          <w:b/>
          <w:sz w:val="22"/>
        </w:rPr>
        <w:t>条関係）</w:t>
      </w:r>
    </w:p>
    <w:p w:rsidR="00BF03F7" w:rsidRDefault="00BF03F7" w:rsidP="00BF03F7">
      <w:pPr>
        <w:jc w:val="center"/>
        <w:rPr>
          <w:rFonts w:ascii="ＭＳ 明朝" w:eastAsia="ＭＳ 明朝" w:hAnsi="ＭＳ 明朝"/>
          <w:sz w:val="22"/>
        </w:rPr>
      </w:pPr>
    </w:p>
    <w:p w:rsidR="00BF03F7" w:rsidRDefault="00BF03F7" w:rsidP="00BF03F7">
      <w:pPr>
        <w:jc w:val="center"/>
        <w:rPr>
          <w:rFonts w:ascii="ＭＳ 明朝" w:eastAsia="ＭＳ 明朝" w:hAnsi="ＭＳ 明朝"/>
          <w:sz w:val="22"/>
        </w:rPr>
      </w:pPr>
      <w:r w:rsidRPr="00BF03F7">
        <w:rPr>
          <w:rFonts w:ascii="ＭＳ 明朝" w:eastAsia="ＭＳ 明朝" w:hAnsi="ＭＳ 明朝" w:hint="eastAsia"/>
          <w:sz w:val="22"/>
        </w:rPr>
        <w:t>令和３年</w:t>
      </w:r>
      <w:r>
        <w:rPr>
          <w:rFonts w:ascii="ＭＳ 明朝" w:eastAsia="ＭＳ 明朝" w:hAnsi="ＭＳ 明朝" w:hint="eastAsia"/>
          <w:sz w:val="22"/>
        </w:rPr>
        <w:t>福島県沖地</w:t>
      </w:r>
      <w:bookmarkStart w:id="0" w:name="_GoBack"/>
      <w:bookmarkEnd w:id="0"/>
      <w:r>
        <w:rPr>
          <w:rFonts w:ascii="ＭＳ 明朝" w:eastAsia="ＭＳ 明朝" w:hAnsi="ＭＳ 明朝" w:hint="eastAsia"/>
          <w:sz w:val="22"/>
        </w:rPr>
        <w:t>震による富岡町一部損壊住宅修理支援事業補助金</w:t>
      </w:r>
    </w:p>
    <w:p w:rsidR="00BF03F7" w:rsidRDefault="001C75C0" w:rsidP="00BF03F7">
      <w:pPr>
        <w:jc w:val="center"/>
        <w:rPr>
          <w:rFonts w:ascii="ＭＳ 明朝" w:eastAsia="ＭＳ 明朝" w:hAnsi="ＭＳ 明朝"/>
          <w:sz w:val="22"/>
        </w:rPr>
      </w:pPr>
      <w:r>
        <w:rPr>
          <w:rFonts w:ascii="ＭＳ 明朝" w:eastAsia="ＭＳ 明朝" w:hAnsi="ＭＳ 明朝" w:hint="eastAsia"/>
          <w:sz w:val="22"/>
        </w:rPr>
        <w:t>返還</w:t>
      </w:r>
      <w:r w:rsidR="006E7C97">
        <w:rPr>
          <w:rFonts w:ascii="ＭＳ 明朝" w:eastAsia="ＭＳ 明朝" w:hAnsi="ＭＳ 明朝" w:hint="eastAsia"/>
          <w:sz w:val="22"/>
        </w:rPr>
        <w:t>命令</w:t>
      </w:r>
      <w:r w:rsidR="00BF03F7">
        <w:rPr>
          <w:rFonts w:ascii="ＭＳ 明朝" w:eastAsia="ＭＳ 明朝" w:hAnsi="ＭＳ 明朝" w:hint="eastAsia"/>
          <w:sz w:val="22"/>
        </w:rPr>
        <w:t>書</w:t>
      </w:r>
    </w:p>
    <w:p w:rsidR="00BF03F7" w:rsidRDefault="00BF03F7">
      <w:pPr>
        <w:rPr>
          <w:rFonts w:ascii="ＭＳ 明朝" w:eastAsia="ＭＳ 明朝" w:hAnsi="ＭＳ 明朝"/>
          <w:sz w:val="22"/>
        </w:rPr>
      </w:pPr>
    </w:p>
    <w:p w:rsidR="00BF03F7" w:rsidRPr="006263D1" w:rsidRDefault="00BF03F7" w:rsidP="006E7C97">
      <w:pPr>
        <w:ind w:leftChars="3300" w:left="6930"/>
        <w:jc w:val="right"/>
        <w:rPr>
          <w:rFonts w:ascii="ＭＳ 明朝" w:eastAsia="ＭＳ 明朝" w:hAnsi="ＭＳ 明朝"/>
          <w:sz w:val="22"/>
        </w:rPr>
      </w:pPr>
      <w:r w:rsidRPr="006263D1">
        <w:rPr>
          <w:rFonts w:ascii="ＭＳ 明朝" w:eastAsia="ＭＳ 明朝" w:hAnsi="ＭＳ 明朝" w:hint="eastAsia"/>
          <w:sz w:val="22"/>
        </w:rPr>
        <w:t>第</w:t>
      </w:r>
      <w:r w:rsidR="006E7C97">
        <w:rPr>
          <w:rFonts w:ascii="ＭＳ 明朝" w:eastAsia="ＭＳ 明朝" w:hAnsi="ＭＳ 明朝" w:hint="eastAsia"/>
          <w:sz w:val="22"/>
        </w:rPr>
        <w:t xml:space="preserve">　　　　</w:t>
      </w:r>
      <w:r w:rsidRPr="006263D1">
        <w:rPr>
          <w:rFonts w:ascii="ＭＳ 明朝" w:eastAsia="ＭＳ 明朝" w:hAnsi="ＭＳ 明朝" w:hint="eastAsia"/>
          <w:sz w:val="22"/>
        </w:rPr>
        <w:t>号</w:t>
      </w:r>
    </w:p>
    <w:p w:rsidR="00BF03F7" w:rsidRPr="006263D1" w:rsidRDefault="00BF03F7" w:rsidP="00BF03F7">
      <w:pPr>
        <w:jc w:val="right"/>
        <w:rPr>
          <w:rFonts w:ascii="ＭＳ 明朝" w:eastAsia="ＭＳ 明朝" w:hAnsi="ＭＳ 明朝"/>
          <w:sz w:val="22"/>
        </w:rPr>
      </w:pPr>
      <w:r w:rsidRPr="006263D1">
        <w:rPr>
          <w:rFonts w:ascii="ＭＳ 明朝" w:eastAsia="ＭＳ 明朝" w:hAnsi="ＭＳ 明朝" w:hint="eastAsia"/>
          <w:sz w:val="22"/>
        </w:rPr>
        <w:t>年　　月　　日</w:t>
      </w:r>
    </w:p>
    <w:p w:rsidR="00BF03F7" w:rsidRDefault="00BF03F7" w:rsidP="00BF03F7">
      <w:pPr>
        <w:rPr>
          <w:rFonts w:ascii="ＭＳ 明朝" w:eastAsia="ＭＳ 明朝" w:hAnsi="ＭＳ 明朝"/>
          <w:sz w:val="22"/>
        </w:rPr>
      </w:pPr>
    </w:p>
    <w:p w:rsidR="00BF03F7" w:rsidRPr="006263D1" w:rsidRDefault="00BF03F7" w:rsidP="00BF03F7">
      <w:pPr>
        <w:rPr>
          <w:rFonts w:ascii="ＭＳ 明朝" w:eastAsia="ＭＳ 明朝" w:hAnsi="ＭＳ 明朝"/>
          <w:sz w:val="22"/>
        </w:rPr>
      </w:pPr>
    </w:p>
    <w:p w:rsidR="00BF03F7" w:rsidRDefault="00BF03F7" w:rsidP="00BF03F7">
      <w:pPr>
        <w:rPr>
          <w:rFonts w:ascii="ＭＳ 明朝" w:eastAsia="ＭＳ 明朝" w:hAnsi="ＭＳ 明朝"/>
          <w:sz w:val="22"/>
        </w:rPr>
      </w:pPr>
      <w:r w:rsidRPr="006263D1">
        <w:rPr>
          <w:rFonts w:ascii="ＭＳ 明朝" w:eastAsia="ＭＳ 明朝" w:hAnsi="ＭＳ 明朝" w:hint="eastAsia"/>
          <w:sz w:val="22"/>
        </w:rPr>
        <w:t xml:space="preserve">　　　　　　　様</w:t>
      </w:r>
    </w:p>
    <w:p w:rsidR="00BF03F7" w:rsidRDefault="00BF03F7" w:rsidP="00BF03F7">
      <w:pPr>
        <w:rPr>
          <w:rFonts w:ascii="ＭＳ 明朝" w:eastAsia="ＭＳ 明朝" w:hAnsi="ＭＳ 明朝"/>
          <w:sz w:val="22"/>
        </w:rPr>
      </w:pPr>
    </w:p>
    <w:p w:rsidR="00BF03F7" w:rsidRDefault="00BF03F7" w:rsidP="00BF03F7">
      <w:pPr>
        <w:rPr>
          <w:rFonts w:ascii="ＭＳ 明朝" w:eastAsia="ＭＳ 明朝" w:hAnsi="ＭＳ 明朝"/>
          <w:sz w:val="22"/>
        </w:rPr>
      </w:pPr>
    </w:p>
    <w:p w:rsidR="00BF03F7" w:rsidRPr="006263D1" w:rsidRDefault="00BF03F7" w:rsidP="00BF03F7">
      <w:pPr>
        <w:ind w:firstLineChars="2700" w:firstLine="5940"/>
        <w:rPr>
          <w:rFonts w:ascii="ＭＳ 明朝" w:eastAsia="ＭＳ 明朝" w:hAnsi="ＭＳ 明朝"/>
          <w:sz w:val="22"/>
        </w:rPr>
      </w:pPr>
      <w:r w:rsidRPr="006263D1">
        <w:rPr>
          <w:rFonts w:ascii="ＭＳ 明朝" w:eastAsia="ＭＳ 明朝" w:hAnsi="ＭＳ 明朝" w:hint="eastAsia"/>
          <w:sz w:val="22"/>
        </w:rPr>
        <w:t xml:space="preserve">富岡町長　</w:t>
      </w:r>
    </w:p>
    <w:p w:rsidR="00BF03F7" w:rsidRDefault="00BF03F7">
      <w:pPr>
        <w:rPr>
          <w:rFonts w:ascii="ＭＳ 明朝" w:eastAsia="ＭＳ 明朝" w:hAnsi="ＭＳ 明朝"/>
          <w:sz w:val="22"/>
        </w:rPr>
      </w:pPr>
    </w:p>
    <w:p w:rsidR="00BF03F7" w:rsidRPr="00BF03F7" w:rsidRDefault="00BF03F7">
      <w:pPr>
        <w:rPr>
          <w:rFonts w:ascii="ＭＳ 明朝" w:eastAsia="ＭＳ 明朝" w:hAnsi="ＭＳ 明朝"/>
          <w:sz w:val="22"/>
        </w:rPr>
      </w:pPr>
    </w:p>
    <w:p w:rsidR="00BF03F7" w:rsidRDefault="00BF03F7" w:rsidP="006E7C97">
      <w:pPr>
        <w:ind w:firstLineChars="500" w:firstLine="1100"/>
        <w:rPr>
          <w:rFonts w:ascii="ＭＳ 明朝" w:eastAsia="ＭＳ 明朝" w:hAnsi="ＭＳ 明朝"/>
          <w:sz w:val="22"/>
        </w:rPr>
      </w:pPr>
      <w:r>
        <w:rPr>
          <w:rFonts w:ascii="ＭＳ 明朝" w:eastAsia="ＭＳ 明朝" w:hAnsi="ＭＳ 明朝" w:hint="eastAsia"/>
          <w:sz w:val="22"/>
        </w:rPr>
        <w:t>年　　月　　日付け</w:t>
      </w:r>
      <w:r w:rsidR="00AF24CD">
        <w:rPr>
          <w:rFonts w:ascii="ＭＳ 明朝" w:eastAsia="ＭＳ 明朝" w:hAnsi="ＭＳ 明朝" w:hint="eastAsia"/>
          <w:sz w:val="22"/>
        </w:rPr>
        <w:t>第</w:t>
      </w:r>
      <w:r w:rsidR="006E7C97">
        <w:rPr>
          <w:rFonts w:ascii="ＭＳ 明朝" w:eastAsia="ＭＳ 明朝" w:hAnsi="ＭＳ 明朝" w:hint="eastAsia"/>
          <w:sz w:val="22"/>
        </w:rPr>
        <w:t xml:space="preserve">　</w:t>
      </w:r>
      <w:r w:rsidR="00AF24CD">
        <w:rPr>
          <w:rFonts w:ascii="ＭＳ 明朝" w:eastAsia="ＭＳ 明朝" w:hAnsi="ＭＳ 明朝" w:hint="eastAsia"/>
          <w:sz w:val="22"/>
        </w:rPr>
        <w:t>号</w:t>
      </w:r>
      <w:r>
        <w:rPr>
          <w:rFonts w:ascii="ＭＳ 明朝" w:eastAsia="ＭＳ 明朝" w:hAnsi="ＭＳ 明朝" w:hint="eastAsia"/>
          <w:sz w:val="22"/>
        </w:rPr>
        <w:t>で</w:t>
      </w:r>
      <w:r w:rsidR="006E7C97">
        <w:rPr>
          <w:rFonts w:ascii="ＭＳ 明朝" w:eastAsia="ＭＳ 明朝" w:hAnsi="ＭＳ 明朝" w:hint="eastAsia"/>
          <w:sz w:val="22"/>
        </w:rPr>
        <w:t>交付決定</w:t>
      </w:r>
      <w:r w:rsidR="00AF24CD">
        <w:rPr>
          <w:rFonts w:ascii="ＭＳ 明朝" w:eastAsia="ＭＳ 明朝" w:hAnsi="ＭＳ 明朝" w:hint="eastAsia"/>
          <w:sz w:val="22"/>
        </w:rPr>
        <w:t>しました令</w:t>
      </w:r>
      <w:r>
        <w:rPr>
          <w:rFonts w:ascii="ＭＳ 明朝" w:eastAsia="ＭＳ 明朝" w:hAnsi="ＭＳ 明朝" w:hint="eastAsia"/>
          <w:sz w:val="22"/>
        </w:rPr>
        <w:t>和３年福島県沖地震による富岡町一部損壊住宅修理支援事業補助金につい</w:t>
      </w:r>
      <w:r w:rsidR="006E7C97">
        <w:rPr>
          <w:rFonts w:ascii="ＭＳ 明朝" w:eastAsia="ＭＳ 明朝" w:hAnsi="ＭＳ 明朝" w:hint="eastAsia"/>
          <w:sz w:val="22"/>
        </w:rPr>
        <w:t>て</w:t>
      </w:r>
      <w:r w:rsidR="00ED29F0">
        <w:rPr>
          <w:rFonts w:ascii="ＭＳ 明朝" w:eastAsia="ＭＳ 明朝" w:hAnsi="ＭＳ 明朝" w:hint="eastAsia"/>
          <w:sz w:val="22"/>
        </w:rPr>
        <w:t>は</w:t>
      </w:r>
      <w:r>
        <w:rPr>
          <w:rFonts w:ascii="ＭＳ 明朝" w:eastAsia="ＭＳ 明朝" w:hAnsi="ＭＳ 明朝" w:hint="eastAsia"/>
          <w:sz w:val="22"/>
        </w:rPr>
        <w:t>、下記により</w:t>
      </w:r>
      <w:r w:rsidR="00ED29F0">
        <w:rPr>
          <w:rFonts w:ascii="ＭＳ 明朝" w:eastAsia="ＭＳ 明朝" w:hAnsi="ＭＳ 明朝" w:hint="eastAsia"/>
          <w:sz w:val="22"/>
        </w:rPr>
        <w:t>返還してください。</w:t>
      </w:r>
    </w:p>
    <w:p w:rsidR="00BF03F7" w:rsidRDefault="00BF03F7" w:rsidP="00BF03F7">
      <w:pPr>
        <w:ind w:leftChars="100" w:left="210"/>
        <w:rPr>
          <w:rFonts w:ascii="ＭＳ 明朝" w:eastAsia="ＭＳ 明朝" w:hAnsi="ＭＳ 明朝"/>
          <w:sz w:val="22"/>
        </w:rPr>
      </w:pPr>
    </w:p>
    <w:p w:rsidR="00BF03F7" w:rsidRDefault="00BF03F7" w:rsidP="00BF03F7">
      <w:pPr>
        <w:pStyle w:val="a3"/>
      </w:pPr>
      <w:r>
        <w:rPr>
          <w:rFonts w:hint="eastAsia"/>
        </w:rPr>
        <w:t>記</w:t>
      </w:r>
    </w:p>
    <w:tbl>
      <w:tblPr>
        <w:tblW w:w="0" w:type="auto"/>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985"/>
      </w:tblGrid>
      <w:tr w:rsidR="00BF03F7" w:rsidTr="00ED29F0">
        <w:trPr>
          <w:trHeight w:val="3060"/>
        </w:trPr>
        <w:tc>
          <w:tcPr>
            <w:tcW w:w="8985" w:type="dxa"/>
            <w:tcBorders>
              <w:top w:val="nil"/>
              <w:left w:val="nil"/>
              <w:bottom w:val="nil"/>
              <w:right w:val="nil"/>
            </w:tcBorders>
          </w:tcPr>
          <w:p w:rsidR="00BF03F7" w:rsidRDefault="00ED29F0" w:rsidP="00BF03F7">
            <w:pPr>
              <w:pStyle w:val="a5"/>
              <w:jc w:val="left"/>
            </w:pPr>
            <w:r>
              <w:rPr>
                <w:rFonts w:hint="eastAsia"/>
              </w:rPr>
              <w:t>１　返還の理由</w:t>
            </w:r>
          </w:p>
          <w:p w:rsidR="00ED29F0" w:rsidRDefault="00ED29F0" w:rsidP="00BF03F7">
            <w:pPr>
              <w:pStyle w:val="a5"/>
              <w:jc w:val="left"/>
            </w:pPr>
          </w:p>
          <w:p w:rsidR="00ED29F0" w:rsidRDefault="00ED29F0" w:rsidP="00BF03F7">
            <w:pPr>
              <w:pStyle w:val="a5"/>
              <w:jc w:val="left"/>
            </w:pPr>
            <w:r>
              <w:rPr>
                <w:rFonts w:hint="eastAsia"/>
              </w:rPr>
              <w:t>２　返還額</w:t>
            </w:r>
          </w:p>
          <w:p w:rsidR="00ED29F0" w:rsidRDefault="00ED29F0" w:rsidP="00BF03F7">
            <w:pPr>
              <w:pStyle w:val="a5"/>
              <w:jc w:val="left"/>
            </w:pPr>
          </w:p>
          <w:p w:rsidR="00ED29F0" w:rsidRDefault="00ED29F0" w:rsidP="00BF03F7">
            <w:pPr>
              <w:pStyle w:val="a5"/>
              <w:jc w:val="left"/>
            </w:pPr>
            <w:r>
              <w:rPr>
                <w:rFonts w:hint="eastAsia"/>
              </w:rPr>
              <w:t>３　返還の期限</w:t>
            </w:r>
          </w:p>
          <w:p w:rsidR="00ED29F0" w:rsidRDefault="00ED29F0" w:rsidP="00BF03F7">
            <w:pPr>
              <w:pStyle w:val="a5"/>
              <w:jc w:val="left"/>
            </w:pPr>
          </w:p>
          <w:p w:rsidR="00ED29F0" w:rsidRDefault="00ED29F0" w:rsidP="00BF03F7">
            <w:pPr>
              <w:pStyle w:val="a5"/>
              <w:jc w:val="left"/>
            </w:pPr>
            <w:r>
              <w:rPr>
                <w:rFonts w:hint="eastAsia"/>
              </w:rPr>
              <w:t>４　返還の方法</w:t>
            </w:r>
          </w:p>
          <w:p w:rsidR="00ED29F0" w:rsidRDefault="00ED29F0" w:rsidP="00BF03F7">
            <w:pPr>
              <w:pStyle w:val="a5"/>
              <w:jc w:val="left"/>
            </w:pPr>
          </w:p>
          <w:p w:rsidR="00ED29F0" w:rsidRDefault="00ED29F0" w:rsidP="00BF03F7">
            <w:pPr>
              <w:pStyle w:val="a5"/>
              <w:jc w:val="left"/>
            </w:pPr>
            <w:r>
              <w:rPr>
                <w:rFonts w:hint="eastAsia"/>
              </w:rPr>
              <w:t>５　加算金及び延滞金</w:t>
            </w:r>
          </w:p>
          <w:p w:rsidR="00ED29F0" w:rsidRDefault="00ED29F0" w:rsidP="00ED29F0">
            <w:pPr>
              <w:pStyle w:val="a5"/>
              <w:numPr>
                <w:ilvl w:val="0"/>
                <w:numId w:val="1"/>
              </w:numPr>
              <w:jc w:val="left"/>
            </w:pPr>
            <w:r>
              <w:rPr>
                <w:rFonts w:hint="eastAsia"/>
              </w:rPr>
              <w:t>補助金の受領の日から納付の日までの日数に応じ、当該補助金の額に年２．５</w:t>
            </w:r>
          </w:p>
          <w:p w:rsidR="00ED29F0" w:rsidRDefault="00ED29F0" w:rsidP="00ED29F0">
            <w:pPr>
              <w:pStyle w:val="a5"/>
              <w:ind w:firstLineChars="350" w:firstLine="770"/>
              <w:jc w:val="left"/>
            </w:pPr>
            <w:r>
              <w:rPr>
                <w:rFonts w:hint="eastAsia"/>
              </w:rPr>
              <w:t>パーセントの割合で計算した加算金を納付してください。</w:t>
            </w:r>
          </w:p>
          <w:p w:rsidR="00ED29F0" w:rsidRDefault="00ED29F0" w:rsidP="00ED29F0">
            <w:pPr>
              <w:pStyle w:val="a5"/>
              <w:numPr>
                <w:ilvl w:val="0"/>
                <w:numId w:val="1"/>
              </w:numPr>
              <w:jc w:val="left"/>
            </w:pPr>
            <w:r>
              <w:rPr>
                <w:rFonts w:hint="eastAsia"/>
              </w:rPr>
              <w:t>返還の期限までに納付しなかったときは、当該返還の期限の翌日から納付の日</w:t>
            </w:r>
          </w:p>
          <w:p w:rsidR="00ED29F0" w:rsidRDefault="00ED29F0" w:rsidP="00ED29F0">
            <w:pPr>
              <w:pStyle w:val="a5"/>
              <w:ind w:left="220"/>
              <w:jc w:val="left"/>
            </w:pPr>
            <w:r>
              <w:rPr>
                <w:rFonts w:hint="eastAsia"/>
              </w:rPr>
              <w:t xml:space="preserve">　 　までの日数に応じ、その未納付額に、年２．５パーセントの割合で算出した延滞</w:t>
            </w:r>
          </w:p>
          <w:p w:rsidR="00ED29F0" w:rsidRDefault="00ED29F0" w:rsidP="00ED29F0">
            <w:pPr>
              <w:pStyle w:val="a5"/>
              <w:ind w:left="220"/>
              <w:jc w:val="left"/>
            </w:pPr>
            <w:r>
              <w:rPr>
                <w:rFonts w:hint="eastAsia"/>
              </w:rPr>
              <w:t xml:space="preserve">　　 金を納付してください。</w:t>
            </w:r>
          </w:p>
        </w:tc>
      </w:tr>
    </w:tbl>
    <w:p w:rsidR="00BF03F7" w:rsidRDefault="00BF03F7" w:rsidP="00BF03F7"/>
    <w:p w:rsidR="00BF03F7" w:rsidRDefault="00BF03F7">
      <w:pPr>
        <w:rPr>
          <w:rFonts w:ascii="ＭＳ 明朝" w:eastAsia="ＭＳ 明朝" w:hAnsi="ＭＳ 明朝"/>
          <w:sz w:val="22"/>
        </w:rPr>
      </w:pPr>
    </w:p>
    <w:p w:rsidR="00BF03F7" w:rsidRPr="00BF03F7" w:rsidRDefault="00BF03F7">
      <w:pPr>
        <w:rPr>
          <w:rFonts w:ascii="ＭＳ 明朝" w:eastAsia="ＭＳ 明朝" w:hAnsi="ＭＳ 明朝"/>
          <w:sz w:val="22"/>
        </w:rPr>
      </w:pPr>
    </w:p>
    <w:sectPr w:rsidR="00BF03F7" w:rsidRPr="00BF03F7" w:rsidSect="00BF03F7">
      <w:pgSz w:w="11906" w:h="16838" w:code="9"/>
      <w:pgMar w:top="1418" w:right="1134"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C97" w:rsidRDefault="006E7C97" w:rsidP="006E7C97">
      <w:r>
        <w:separator/>
      </w:r>
    </w:p>
  </w:endnote>
  <w:endnote w:type="continuationSeparator" w:id="0">
    <w:p w:rsidR="006E7C97" w:rsidRDefault="006E7C97" w:rsidP="006E7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charset w:val="80"/>
    <w:family w:val="modern"/>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C97" w:rsidRDefault="006E7C97" w:rsidP="006E7C97">
      <w:r>
        <w:separator/>
      </w:r>
    </w:p>
  </w:footnote>
  <w:footnote w:type="continuationSeparator" w:id="0">
    <w:p w:rsidR="006E7C97" w:rsidRDefault="006E7C97" w:rsidP="006E7C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A7D65"/>
    <w:multiLevelType w:val="hybridMultilevel"/>
    <w:tmpl w:val="25405C6C"/>
    <w:lvl w:ilvl="0" w:tplc="D70EEB0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03F7"/>
    <w:rsid w:val="001C75C0"/>
    <w:rsid w:val="00371F9B"/>
    <w:rsid w:val="00442183"/>
    <w:rsid w:val="004B5B94"/>
    <w:rsid w:val="006E7C97"/>
    <w:rsid w:val="00AB428A"/>
    <w:rsid w:val="00AF24CD"/>
    <w:rsid w:val="00BC0C3A"/>
    <w:rsid w:val="00BF03F7"/>
    <w:rsid w:val="00ED29F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2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03F7"/>
    <w:pPr>
      <w:jc w:val="center"/>
    </w:pPr>
    <w:rPr>
      <w:rFonts w:ascii="ＭＳ 明朝" w:eastAsia="ＭＳ 明朝" w:hAnsi="ＭＳ 明朝"/>
      <w:sz w:val="22"/>
    </w:rPr>
  </w:style>
  <w:style w:type="character" w:customStyle="1" w:styleId="a4">
    <w:name w:val="記 (文字)"/>
    <w:basedOn w:val="a0"/>
    <w:link w:val="a3"/>
    <w:uiPriority w:val="99"/>
    <w:rsid w:val="00BF03F7"/>
    <w:rPr>
      <w:rFonts w:ascii="ＭＳ 明朝" w:eastAsia="ＭＳ 明朝" w:hAnsi="ＭＳ 明朝"/>
      <w:sz w:val="22"/>
    </w:rPr>
  </w:style>
  <w:style w:type="paragraph" w:styleId="a5">
    <w:name w:val="Closing"/>
    <w:basedOn w:val="a"/>
    <w:link w:val="a6"/>
    <w:uiPriority w:val="99"/>
    <w:unhideWhenUsed/>
    <w:rsid w:val="00BF03F7"/>
    <w:pPr>
      <w:jc w:val="right"/>
    </w:pPr>
    <w:rPr>
      <w:rFonts w:ascii="ＭＳ 明朝" w:eastAsia="ＭＳ 明朝" w:hAnsi="ＭＳ 明朝"/>
      <w:sz w:val="22"/>
    </w:rPr>
  </w:style>
  <w:style w:type="character" w:customStyle="1" w:styleId="a6">
    <w:name w:val="結語 (文字)"/>
    <w:basedOn w:val="a0"/>
    <w:link w:val="a5"/>
    <w:uiPriority w:val="99"/>
    <w:rsid w:val="00BF03F7"/>
    <w:rPr>
      <w:rFonts w:ascii="ＭＳ 明朝" w:eastAsia="ＭＳ 明朝" w:hAnsi="ＭＳ 明朝"/>
      <w:sz w:val="22"/>
    </w:rPr>
  </w:style>
  <w:style w:type="paragraph" w:styleId="a7">
    <w:name w:val="header"/>
    <w:basedOn w:val="a"/>
    <w:link w:val="a8"/>
    <w:uiPriority w:val="99"/>
    <w:semiHidden/>
    <w:unhideWhenUsed/>
    <w:rsid w:val="006E7C97"/>
    <w:pPr>
      <w:tabs>
        <w:tab w:val="center" w:pos="4252"/>
        <w:tab w:val="right" w:pos="8504"/>
      </w:tabs>
      <w:snapToGrid w:val="0"/>
    </w:pPr>
  </w:style>
  <w:style w:type="character" w:customStyle="1" w:styleId="a8">
    <w:name w:val="ヘッダー (文字)"/>
    <w:basedOn w:val="a0"/>
    <w:link w:val="a7"/>
    <w:uiPriority w:val="99"/>
    <w:semiHidden/>
    <w:rsid w:val="006E7C97"/>
  </w:style>
  <w:style w:type="paragraph" w:styleId="a9">
    <w:name w:val="footer"/>
    <w:basedOn w:val="a"/>
    <w:link w:val="aa"/>
    <w:uiPriority w:val="99"/>
    <w:semiHidden/>
    <w:unhideWhenUsed/>
    <w:rsid w:val="006E7C97"/>
    <w:pPr>
      <w:tabs>
        <w:tab w:val="center" w:pos="4252"/>
        <w:tab w:val="right" w:pos="8504"/>
      </w:tabs>
      <w:snapToGrid w:val="0"/>
    </w:pPr>
  </w:style>
  <w:style w:type="character" w:customStyle="1" w:styleId="aa">
    <w:name w:val="フッター (文字)"/>
    <w:basedOn w:val="a0"/>
    <w:link w:val="a9"/>
    <w:uiPriority w:val="99"/>
    <w:semiHidden/>
    <w:rsid w:val="006E7C9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TomSec010</cp:lastModifiedBy>
  <cp:revision>5</cp:revision>
  <dcterms:created xsi:type="dcterms:W3CDTF">2021-06-02T04:38:00Z</dcterms:created>
  <dcterms:modified xsi:type="dcterms:W3CDTF">2021-06-25T03:10:00Z</dcterms:modified>
</cp:coreProperties>
</file>