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57" w:rsidRPr="007E59C5" w:rsidRDefault="00FA2257" w:rsidP="00941BEA">
      <w:pPr>
        <w:pStyle w:val="ae"/>
        <w:rPr>
          <w:rFonts w:asciiTheme="minorEastAsia" w:hAnsiTheme="minorEastAsia"/>
          <w:sz w:val="24"/>
        </w:rPr>
      </w:pPr>
      <w:r w:rsidRPr="007E59C5">
        <w:rPr>
          <w:rFonts w:asciiTheme="minorEastAsia" w:hAnsiTheme="minorEastAsia" w:hint="eastAsia"/>
          <w:sz w:val="24"/>
        </w:rPr>
        <w:t>様式第</w:t>
      </w:r>
      <w:r w:rsidR="00040334" w:rsidRPr="007E59C5">
        <w:rPr>
          <w:rFonts w:asciiTheme="minorEastAsia" w:hAnsiTheme="minorEastAsia" w:hint="eastAsia"/>
          <w:sz w:val="24"/>
        </w:rPr>
        <w:t>10</w:t>
      </w:r>
      <w:r w:rsidRPr="007E59C5">
        <w:rPr>
          <w:rFonts w:asciiTheme="minorEastAsia" w:hAnsiTheme="minorEastAsia" w:hint="eastAsia"/>
          <w:sz w:val="24"/>
        </w:rPr>
        <w:t>号（第</w:t>
      </w:r>
      <w:r w:rsidR="00040334" w:rsidRPr="007E59C5">
        <w:rPr>
          <w:rFonts w:asciiTheme="minorEastAsia" w:hAnsiTheme="minorEastAsia" w:hint="eastAsia"/>
          <w:sz w:val="24"/>
        </w:rPr>
        <w:t>10</w:t>
      </w:r>
      <w:r w:rsidRPr="007E59C5">
        <w:rPr>
          <w:rFonts w:asciiTheme="minorEastAsia" w:hAnsiTheme="minorEastAsia" w:hint="eastAsia"/>
          <w:sz w:val="24"/>
        </w:rPr>
        <w:t>条関係）</w:t>
      </w:r>
    </w:p>
    <w:p w:rsidR="00FA2257" w:rsidRPr="007E59C5" w:rsidRDefault="00FA2257" w:rsidP="00FA2257">
      <w:pPr>
        <w:jc w:val="right"/>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 xml:space="preserve">　　　　年　　月　　日</w:t>
      </w:r>
    </w:p>
    <w:p w:rsidR="00FB6272" w:rsidRPr="007E59C5" w:rsidRDefault="00FB6272" w:rsidP="00FA2257">
      <w:pPr>
        <w:jc w:val="right"/>
        <w:rPr>
          <w:rFonts w:asciiTheme="minorEastAsia" w:hAnsiTheme="minorEastAsia" w:cs="Times New Roman"/>
          <w:color w:val="000000" w:themeColor="text1"/>
          <w:sz w:val="24"/>
          <w:szCs w:val="24"/>
        </w:rPr>
      </w:pPr>
    </w:p>
    <w:p w:rsidR="00FA2257" w:rsidRPr="007E59C5" w:rsidRDefault="00040334" w:rsidP="00040334">
      <w:pPr>
        <w:jc w:val="cente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富岡町心の復興事業補助金消費税額及び地方消費税額の額の確定に伴う報告書</w:t>
      </w:r>
    </w:p>
    <w:p w:rsidR="00FA2257" w:rsidRPr="007E59C5" w:rsidRDefault="00FA2257" w:rsidP="00FA2257">
      <w:pPr>
        <w:rPr>
          <w:rFonts w:asciiTheme="minorEastAsia" w:hAnsiTheme="minorEastAsia" w:cs="Times New Roman"/>
          <w:color w:val="000000" w:themeColor="text1"/>
          <w:sz w:val="24"/>
          <w:szCs w:val="24"/>
        </w:rPr>
      </w:pPr>
    </w:p>
    <w:p w:rsidR="00FA2257" w:rsidRPr="007E59C5" w:rsidRDefault="00FA2257" w:rsidP="00FA2257">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 xml:space="preserve">　富岡町長</w:t>
      </w:r>
    </w:p>
    <w:p w:rsidR="00941BEA" w:rsidRPr="007E59C5" w:rsidRDefault="00941BEA" w:rsidP="00926A34">
      <w:pPr>
        <w:spacing w:line="276" w:lineRule="auto"/>
        <w:rPr>
          <w:rFonts w:asciiTheme="minorEastAsia" w:hAnsiTheme="minorEastAsia" w:cs="Times New Roman"/>
          <w:color w:val="000000" w:themeColor="text1"/>
          <w:sz w:val="24"/>
          <w:szCs w:val="24"/>
        </w:rPr>
      </w:pPr>
    </w:p>
    <w:p w:rsidR="00FA2257" w:rsidRPr="007E59C5" w:rsidRDefault="00E2553F" w:rsidP="00C04620">
      <w:pPr>
        <w:spacing w:line="276" w:lineRule="auto"/>
        <w:ind w:leftChars="1620" w:left="3402"/>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名　　称</w:t>
      </w:r>
    </w:p>
    <w:p w:rsidR="00FA2257" w:rsidRPr="007E59C5" w:rsidRDefault="00E2553F" w:rsidP="00C04620">
      <w:pPr>
        <w:spacing w:line="276" w:lineRule="auto"/>
        <w:ind w:leftChars="1620" w:left="3402"/>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代表者名</w:t>
      </w:r>
      <w:r w:rsidR="00FA2257" w:rsidRPr="007E59C5">
        <w:rPr>
          <w:rFonts w:asciiTheme="minorEastAsia" w:hAnsiTheme="minorEastAsia" w:cs="Times New Roman" w:hint="eastAsia"/>
          <w:color w:val="000000" w:themeColor="text1"/>
          <w:sz w:val="24"/>
          <w:szCs w:val="24"/>
        </w:rPr>
        <w:t xml:space="preserve">　　　　　　　　　　　　　　印</w:t>
      </w:r>
    </w:p>
    <w:p w:rsidR="00C04620" w:rsidRPr="007E59C5" w:rsidRDefault="00C04620" w:rsidP="00FA2257">
      <w:pPr>
        <w:spacing w:line="300" w:lineRule="auto"/>
        <w:rPr>
          <w:rFonts w:asciiTheme="minorEastAsia" w:hAnsiTheme="minorEastAsia" w:cs="Times New Roman"/>
          <w:color w:val="000000" w:themeColor="text1"/>
          <w:sz w:val="24"/>
          <w:szCs w:val="24"/>
        </w:rPr>
      </w:pPr>
    </w:p>
    <w:p w:rsidR="00040334" w:rsidRPr="007E59C5" w:rsidRDefault="00FA2257" w:rsidP="00FA2257">
      <w:pPr>
        <w:spacing w:line="300" w:lineRule="auto"/>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 xml:space="preserve">　</w:t>
      </w:r>
      <w:r w:rsidR="00FB6272" w:rsidRPr="007E59C5">
        <w:rPr>
          <w:rFonts w:asciiTheme="minorEastAsia" w:hAnsiTheme="minorEastAsia" w:cs="Times New Roman" w:hint="eastAsia"/>
          <w:color w:val="000000" w:themeColor="text1"/>
          <w:sz w:val="24"/>
          <w:szCs w:val="24"/>
        </w:rPr>
        <w:t xml:space="preserve">　　　</w:t>
      </w:r>
      <w:r w:rsidRPr="007E59C5">
        <w:rPr>
          <w:rFonts w:asciiTheme="minorEastAsia" w:hAnsiTheme="minorEastAsia" w:cs="Times New Roman" w:hint="eastAsia"/>
          <w:color w:val="000000" w:themeColor="text1"/>
          <w:sz w:val="24"/>
          <w:szCs w:val="24"/>
        </w:rPr>
        <w:t xml:space="preserve">　年　　月　　</w:t>
      </w:r>
      <w:proofErr w:type="gramStart"/>
      <w:r w:rsidRPr="007E59C5">
        <w:rPr>
          <w:rFonts w:asciiTheme="minorEastAsia" w:hAnsiTheme="minorEastAsia" w:cs="Times New Roman" w:hint="eastAsia"/>
          <w:color w:val="000000" w:themeColor="text1"/>
          <w:sz w:val="24"/>
          <w:szCs w:val="24"/>
        </w:rPr>
        <w:t>日付</w:t>
      </w:r>
      <w:r w:rsidR="00941BEA" w:rsidRPr="007E59C5">
        <w:rPr>
          <w:rFonts w:asciiTheme="minorEastAsia" w:hAnsiTheme="minorEastAsia" w:cs="Times New Roman" w:hint="eastAsia"/>
          <w:color w:val="000000" w:themeColor="text1"/>
          <w:sz w:val="24"/>
          <w:szCs w:val="24"/>
        </w:rPr>
        <w:t>け</w:t>
      </w:r>
      <w:proofErr w:type="gramEnd"/>
      <w:r w:rsidR="00547762">
        <w:rPr>
          <w:rFonts w:asciiTheme="minorEastAsia" w:hAnsiTheme="minorEastAsia" w:cs="Times New Roman" w:hint="eastAsia"/>
          <w:color w:val="000000" w:themeColor="text1"/>
          <w:sz w:val="24"/>
          <w:szCs w:val="24"/>
        </w:rPr>
        <w:t xml:space="preserve">　　　</w:t>
      </w:r>
      <w:r w:rsidRPr="007E59C5">
        <w:rPr>
          <w:rFonts w:asciiTheme="minorEastAsia" w:hAnsiTheme="minorEastAsia" w:cs="Times New Roman" w:hint="eastAsia"/>
          <w:color w:val="000000" w:themeColor="text1"/>
          <w:sz w:val="24"/>
          <w:szCs w:val="24"/>
        </w:rPr>
        <w:t>第</w:t>
      </w:r>
      <w:r w:rsidR="00764417">
        <w:rPr>
          <w:rFonts w:asciiTheme="minorEastAsia" w:hAnsiTheme="minorEastAsia" w:cs="Times New Roman" w:hint="eastAsia"/>
          <w:color w:val="000000" w:themeColor="text1"/>
          <w:sz w:val="24"/>
          <w:szCs w:val="24"/>
        </w:rPr>
        <w:t xml:space="preserve">　　</w:t>
      </w:r>
      <w:r w:rsidRPr="007E59C5">
        <w:rPr>
          <w:rFonts w:asciiTheme="minorEastAsia" w:hAnsiTheme="minorEastAsia" w:cs="Times New Roman" w:hint="eastAsia"/>
          <w:color w:val="000000" w:themeColor="text1"/>
          <w:sz w:val="24"/>
          <w:szCs w:val="24"/>
        </w:rPr>
        <w:t xml:space="preserve">　　号により</w:t>
      </w:r>
      <w:r w:rsidR="00EC317D" w:rsidRPr="007E59C5">
        <w:rPr>
          <w:rFonts w:asciiTheme="minorEastAsia" w:hAnsiTheme="minorEastAsia" w:cs="Times New Roman" w:hint="eastAsia"/>
          <w:color w:val="000000" w:themeColor="text1"/>
          <w:sz w:val="24"/>
          <w:szCs w:val="24"/>
        </w:rPr>
        <w:t>確定</w:t>
      </w:r>
      <w:r w:rsidRPr="007E59C5">
        <w:rPr>
          <w:rFonts w:asciiTheme="minorEastAsia" w:hAnsiTheme="minorEastAsia" w:cs="Times New Roman" w:hint="eastAsia"/>
          <w:color w:val="000000" w:themeColor="text1"/>
          <w:sz w:val="24"/>
          <w:szCs w:val="24"/>
        </w:rPr>
        <w:t>した</w:t>
      </w:r>
      <w:r w:rsidR="006967D9" w:rsidRPr="001E6ADE">
        <w:rPr>
          <w:rFonts w:ascii="Century" w:eastAsia="ＭＳ 明朝" w:hAnsi="Century" w:cs="Times New Roman" w:hint="eastAsia"/>
          <w:color w:val="000000" w:themeColor="text1"/>
          <w:sz w:val="24"/>
          <w:szCs w:val="24"/>
        </w:rPr>
        <w:t>富岡町心の復興事業補助金</w:t>
      </w:r>
      <w:r w:rsidRPr="007E59C5">
        <w:rPr>
          <w:rFonts w:asciiTheme="minorEastAsia" w:hAnsiTheme="minorEastAsia" w:cs="Times New Roman" w:hint="eastAsia"/>
          <w:color w:val="000000" w:themeColor="text1"/>
          <w:sz w:val="24"/>
          <w:szCs w:val="24"/>
        </w:rPr>
        <w:t>について、</w:t>
      </w:r>
      <w:r w:rsidR="00040334" w:rsidRPr="007E59C5">
        <w:rPr>
          <w:rFonts w:asciiTheme="minorEastAsia" w:hAnsiTheme="minorEastAsia" w:cs="Times New Roman" w:hint="eastAsia"/>
          <w:color w:val="000000" w:themeColor="text1"/>
          <w:sz w:val="24"/>
          <w:szCs w:val="24"/>
        </w:rPr>
        <w:t>消費税及び地方消費税の申告により補助金に係る消費税及び地方消費税に係る仕入控除額が確定しましたので、</w:t>
      </w:r>
      <w:r w:rsidRPr="007E59C5">
        <w:rPr>
          <w:rFonts w:asciiTheme="minorEastAsia" w:hAnsiTheme="minorEastAsia" w:cs="Times New Roman" w:hint="eastAsia"/>
          <w:color w:val="000000" w:themeColor="text1"/>
          <w:sz w:val="24"/>
          <w:szCs w:val="24"/>
        </w:rPr>
        <w:t>富岡町</w:t>
      </w:r>
      <w:r w:rsidR="00E2553F" w:rsidRPr="007E59C5">
        <w:rPr>
          <w:rFonts w:asciiTheme="minorEastAsia" w:hAnsiTheme="minorEastAsia" w:cs="Times New Roman" w:hint="eastAsia"/>
          <w:color w:val="000000" w:themeColor="text1"/>
          <w:sz w:val="24"/>
          <w:szCs w:val="24"/>
        </w:rPr>
        <w:t>心の復興事業補助</w:t>
      </w:r>
      <w:r w:rsidRPr="007E59C5">
        <w:rPr>
          <w:rFonts w:asciiTheme="minorEastAsia" w:hAnsiTheme="minorEastAsia" w:cs="Times New Roman" w:hint="eastAsia"/>
          <w:color w:val="000000" w:themeColor="text1"/>
          <w:sz w:val="24"/>
          <w:szCs w:val="24"/>
        </w:rPr>
        <w:t>金交付要綱第</w:t>
      </w:r>
      <w:r w:rsidR="00040334" w:rsidRPr="007E59C5">
        <w:rPr>
          <w:rFonts w:asciiTheme="minorEastAsia" w:hAnsiTheme="minorEastAsia" w:cs="Times New Roman" w:hint="eastAsia"/>
          <w:color w:val="000000" w:themeColor="text1"/>
          <w:sz w:val="24"/>
          <w:szCs w:val="24"/>
        </w:rPr>
        <w:t>10</w:t>
      </w:r>
      <w:r w:rsidRPr="007E59C5">
        <w:rPr>
          <w:rFonts w:asciiTheme="minorEastAsia" w:hAnsiTheme="minorEastAsia" w:cs="Times New Roman" w:hint="eastAsia"/>
          <w:color w:val="000000" w:themeColor="text1"/>
          <w:sz w:val="24"/>
          <w:szCs w:val="24"/>
        </w:rPr>
        <w:t>条</w:t>
      </w:r>
      <w:r w:rsidR="00040334" w:rsidRPr="007E59C5">
        <w:rPr>
          <w:rFonts w:asciiTheme="minorEastAsia" w:hAnsiTheme="minorEastAsia" w:cs="Times New Roman" w:hint="eastAsia"/>
          <w:color w:val="000000" w:themeColor="text1"/>
          <w:sz w:val="24"/>
          <w:szCs w:val="24"/>
        </w:rPr>
        <w:t>の規定により下記のとおり報告します。</w:t>
      </w:r>
      <w:bookmarkStart w:id="0" w:name="_GoBack"/>
      <w:bookmarkEnd w:id="0"/>
    </w:p>
    <w:p w:rsidR="00715875" w:rsidRPr="007E59C5" w:rsidRDefault="00715875" w:rsidP="00715875">
      <w:pPr>
        <w:spacing w:line="300" w:lineRule="auto"/>
        <w:jc w:val="cente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969"/>
        <w:gridCol w:w="1373"/>
      </w:tblGrid>
      <w:tr w:rsidR="00FA2257" w:rsidRPr="007E59C5" w:rsidTr="00040334">
        <w:trPr>
          <w:trHeight w:val="665"/>
        </w:trPr>
        <w:tc>
          <w:tcPr>
            <w:tcW w:w="3261" w:type="dxa"/>
            <w:vAlign w:val="center"/>
          </w:tcPr>
          <w:p w:rsidR="00FA2257" w:rsidRPr="007E59C5" w:rsidRDefault="00040334"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補助金確定額</w:t>
            </w:r>
          </w:p>
        </w:tc>
        <w:tc>
          <w:tcPr>
            <w:tcW w:w="3969" w:type="dxa"/>
            <w:tcBorders>
              <w:right w:val="nil"/>
            </w:tcBorders>
            <w:vAlign w:val="center"/>
          </w:tcPr>
          <w:p w:rsidR="00FA2257" w:rsidRPr="007E59C5" w:rsidRDefault="00FA2257" w:rsidP="00B33690">
            <w:pPr>
              <w:jc w:val="right"/>
              <w:rPr>
                <w:rFonts w:asciiTheme="minorEastAsia" w:hAnsiTheme="minorEastAsia" w:cs="Times New Roman"/>
                <w:color w:val="000000" w:themeColor="text1"/>
                <w:sz w:val="24"/>
                <w:szCs w:val="24"/>
              </w:rPr>
            </w:pPr>
          </w:p>
        </w:tc>
        <w:tc>
          <w:tcPr>
            <w:tcW w:w="1373" w:type="dxa"/>
            <w:tcBorders>
              <w:left w:val="nil"/>
            </w:tcBorders>
            <w:vAlign w:val="center"/>
          </w:tcPr>
          <w:p w:rsidR="00FA2257" w:rsidRPr="007E59C5" w:rsidRDefault="00FA2257"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円</w:t>
            </w:r>
          </w:p>
        </w:tc>
      </w:tr>
      <w:tr w:rsidR="00D00F66" w:rsidRPr="007E59C5" w:rsidTr="00040334">
        <w:trPr>
          <w:trHeight w:val="612"/>
        </w:trPr>
        <w:tc>
          <w:tcPr>
            <w:tcW w:w="3261" w:type="dxa"/>
            <w:vAlign w:val="center"/>
          </w:tcPr>
          <w:p w:rsidR="00D00F66" w:rsidRPr="007E59C5" w:rsidRDefault="00040334"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補助金の確定時における消費税及び地方消費税に係る仕入控除額</w:t>
            </w:r>
          </w:p>
        </w:tc>
        <w:tc>
          <w:tcPr>
            <w:tcW w:w="3969" w:type="dxa"/>
            <w:tcBorders>
              <w:right w:val="nil"/>
            </w:tcBorders>
            <w:vAlign w:val="center"/>
          </w:tcPr>
          <w:p w:rsidR="00D00F66" w:rsidRPr="007E59C5" w:rsidRDefault="00D00F66" w:rsidP="00B33690">
            <w:pPr>
              <w:jc w:val="right"/>
              <w:rPr>
                <w:rFonts w:asciiTheme="minorEastAsia" w:hAnsiTheme="minorEastAsia" w:cs="Times New Roman"/>
                <w:color w:val="000000" w:themeColor="text1"/>
                <w:sz w:val="24"/>
                <w:szCs w:val="24"/>
              </w:rPr>
            </w:pPr>
          </w:p>
        </w:tc>
        <w:tc>
          <w:tcPr>
            <w:tcW w:w="1373" w:type="dxa"/>
            <w:tcBorders>
              <w:left w:val="nil"/>
            </w:tcBorders>
            <w:vAlign w:val="center"/>
          </w:tcPr>
          <w:p w:rsidR="00D00F66" w:rsidRPr="007E59C5" w:rsidRDefault="00D00F66"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円</w:t>
            </w:r>
            <w:r w:rsidR="00040334" w:rsidRPr="007E59C5">
              <w:rPr>
                <w:rFonts w:asciiTheme="minorEastAsia" w:hAnsiTheme="minorEastAsia" w:cs="Times New Roman" w:hint="eastAsia"/>
                <w:color w:val="000000" w:themeColor="text1"/>
                <w:sz w:val="24"/>
                <w:szCs w:val="24"/>
              </w:rPr>
              <w:t>・・・①</w:t>
            </w:r>
          </w:p>
        </w:tc>
      </w:tr>
      <w:tr w:rsidR="00FA2257" w:rsidRPr="007E59C5" w:rsidTr="00040334">
        <w:trPr>
          <w:trHeight w:val="735"/>
        </w:trPr>
        <w:tc>
          <w:tcPr>
            <w:tcW w:w="3261" w:type="dxa"/>
            <w:vAlign w:val="center"/>
          </w:tcPr>
          <w:p w:rsidR="00FA2257" w:rsidRPr="007E59C5" w:rsidRDefault="00040334"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消費税額及び</w:t>
            </w:r>
            <w:r w:rsidR="00715875" w:rsidRPr="007E59C5">
              <w:rPr>
                <w:rFonts w:asciiTheme="minorEastAsia" w:hAnsiTheme="minorEastAsia" w:cs="Times New Roman" w:hint="eastAsia"/>
                <w:color w:val="000000" w:themeColor="text1"/>
                <w:sz w:val="24"/>
                <w:szCs w:val="24"/>
              </w:rPr>
              <w:t>地方</w:t>
            </w:r>
            <w:r w:rsidRPr="007E59C5">
              <w:rPr>
                <w:rFonts w:asciiTheme="minorEastAsia" w:hAnsiTheme="minorEastAsia" w:cs="Times New Roman" w:hint="eastAsia"/>
                <w:color w:val="000000" w:themeColor="text1"/>
                <w:sz w:val="24"/>
                <w:szCs w:val="24"/>
              </w:rPr>
              <w:t>消費税額の</w:t>
            </w:r>
            <w:r w:rsidR="00715875" w:rsidRPr="007E59C5">
              <w:rPr>
                <w:rFonts w:asciiTheme="minorEastAsia" w:hAnsiTheme="minorEastAsia" w:cs="Times New Roman" w:hint="eastAsia"/>
                <w:color w:val="000000" w:themeColor="text1"/>
                <w:sz w:val="24"/>
                <w:szCs w:val="24"/>
              </w:rPr>
              <w:t>確定</w:t>
            </w:r>
            <w:r w:rsidRPr="007E59C5">
              <w:rPr>
                <w:rFonts w:asciiTheme="minorEastAsia" w:hAnsiTheme="minorEastAsia" w:cs="Times New Roman" w:hint="eastAsia"/>
                <w:color w:val="000000" w:themeColor="text1"/>
                <w:sz w:val="24"/>
                <w:szCs w:val="24"/>
              </w:rPr>
              <w:t>に伴う補助金に係る消費税及び地方消費税に係る仕入控除額</w:t>
            </w:r>
          </w:p>
        </w:tc>
        <w:tc>
          <w:tcPr>
            <w:tcW w:w="3969" w:type="dxa"/>
            <w:tcBorders>
              <w:right w:val="nil"/>
            </w:tcBorders>
            <w:vAlign w:val="center"/>
          </w:tcPr>
          <w:p w:rsidR="00FA2257" w:rsidRPr="007E59C5" w:rsidRDefault="00FA2257" w:rsidP="00B33690">
            <w:pPr>
              <w:jc w:val="right"/>
              <w:rPr>
                <w:rFonts w:asciiTheme="minorEastAsia" w:hAnsiTheme="minorEastAsia" w:cs="Times New Roman"/>
                <w:color w:val="000000" w:themeColor="text1"/>
                <w:sz w:val="24"/>
                <w:szCs w:val="24"/>
              </w:rPr>
            </w:pPr>
          </w:p>
        </w:tc>
        <w:tc>
          <w:tcPr>
            <w:tcW w:w="1373" w:type="dxa"/>
            <w:tcBorders>
              <w:left w:val="nil"/>
            </w:tcBorders>
            <w:vAlign w:val="center"/>
          </w:tcPr>
          <w:p w:rsidR="00FA2257" w:rsidRPr="007E59C5" w:rsidRDefault="00FA2257"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円</w:t>
            </w:r>
            <w:r w:rsidR="00040334" w:rsidRPr="007E59C5">
              <w:rPr>
                <w:rFonts w:asciiTheme="minorEastAsia" w:hAnsiTheme="minorEastAsia" w:cs="Times New Roman" w:hint="eastAsia"/>
                <w:color w:val="000000" w:themeColor="text1"/>
                <w:sz w:val="24"/>
                <w:szCs w:val="24"/>
              </w:rPr>
              <w:t>・・・②</w:t>
            </w:r>
          </w:p>
        </w:tc>
      </w:tr>
      <w:tr w:rsidR="00040334" w:rsidRPr="007E59C5" w:rsidTr="00040334">
        <w:trPr>
          <w:trHeight w:val="735"/>
        </w:trPr>
        <w:tc>
          <w:tcPr>
            <w:tcW w:w="3261" w:type="dxa"/>
            <w:vAlign w:val="center"/>
          </w:tcPr>
          <w:p w:rsidR="00040334" w:rsidRPr="007E59C5" w:rsidRDefault="00040334"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補助金返還</w:t>
            </w:r>
            <w:r w:rsidR="00715875" w:rsidRPr="007E59C5">
              <w:rPr>
                <w:rFonts w:asciiTheme="minorEastAsia" w:hAnsiTheme="minorEastAsia" w:cs="Times New Roman" w:hint="eastAsia"/>
                <w:color w:val="000000" w:themeColor="text1"/>
                <w:sz w:val="24"/>
                <w:szCs w:val="24"/>
              </w:rPr>
              <w:t>相当</w:t>
            </w:r>
            <w:r w:rsidRPr="007E59C5">
              <w:rPr>
                <w:rFonts w:asciiTheme="minorEastAsia" w:hAnsiTheme="minorEastAsia" w:cs="Times New Roman" w:hint="eastAsia"/>
                <w:color w:val="000000" w:themeColor="text1"/>
                <w:sz w:val="24"/>
                <w:szCs w:val="24"/>
              </w:rPr>
              <w:t>額（②－①）</w:t>
            </w:r>
          </w:p>
        </w:tc>
        <w:tc>
          <w:tcPr>
            <w:tcW w:w="3969" w:type="dxa"/>
            <w:tcBorders>
              <w:right w:val="nil"/>
            </w:tcBorders>
            <w:vAlign w:val="center"/>
          </w:tcPr>
          <w:p w:rsidR="00040334" w:rsidRPr="007E59C5" w:rsidRDefault="00040334" w:rsidP="00B33690">
            <w:pPr>
              <w:jc w:val="right"/>
              <w:rPr>
                <w:rFonts w:asciiTheme="minorEastAsia" w:hAnsiTheme="minorEastAsia" w:cs="Times New Roman"/>
                <w:color w:val="000000" w:themeColor="text1"/>
                <w:sz w:val="24"/>
                <w:szCs w:val="24"/>
              </w:rPr>
            </w:pPr>
          </w:p>
        </w:tc>
        <w:tc>
          <w:tcPr>
            <w:tcW w:w="1373" w:type="dxa"/>
            <w:tcBorders>
              <w:left w:val="nil"/>
            </w:tcBorders>
            <w:vAlign w:val="center"/>
          </w:tcPr>
          <w:p w:rsidR="00040334" w:rsidRPr="007E59C5" w:rsidRDefault="00040334" w:rsidP="00B33690">
            <w:pPr>
              <w:rPr>
                <w:rFonts w:asciiTheme="minorEastAsia" w:hAnsiTheme="minorEastAsia" w:cs="Times New Roman"/>
                <w:color w:val="000000" w:themeColor="text1"/>
                <w:sz w:val="24"/>
                <w:szCs w:val="24"/>
              </w:rPr>
            </w:pPr>
            <w:r w:rsidRPr="007E59C5">
              <w:rPr>
                <w:rFonts w:asciiTheme="minorEastAsia" w:hAnsiTheme="minorEastAsia" w:cs="Times New Roman" w:hint="eastAsia"/>
                <w:color w:val="000000" w:themeColor="text1"/>
                <w:sz w:val="24"/>
                <w:szCs w:val="24"/>
              </w:rPr>
              <w:t>円</w:t>
            </w:r>
          </w:p>
        </w:tc>
      </w:tr>
    </w:tbl>
    <w:p w:rsidR="000B5678" w:rsidRPr="007E59C5" w:rsidRDefault="00E2553F" w:rsidP="00E2553F">
      <w:pPr>
        <w:rPr>
          <w:rFonts w:asciiTheme="minorEastAsia" w:hAnsiTheme="minorEastAsia"/>
          <w:sz w:val="24"/>
          <w:szCs w:val="24"/>
        </w:rPr>
      </w:pPr>
      <w:r w:rsidRPr="007E59C5">
        <w:rPr>
          <w:rFonts w:asciiTheme="minorEastAsia" w:hAnsiTheme="minorEastAsia" w:hint="eastAsia"/>
          <w:sz w:val="24"/>
          <w:szCs w:val="24"/>
        </w:rPr>
        <w:t>（注）</w:t>
      </w:r>
      <w:r w:rsidR="00040334" w:rsidRPr="007E59C5">
        <w:rPr>
          <w:rFonts w:asciiTheme="minorEastAsia" w:hAnsiTheme="minorEastAsia" w:hint="eastAsia"/>
          <w:sz w:val="24"/>
          <w:szCs w:val="24"/>
        </w:rPr>
        <w:t>積算の内訳</w:t>
      </w:r>
      <w:r w:rsidRPr="007E59C5">
        <w:rPr>
          <w:rFonts w:asciiTheme="minorEastAsia" w:hAnsiTheme="minorEastAsia" w:hint="eastAsia"/>
          <w:sz w:val="24"/>
          <w:szCs w:val="24"/>
        </w:rPr>
        <w:t>を添付すること。</w:t>
      </w:r>
    </w:p>
    <w:p w:rsidR="007E59C5" w:rsidRPr="007E59C5" w:rsidRDefault="007E59C5">
      <w:pPr>
        <w:rPr>
          <w:rFonts w:asciiTheme="minorEastAsia" w:hAnsiTheme="minorEastAsia"/>
          <w:sz w:val="24"/>
          <w:szCs w:val="24"/>
        </w:rPr>
      </w:pPr>
    </w:p>
    <w:sectPr w:rsidR="007E59C5" w:rsidRPr="007E59C5" w:rsidSect="00D00F66">
      <w:pgSz w:w="11906" w:h="16838"/>
      <w:pgMar w:top="1701" w:right="1701" w:bottom="1134"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9E6"/>
    <w:rsid w:val="0000051A"/>
    <w:rsid w:val="000178F3"/>
    <w:rsid w:val="00037501"/>
    <w:rsid w:val="00040334"/>
    <w:rsid w:val="000A04CB"/>
    <w:rsid w:val="000B5678"/>
    <w:rsid w:val="000F6B0F"/>
    <w:rsid w:val="00104127"/>
    <w:rsid w:val="001428CF"/>
    <w:rsid w:val="001559CA"/>
    <w:rsid w:val="00197767"/>
    <w:rsid w:val="001D3CBB"/>
    <w:rsid w:val="001E1973"/>
    <w:rsid w:val="002050C2"/>
    <w:rsid w:val="00225705"/>
    <w:rsid w:val="00246073"/>
    <w:rsid w:val="002709E6"/>
    <w:rsid w:val="00293D1C"/>
    <w:rsid w:val="00324223"/>
    <w:rsid w:val="00326E74"/>
    <w:rsid w:val="003D710E"/>
    <w:rsid w:val="00411A38"/>
    <w:rsid w:val="00416FF9"/>
    <w:rsid w:val="004C1613"/>
    <w:rsid w:val="004F5162"/>
    <w:rsid w:val="0050063C"/>
    <w:rsid w:val="00502B91"/>
    <w:rsid w:val="00547762"/>
    <w:rsid w:val="00562FC2"/>
    <w:rsid w:val="00583EA4"/>
    <w:rsid w:val="005A3CC6"/>
    <w:rsid w:val="00666799"/>
    <w:rsid w:val="006967D9"/>
    <w:rsid w:val="00715875"/>
    <w:rsid w:val="00764417"/>
    <w:rsid w:val="00772968"/>
    <w:rsid w:val="007817AA"/>
    <w:rsid w:val="00790550"/>
    <w:rsid w:val="007A58B0"/>
    <w:rsid w:val="007E59C5"/>
    <w:rsid w:val="008620D5"/>
    <w:rsid w:val="00876C6D"/>
    <w:rsid w:val="0088073F"/>
    <w:rsid w:val="008B19DB"/>
    <w:rsid w:val="008F2032"/>
    <w:rsid w:val="008F3F9B"/>
    <w:rsid w:val="009170D6"/>
    <w:rsid w:val="00924EA7"/>
    <w:rsid w:val="00926A34"/>
    <w:rsid w:val="0092742B"/>
    <w:rsid w:val="00941BEA"/>
    <w:rsid w:val="00946C96"/>
    <w:rsid w:val="00994805"/>
    <w:rsid w:val="009C1390"/>
    <w:rsid w:val="00A27B97"/>
    <w:rsid w:val="00A65D8F"/>
    <w:rsid w:val="00A74F72"/>
    <w:rsid w:val="00A7732C"/>
    <w:rsid w:val="00AE1BE1"/>
    <w:rsid w:val="00B31747"/>
    <w:rsid w:val="00B3320A"/>
    <w:rsid w:val="00B60DAD"/>
    <w:rsid w:val="00C04620"/>
    <w:rsid w:val="00C0664A"/>
    <w:rsid w:val="00C62940"/>
    <w:rsid w:val="00CA0A0C"/>
    <w:rsid w:val="00CD25F1"/>
    <w:rsid w:val="00CE614D"/>
    <w:rsid w:val="00D00F66"/>
    <w:rsid w:val="00D23ADA"/>
    <w:rsid w:val="00D75800"/>
    <w:rsid w:val="00D87EA7"/>
    <w:rsid w:val="00E2553F"/>
    <w:rsid w:val="00E64BE0"/>
    <w:rsid w:val="00EA4BA9"/>
    <w:rsid w:val="00EB7D30"/>
    <w:rsid w:val="00EC317D"/>
    <w:rsid w:val="00F04AE7"/>
    <w:rsid w:val="00F230BE"/>
    <w:rsid w:val="00F54EFA"/>
    <w:rsid w:val="00F8742F"/>
    <w:rsid w:val="00FA2257"/>
    <w:rsid w:val="00FB6272"/>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 w:type="paragraph" w:styleId="ae">
    <w:name w:val="No Spacing"/>
    <w:uiPriority w:val="1"/>
    <w:qFormat/>
    <w:rsid w:val="00941BE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F0AA-ABD2-4438-ABAE-E1F3A351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一真</dc:creator>
  <cp:keywords/>
  <dc:description/>
  <cp:lastModifiedBy>中村　拓実</cp:lastModifiedBy>
  <cp:revision>48</cp:revision>
  <cp:lastPrinted>2022-03-24T08:00:00Z</cp:lastPrinted>
  <dcterms:created xsi:type="dcterms:W3CDTF">2020-02-28T00:10:00Z</dcterms:created>
  <dcterms:modified xsi:type="dcterms:W3CDTF">2022-03-24T08:20:00Z</dcterms:modified>
</cp:coreProperties>
</file>