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16" w:rsidRDefault="00957116" w:rsidP="0090230C">
      <w:pPr>
        <w:ind w:left="282" w:hangingChars="126" w:hanging="282"/>
      </w:pPr>
    </w:p>
    <w:p w:rsidR="00005A73" w:rsidRDefault="00005A73" w:rsidP="00005A73">
      <w:r>
        <w:rPr>
          <w:rFonts w:hint="eastAsia"/>
        </w:rPr>
        <w:t>様式第４号（第７条関係）</w:t>
      </w:r>
    </w:p>
    <w:p w:rsidR="00D803E8" w:rsidRDefault="00D803E8" w:rsidP="00D803E8">
      <w:r>
        <w:rPr>
          <w:rFonts w:hint="eastAsia"/>
        </w:rPr>
        <w:t xml:space="preserve">　　　　　　　　　　　　　　　　　　　　　　　　　　　　　　　　　　　第　　　　　号</w:t>
      </w:r>
    </w:p>
    <w:p w:rsidR="00D803E8" w:rsidRDefault="00D803E8" w:rsidP="00D803E8">
      <w:r>
        <w:rPr>
          <w:rFonts w:hint="eastAsia"/>
        </w:rPr>
        <w:t xml:space="preserve">　　　　　　　　　　　　　　　　　　　　　　　　　　　　　　　　　　　年　　月　　日</w:t>
      </w:r>
    </w:p>
    <w:p w:rsidR="00005A73" w:rsidRPr="00D803E8" w:rsidRDefault="00005A73" w:rsidP="00005A73"/>
    <w:p w:rsidR="00005A73" w:rsidRDefault="002D5407" w:rsidP="00005A73">
      <w:pPr>
        <w:jc w:val="center"/>
      </w:pPr>
      <w:r>
        <w:rPr>
          <w:rFonts w:hint="eastAsia"/>
        </w:rPr>
        <w:t>東温市</w:t>
      </w:r>
      <w:r w:rsidR="003E6C2B">
        <w:rPr>
          <w:rFonts w:hint="eastAsia"/>
        </w:rPr>
        <w:t>職員防災士資格取得費用</w:t>
      </w:r>
      <w:r w:rsidR="00005A73">
        <w:rPr>
          <w:rFonts w:hint="eastAsia"/>
        </w:rPr>
        <w:t>交付</w:t>
      </w:r>
      <w:r w:rsidR="003E6C2B">
        <w:rPr>
          <w:rFonts w:hint="eastAsia"/>
        </w:rPr>
        <w:t>（不交付</w:t>
      </w:r>
      <w:r w:rsidR="00D803E8">
        <w:rPr>
          <w:rFonts w:hint="eastAsia"/>
        </w:rPr>
        <w:t>）</w:t>
      </w:r>
      <w:r w:rsidR="003E6C2B">
        <w:rPr>
          <w:rFonts w:hint="eastAsia"/>
        </w:rPr>
        <w:t>決定</w:t>
      </w:r>
      <w:r w:rsidR="00005A73">
        <w:rPr>
          <w:rFonts w:hint="eastAsia"/>
        </w:rPr>
        <w:t>通知書</w:t>
      </w:r>
    </w:p>
    <w:p w:rsidR="00005A73" w:rsidRPr="00D803E8" w:rsidRDefault="00005A73" w:rsidP="00005A73"/>
    <w:p w:rsidR="00D803E8" w:rsidRDefault="00D803E8" w:rsidP="00005A73">
      <w:r>
        <w:rPr>
          <w:rFonts w:hint="eastAsia"/>
        </w:rPr>
        <w:t xml:space="preserve">　所属</w:t>
      </w:r>
    </w:p>
    <w:p w:rsidR="00005A73" w:rsidRDefault="00D803E8" w:rsidP="00005A73">
      <w:r>
        <w:rPr>
          <w:rFonts w:hint="eastAsia"/>
        </w:rPr>
        <w:t xml:space="preserve">　</w:t>
      </w:r>
      <w:r w:rsidR="00005A73">
        <w:rPr>
          <w:rFonts w:hint="eastAsia"/>
        </w:rPr>
        <w:t xml:space="preserve">　　　　　　　　　　　　　　　　</w:t>
      </w:r>
      <w:r w:rsidR="003E6C2B">
        <w:rPr>
          <w:rFonts w:hint="eastAsia"/>
        </w:rPr>
        <w:t xml:space="preserve">　</w:t>
      </w:r>
      <w:r w:rsidR="00005A73">
        <w:rPr>
          <w:rFonts w:hint="eastAsia"/>
        </w:rPr>
        <w:t>様</w:t>
      </w:r>
    </w:p>
    <w:p w:rsidR="00005A73" w:rsidRDefault="00005A73" w:rsidP="00005A73"/>
    <w:p w:rsidR="00005A73" w:rsidRDefault="00005A73" w:rsidP="00005A73">
      <w:r>
        <w:rPr>
          <w:rFonts w:hint="eastAsia"/>
        </w:rPr>
        <w:t xml:space="preserve">　　　　　　　　　　　　　　　　　　　　　　　　　　　</w:t>
      </w:r>
      <w:r w:rsidR="003E6C2B">
        <w:rPr>
          <w:rFonts w:hint="eastAsia"/>
        </w:rPr>
        <w:t xml:space="preserve">　</w:t>
      </w:r>
      <w:r>
        <w:rPr>
          <w:rFonts w:hint="eastAsia"/>
        </w:rPr>
        <w:t xml:space="preserve">東温市長　　　　　　　　　</w:t>
      </w:r>
    </w:p>
    <w:p w:rsidR="00005A73" w:rsidRDefault="00005A73" w:rsidP="00005A73"/>
    <w:p w:rsidR="00005A73" w:rsidRDefault="003E6C2B" w:rsidP="00005A73">
      <w:r>
        <w:rPr>
          <w:rFonts w:hint="eastAsia"/>
        </w:rPr>
        <w:t xml:space="preserve">　　　　　</w:t>
      </w:r>
      <w:r w:rsidR="00005A73">
        <w:rPr>
          <w:rFonts w:hint="eastAsia"/>
        </w:rPr>
        <w:t>年　　月　　日付けで</w:t>
      </w:r>
      <w:r w:rsidR="00D803E8">
        <w:rPr>
          <w:rFonts w:hint="eastAsia"/>
        </w:rPr>
        <w:t>交付</w:t>
      </w:r>
      <w:r w:rsidR="00005A73">
        <w:rPr>
          <w:rFonts w:hint="eastAsia"/>
        </w:rPr>
        <w:t>申請のあった</w:t>
      </w:r>
      <w:r w:rsidR="00960F0A">
        <w:rPr>
          <w:rFonts w:hint="eastAsia"/>
        </w:rPr>
        <w:t>東温市</w:t>
      </w:r>
      <w:r>
        <w:rPr>
          <w:rFonts w:hint="eastAsia"/>
        </w:rPr>
        <w:t>職員防災士資格取得費用</w:t>
      </w:r>
      <w:r w:rsidR="00005A73">
        <w:rPr>
          <w:rFonts w:hint="eastAsia"/>
        </w:rPr>
        <w:t>の交付については、</w:t>
      </w:r>
      <w:r w:rsidR="00D803E8">
        <w:rPr>
          <w:rFonts w:hint="eastAsia"/>
        </w:rPr>
        <w:t>下記</w:t>
      </w:r>
      <w:r w:rsidR="00005A73">
        <w:rPr>
          <w:rFonts w:hint="eastAsia"/>
        </w:rPr>
        <w:t>のとおり決定したので通知します。</w:t>
      </w:r>
    </w:p>
    <w:p w:rsidR="00005A73" w:rsidRDefault="00005A73" w:rsidP="00005A73"/>
    <w:p w:rsidR="00D803E8" w:rsidRDefault="00D803E8" w:rsidP="00D803E8">
      <w:pPr>
        <w:jc w:val="center"/>
      </w:pPr>
      <w:r>
        <w:rPr>
          <w:rFonts w:hint="eastAsia"/>
        </w:rPr>
        <w:t>記</w:t>
      </w:r>
    </w:p>
    <w:p w:rsidR="00D803E8" w:rsidRPr="00D803E8" w:rsidRDefault="00D803E8" w:rsidP="00005A73"/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8"/>
        <w:gridCol w:w="3118"/>
      </w:tblGrid>
      <w:tr w:rsidR="00005A73" w:rsidTr="00D3204F">
        <w:trPr>
          <w:trHeight w:val="794"/>
        </w:trPr>
        <w:tc>
          <w:tcPr>
            <w:tcW w:w="3118" w:type="dxa"/>
            <w:vAlign w:val="center"/>
          </w:tcPr>
          <w:p w:rsidR="00005A73" w:rsidRDefault="00005A73" w:rsidP="00D3204F">
            <w:pPr>
              <w:jc w:val="center"/>
            </w:pPr>
            <w:r w:rsidRPr="00005A73">
              <w:rPr>
                <w:rFonts w:hint="eastAsia"/>
                <w:spacing w:val="152"/>
                <w:kern w:val="0"/>
                <w:fitText w:val="1792" w:id="-1591561216"/>
              </w:rPr>
              <w:t>決定内</w:t>
            </w:r>
            <w:r w:rsidRPr="00005A73">
              <w:rPr>
                <w:rFonts w:hint="eastAsia"/>
                <w:kern w:val="0"/>
                <w:fitText w:val="1792" w:id="-1591561216"/>
              </w:rPr>
              <w:t>容</w:t>
            </w:r>
          </w:p>
        </w:tc>
        <w:tc>
          <w:tcPr>
            <w:tcW w:w="3118" w:type="dxa"/>
            <w:vAlign w:val="center"/>
          </w:tcPr>
          <w:p w:rsidR="00005A73" w:rsidRDefault="00E83BCA" w:rsidP="00D3204F">
            <w:pPr>
              <w:jc w:val="center"/>
            </w:pPr>
            <w:r>
              <w:rPr>
                <w:rFonts w:hint="eastAsia"/>
              </w:rPr>
              <w:t xml:space="preserve">交　　　</w:t>
            </w:r>
            <w:bookmarkStart w:id="0" w:name="_GoBack"/>
            <w:bookmarkEnd w:id="0"/>
            <w:r>
              <w:rPr>
                <w:rFonts w:hint="eastAsia"/>
              </w:rPr>
              <w:t>付</w:t>
            </w:r>
          </w:p>
        </w:tc>
      </w:tr>
      <w:tr w:rsidR="00005A73" w:rsidTr="00D3204F">
        <w:trPr>
          <w:trHeight w:val="794"/>
        </w:trPr>
        <w:tc>
          <w:tcPr>
            <w:tcW w:w="3118" w:type="dxa"/>
            <w:vAlign w:val="center"/>
          </w:tcPr>
          <w:p w:rsidR="00005A73" w:rsidRPr="007A7AAC" w:rsidRDefault="00005A73" w:rsidP="00D3204F">
            <w:pPr>
              <w:jc w:val="center"/>
              <w:rPr>
                <w:kern w:val="0"/>
              </w:rPr>
            </w:pPr>
            <w:r w:rsidRPr="00005A73">
              <w:rPr>
                <w:rFonts w:hint="eastAsia"/>
                <w:spacing w:val="47"/>
                <w:kern w:val="0"/>
                <w:fitText w:val="1792" w:id="-1591561215"/>
              </w:rPr>
              <w:t>交付決定金</w:t>
            </w:r>
            <w:r w:rsidRPr="00005A73">
              <w:rPr>
                <w:rFonts w:hint="eastAsia"/>
                <w:spacing w:val="1"/>
                <w:kern w:val="0"/>
                <w:fitText w:val="1792" w:id="-1591561215"/>
              </w:rPr>
              <w:t>額</w:t>
            </w:r>
          </w:p>
        </w:tc>
        <w:tc>
          <w:tcPr>
            <w:tcW w:w="3118" w:type="dxa"/>
            <w:vAlign w:val="center"/>
          </w:tcPr>
          <w:p w:rsidR="00005A73" w:rsidRDefault="00005A73" w:rsidP="00D3204F">
            <w:pPr>
              <w:jc w:val="center"/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005A73" w:rsidTr="00D3204F">
        <w:trPr>
          <w:trHeight w:val="794"/>
        </w:trPr>
        <w:tc>
          <w:tcPr>
            <w:tcW w:w="3118" w:type="dxa"/>
            <w:vAlign w:val="center"/>
          </w:tcPr>
          <w:p w:rsidR="00005A73" w:rsidRDefault="00005A73" w:rsidP="00D3204F">
            <w:pPr>
              <w:jc w:val="center"/>
            </w:pPr>
            <w:r w:rsidRPr="00005A73">
              <w:rPr>
                <w:rFonts w:hint="eastAsia"/>
                <w:spacing w:val="283"/>
                <w:kern w:val="0"/>
                <w:fitText w:val="1792" w:id="-1591561214"/>
              </w:rPr>
              <w:t>交付</w:t>
            </w:r>
            <w:r w:rsidRPr="00005A73">
              <w:rPr>
                <w:rFonts w:hint="eastAsia"/>
                <w:kern w:val="0"/>
                <w:fitText w:val="1792" w:id="-1591561214"/>
              </w:rPr>
              <w:t>日</w:t>
            </w:r>
          </w:p>
        </w:tc>
        <w:tc>
          <w:tcPr>
            <w:tcW w:w="3118" w:type="dxa"/>
            <w:vAlign w:val="center"/>
          </w:tcPr>
          <w:p w:rsidR="00005A73" w:rsidRDefault="00005A73" w:rsidP="00D3204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005A73" w:rsidRDefault="00005A73" w:rsidP="00005A73"/>
    <w:p w:rsidR="00005A73" w:rsidRDefault="00005A73" w:rsidP="00005A73">
      <w:r>
        <w:rPr>
          <w:rFonts w:hint="eastAsia"/>
        </w:rPr>
        <w:t xml:space="preserve">　（不交付決定の場合）</w:t>
      </w:r>
    </w:p>
    <w:p w:rsidR="00005A73" w:rsidRDefault="00005A73" w:rsidP="00005A73">
      <w:r>
        <w:rPr>
          <w:rFonts w:hint="eastAsia"/>
        </w:rPr>
        <w:t xml:space="preserve">　　　不交付決定の理由</w:t>
      </w:r>
    </w:p>
    <w:p w:rsidR="00005A73" w:rsidRDefault="00005A73" w:rsidP="00005A73"/>
    <w:p w:rsidR="00005A73" w:rsidRDefault="00005A73" w:rsidP="00005A73"/>
    <w:p w:rsidR="00005A73" w:rsidRDefault="00005A73" w:rsidP="00005A73"/>
    <w:p w:rsidR="00D803E8" w:rsidRDefault="00D803E8" w:rsidP="00005A73"/>
    <w:p w:rsidR="00957116" w:rsidRDefault="003E6C2B" w:rsidP="003E6C2B">
      <w:r>
        <w:rPr>
          <w:rFonts w:hint="eastAsia"/>
        </w:rPr>
        <w:t xml:space="preserve">　なお、交付決定金額のうち、防災士研修講座受講料（教材費を含む。）、防災士資格取得試験受験料及び防災士登録料については、市が直接関係機関に支払います。</w:t>
      </w:r>
    </w:p>
    <w:sectPr w:rsidR="00957116" w:rsidSect="0090230C">
      <w:pgSz w:w="11906" w:h="16838" w:code="9"/>
      <w:pgMar w:top="1134" w:right="1134" w:bottom="1134" w:left="1134" w:header="851" w:footer="992" w:gutter="0"/>
      <w:cols w:space="425"/>
      <w:docGrid w:type="linesAndChars" w:linePitch="364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C2B" w:rsidRDefault="003E6C2B" w:rsidP="003E6C2B">
      <w:r>
        <w:separator/>
      </w:r>
    </w:p>
  </w:endnote>
  <w:endnote w:type="continuationSeparator" w:id="0">
    <w:p w:rsidR="003E6C2B" w:rsidRDefault="003E6C2B" w:rsidP="003E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C2B" w:rsidRDefault="003E6C2B" w:rsidP="003E6C2B">
      <w:r>
        <w:separator/>
      </w:r>
    </w:p>
  </w:footnote>
  <w:footnote w:type="continuationSeparator" w:id="0">
    <w:p w:rsidR="003E6C2B" w:rsidRDefault="003E6C2B" w:rsidP="003E6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0C"/>
    <w:rsid w:val="00005A73"/>
    <w:rsid w:val="000D20D0"/>
    <w:rsid w:val="0013346D"/>
    <w:rsid w:val="00155F4E"/>
    <w:rsid w:val="001B0831"/>
    <w:rsid w:val="001D0547"/>
    <w:rsid w:val="002218BB"/>
    <w:rsid w:val="002279AD"/>
    <w:rsid w:val="00256A2E"/>
    <w:rsid w:val="00286D20"/>
    <w:rsid w:val="002D4A8E"/>
    <w:rsid w:val="002D5407"/>
    <w:rsid w:val="002E7A64"/>
    <w:rsid w:val="00360375"/>
    <w:rsid w:val="003E6C2B"/>
    <w:rsid w:val="004542E8"/>
    <w:rsid w:val="004A2F27"/>
    <w:rsid w:val="004F4C16"/>
    <w:rsid w:val="0050546F"/>
    <w:rsid w:val="0060672F"/>
    <w:rsid w:val="00631F6B"/>
    <w:rsid w:val="006B3870"/>
    <w:rsid w:val="006F35B5"/>
    <w:rsid w:val="0077211B"/>
    <w:rsid w:val="00780C6C"/>
    <w:rsid w:val="00781862"/>
    <w:rsid w:val="007937D9"/>
    <w:rsid w:val="007A7AAC"/>
    <w:rsid w:val="00813DB5"/>
    <w:rsid w:val="0082751E"/>
    <w:rsid w:val="00845DE1"/>
    <w:rsid w:val="008C2732"/>
    <w:rsid w:val="0090230C"/>
    <w:rsid w:val="00902EF6"/>
    <w:rsid w:val="00916426"/>
    <w:rsid w:val="00923A86"/>
    <w:rsid w:val="00957116"/>
    <w:rsid w:val="00960F0A"/>
    <w:rsid w:val="00A2785E"/>
    <w:rsid w:val="00A550AE"/>
    <w:rsid w:val="00A877EA"/>
    <w:rsid w:val="00AC06C3"/>
    <w:rsid w:val="00AC653F"/>
    <w:rsid w:val="00B450A6"/>
    <w:rsid w:val="00BB5381"/>
    <w:rsid w:val="00BE4D11"/>
    <w:rsid w:val="00C23ECF"/>
    <w:rsid w:val="00C442E3"/>
    <w:rsid w:val="00C5048E"/>
    <w:rsid w:val="00C55888"/>
    <w:rsid w:val="00C86E1E"/>
    <w:rsid w:val="00CA21D4"/>
    <w:rsid w:val="00CB2852"/>
    <w:rsid w:val="00CC3738"/>
    <w:rsid w:val="00CE062A"/>
    <w:rsid w:val="00CE1534"/>
    <w:rsid w:val="00D34D0A"/>
    <w:rsid w:val="00D42D5B"/>
    <w:rsid w:val="00D803E8"/>
    <w:rsid w:val="00DD3FB0"/>
    <w:rsid w:val="00E2005B"/>
    <w:rsid w:val="00E37EE6"/>
    <w:rsid w:val="00E83BCA"/>
    <w:rsid w:val="00E90B84"/>
    <w:rsid w:val="00EA1DCE"/>
    <w:rsid w:val="00EA7369"/>
    <w:rsid w:val="00EB1960"/>
    <w:rsid w:val="00ED0D9F"/>
    <w:rsid w:val="00F53226"/>
    <w:rsid w:val="00F9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6FEA43"/>
  <w15:chartTrackingRefBased/>
  <w15:docId w15:val="{8390E56C-BBA1-4289-956C-F324AD0A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30C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0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04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6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6C2B"/>
    <w:rPr>
      <w:rFonts w:ascii="ＭＳ 明朝" w:eastAsia="ＭＳ 明朝" w:hAnsi="ＭＳ 明朝"/>
      <w:sz w:val="22"/>
    </w:rPr>
  </w:style>
  <w:style w:type="paragraph" w:styleId="a8">
    <w:name w:val="footer"/>
    <w:basedOn w:val="a"/>
    <w:link w:val="a9"/>
    <w:uiPriority w:val="99"/>
    <w:unhideWhenUsed/>
    <w:rsid w:val="003E6C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6C2B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B8F33-35A9-4549-9231-BBEC712E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</dc:creator>
  <cp:keywords/>
  <dc:description/>
  <cp:lastModifiedBy>JN63045</cp:lastModifiedBy>
  <cp:revision>7</cp:revision>
  <cp:lastPrinted>2022-01-04T01:19:00Z</cp:lastPrinted>
  <dcterms:created xsi:type="dcterms:W3CDTF">2023-03-17T03:50:00Z</dcterms:created>
  <dcterms:modified xsi:type="dcterms:W3CDTF">2023-04-24T09:14:00Z</dcterms:modified>
</cp:coreProperties>
</file>